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5" w:type="dxa"/>
        <w:jc w:val="center"/>
        <w:tblInd w:w="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7714"/>
      </w:tblGrid>
      <w:tr w:rsidR="0062160E" w:rsidTr="004A108D">
        <w:trPr>
          <w:jc w:val="center"/>
        </w:trPr>
        <w:tc>
          <w:tcPr>
            <w:tcW w:w="1641" w:type="dxa"/>
          </w:tcPr>
          <w:p w:rsidR="0062160E" w:rsidRDefault="0062160E">
            <w:r w:rsidRPr="001E3D8C">
              <w:rPr>
                <w:rFonts w:cs="Arial"/>
                <w:b/>
                <w:noProof/>
                <w:sz w:val="44"/>
                <w:szCs w:val="44"/>
              </w:rPr>
              <w:drawing>
                <wp:inline distT="0" distB="0" distL="0" distR="0" wp14:anchorId="32EF5ADD" wp14:editId="237DA4A8">
                  <wp:extent cx="904875" cy="84802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ba.jpg"/>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7111" t="10666" r="8000" b="9778"/>
                          <a:stretch/>
                        </pic:blipFill>
                        <pic:spPr bwMode="auto">
                          <a:xfrm>
                            <a:off x="0" y="0"/>
                            <a:ext cx="904875" cy="848024"/>
                          </a:xfrm>
                          <a:prstGeom prst="rect">
                            <a:avLst/>
                          </a:prstGeom>
                          <a:ln>
                            <a:noFill/>
                          </a:ln>
                          <a:extLst>
                            <a:ext uri="{53640926-AAD7-44D8-BBD7-CCE9431645EC}">
                              <a14:shadowObscured xmlns:a14="http://schemas.microsoft.com/office/drawing/2010/main"/>
                            </a:ext>
                          </a:extLst>
                        </pic:spPr>
                      </pic:pic>
                    </a:graphicData>
                  </a:graphic>
                </wp:inline>
              </w:drawing>
            </w:r>
          </w:p>
        </w:tc>
        <w:tc>
          <w:tcPr>
            <w:tcW w:w="7714" w:type="dxa"/>
          </w:tcPr>
          <w:p w:rsidR="0062160E" w:rsidRPr="0062160E" w:rsidRDefault="0062160E" w:rsidP="0062160E">
            <w:pPr>
              <w:jc w:val="center"/>
              <w:rPr>
                <w:rFonts w:ascii="Times New Roman" w:hAnsi="Times New Roman" w:cs="Times New Roman"/>
                <w:b/>
                <w:sz w:val="36"/>
              </w:rPr>
            </w:pPr>
            <w:r w:rsidRPr="0062160E">
              <w:rPr>
                <w:rFonts w:ascii="Times New Roman" w:hAnsi="Times New Roman" w:cs="Times New Roman"/>
                <w:b/>
                <w:sz w:val="36"/>
              </w:rPr>
              <w:t>UNIVERSITAS BALIKPAPAN</w:t>
            </w:r>
          </w:p>
          <w:p w:rsidR="0062160E" w:rsidRPr="004A108D" w:rsidRDefault="00070269" w:rsidP="0062160E">
            <w:pPr>
              <w:jc w:val="center"/>
              <w:rPr>
                <w:rFonts w:ascii="Times New Roman" w:hAnsi="Times New Roman" w:cs="Times New Roman"/>
                <w:b/>
                <w:sz w:val="32"/>
                <w:szCs w:val="32"/>
              </w:rPr>
            </w:pPr>
            <w:r>
              <w:rPr>
                <w:rFonts w:ascii="Times New Roman" w:hAnsi="Times New Roman" w:cs="Times New Roman"/>
                <w:b/>
                <w:sz w:val="32"/>
                <w:szCs w:val="32"/>
              </w:rPr>
              <w:t>FAKULTAS EKONOMI</w:t>
            </w:r>
          </w:p>
          <w:p w:rsidR="0062160E" w:rsidRPr="004A108D" w:rsidRDefault="00070269" w:rsidP="004A108D">
            <w:pPr>
              <w:jc w:val="center"/>
              <w:rPr>
                <w:rFonts w:ascii="Times New Roman" w:hAnsi="Times New Roman" w:cs="Times New Roman"/>
                <w:b/>
                <w:sz w:val="32"/>
                <w:szCs w:val="32"/>
              </w:rPr>
            </w:pPr>
            <w:r>
              <w:rPr>
                <w:rFonts w:ascii="Times New Roman" w:hAnsi="Times New Roman" w:cs="Times New Roman"/>
                <w:b/>
                <w:sz w:val="32"/>
                <w:szCs w:val="32"/>
              </w:rPr>
              <w:t>PROGRAM STUDI MANAJEMEN</w:t>
            </w:r>
          </w:p>
        </w:tc>
      </w:tr>
    </w:tbl>
    <w:p w:rsidR="000F4893" w:rsidRPr="00D360D8" w:rsidRDefault="000F4893">
      <w:pPr>
        <w:rPr>
          <w:sz w:val="8"/>
        </w:rPr>
      </w:pPr>
    </w:p>
    <w:p w:rsidR="00D360D8" w:rsidRPr="00D360D8" w:rsidRDefault="00D360D8" w:rsidP="00D360D8">
      <w:pPr>
        <w:jc w:val="center"/>
        <w:rPr>
          <w:rFonts w:ascii="Arial Rounded MT Bold" w:hAnsi="Arial Rounded MT Bold"/>
          <w:b/>
          <w:bCs/>
          <w:color w:val="000000"/>
          <w:spacing w:val="25"/>
          <w:w w:val="99"/>
          <w:sz w:val="28"/>
          <w:szCs w:val="28"/>
        </w:rPr>
      </w:pPr>
      <w:r w:rsidRPr="00D360D8">
        <w:rPr>
          <w:rFonts w:ascii="Arial Rounded MT Bold" w:hAnsi="Arial Rounded MT Bold"/>
          <w:b/>
          <w:bCs/>
          <w:color w:val="E36C0A" w:themeColor="accent6" w:themeShade="BF"/>
          <w:sz w:val="28"/>
          <w:szCs w:val="28"/>
        </w:rPr>
        <w:t>RENCANA</w:t>
      </w:r>
      <w:r w:rsidRPr="00D360D8">
        <w:rPr>
          <w:rFonts w:ascii="Arial Rounded MT Bold" w:hAnsi="Arial Rounded MT Bold"/>
          <w:b/>
          <w:bCs/>
          <w:color w:val="E36C0A" w:themeColor="accent6" w:themeShade="BF"/>
          <w:spacing w:val="-19"/>
          <w:sz w:val="28"/>
          <w:szCs w:val="28"/>
        </w:rPr>
        <w:t xml:space="preserve"> </w:t>
      </w:r>
      <w:r w:rsidRPr="00D360D8">
        <w:rPr>
          <w:rFonts w:ascii="Arial Rounded MT Bold" w:hAnsi="Arial Rounded MT Bold"/>
          <w:b/>
          <w:bCs/>
          <w:color w:val="E36C0A" w:themeColor="accent6" w:themeShade="BF"/>
          <w:sz w:val="28"/>
          <w:szCs w:val="28"/>
        </w:rPr>
        <w:t>PEMBELAJARAN</w:t>
      </w:r>
      <w:r w:rsidRPr="00D360D8">
        <w:rPr>
          <w:rFonts w:ascii="Arial Rounded MT Bold" w:hAnsi="Arial Rounded MT Bold"/>
          <w:b/>
          <w:bCs/>
          <w:color w:val="E36C0A" w:themeColor="accent6" w:themeShade="BF"/>
          <w:spacing w:val="-19"/>
          <w:sz w:val="28"/>
          <w:szCs w:val="28"/>
        </w:rPr>
        <w:t xml:space="preserve"> </w:t>
      </w:r>
      <w:r w:rsidRPr="00D360D8">
        <w:rPr>
          <w:rFonts w:ascii="Arial Rounded MT Bold" w:hAnsi="Arial Rounded MT Bold"/>
          <w:b/>
          <w:bCs/>
          <w:color w:val="E36C0A" w:themeColor="accent6" w:themeShade="BF"/>
          <w:sz w:val="28"/>
          <w:szCs w:val="28"/>
        </w:rPr>
        <w:t>SEMESTER</w:t>
      </w:r>
      <w:r w:rsidRPr="00D360D8">
        <w:rPr>
          <w:rFonts w:ascii="Arial Rounded MT Bold" w:hAnsi="Arial Rounded MT Bold"/>
          <w:b/>
          <w:bCs/>
          <w:color w:val="E36C0A" w:themeColor="accent6" w:themeShade="BF"/>
          <w:spacing w:val="25"/>
          <w:w w:val="99"/>
          <w:sz w:val="28"/>
          <w:szCs w:val="28"/>
        </w:rPr>
        <w:t xml:space="preserve"> </w:t>
      </w:r>
      <w:r w:rsidRPr="00D360D8">
        <w:rPr>
          <w:rFonts w:ascii="Arial Rounded MT Bold" w:hAnsi="Arial Rounded MT Bold"/>
          <w:b/>
          <w:bCs/>
          <w:color w:val="E36C0A" w:themeColor="accent6" w:themeShade="BF"/>
          <w:spacing w:val="25"/>
          <w:w w:val="99"/>
          <w:sz w:val="28"/>
          <w:szCs w:val="28"/>
          <w:lang w:val="id-ID"/>
        </w:rPr>
        <w:t>(RPS)</w:t>
      </w:r>
    </w:p>
    <w:tbl>
      <w:tblPr>
        <w:tblStyle w:val="TableGrid"/>
        <w:tblW w:w="9356" w:type="dxa"/>
        <w:tblInd w:w="-34" w:type="dxa"/>
        <w:tblLook w:val="04A0" w:firstRow="1" w:lastRow="0" w:firstColumn="1" w:lastColumn="0" w:noHBand="0" w:noVBand="1"/>
      </w:tblPr>
      <w:tblGrid>
        <w:gridCol w:w="3261"/>
        <w:gridCol w:w="2693"/>
        <w:gridCol w:w="3402"/>
      </w:tblGrid>
      <w:tr w:rsidR="0062160E" w:rsidRPr="007F6DD1" w:rsidTr="00931234">
        <w:tc>
          <w:tcPr>
            <w:tcW w:w="3261" w:type="dxa"/>
          </w:tcPr>
          <w:p w:rsidR="0062160E" w:rsidRPr="007F6DD1" w:rsidRDefault="0062160E">
            <w:pPr>
              <w:rPr>
                <w:rFonts w:ascii="Cambria Math" w:hAnsi="Cambria Math" w:cs="Times New Roman"/>
                <w:b/>
                <w:sz w:val="24"/>
                <w:szCs w:val="24"/>
              </w:rPr>
            </w:pPr>
            <w:r w:rsidRPr="007F6DD1">
              <w:rPr>
                <w:rFonts w:ascii="Cambria Math" w:hAnsi="Cambria Math" w:cs="Times New Roman"/>
                <w:b/>
                <w:sz w:val="24"/>
                <w:szCs w:val="24"/>
              </w:rPr>
              <w:t>Nama Mata Kuliah:</w:t>
            </w:r>
          </w:p>
          <w:p w:rsidR="0062160E" w:rsidRPr="007F6DD1" w:rsidRDefault="00106D2A">
            <w:pPr>
              <w:rPr>
                <w:rFonts w:ascii="Cambria Math" w:hAnsi="Cambria Math" w:cs="Times New Roman"/>
                <w:sz w:val="24"/>
                <w:szCs w:val="24"/>
              </w:rPr>
            </w:pPr>
            <w:r>
              <w:rPr>
                <w:rFonts w:ascii="Cambria Math" w:hAnsi="Cambria Math" w:cs="Times New Roman"/>
                <w:sz w:val="24"/>
                <w:szCs w:val="24"/>
              </w:rPr>
              <w:t>Perpajakan</w:t>
            </w:r>
          </w:p>
        </w:tc>
        <w:tc>
          <w:tcPr>
            <w:tcW w:w="2693" w:type="dxa"/>
          </w:tcPr>
          <w:p w:rsidR="0062160E" w:rsidRPr="007F6DD1" w:rsidRDefault="0062160E">
            <w:pPr>
              <w:rPr>
                <w:rFonts w:ascii="Cambria Math" w:hAnsi="Cambria Math" w:cs="Times New Roman"/>
                <w:b/>
                <w:sz w:val="24"/>
                <w:szCs w:val="24"/>
              </w:rPr>
            </w:pPr>
            <w:r w:rsidRPr="007F6DD1">
              <w:rPr>
                <w:rFonts w:ascii="Cambria Math" w:hAnsi="Cambria Math" w:cs="Times New Roman"/>
                <w:b/>
                <w:sz w:val="24"/>
                <w:szCs w:val="24"/>
              </w:rPr>
              <w:t>Semester:</w:t>
            </w:r>
          </w:p>
          <w:p w:rsidR="0062160E" w:rsidRPr="007F6DD1" w:rsidRDefault="00070269" w:rsidP="00B36319">
            <w:pPr>
              <w:rPr>
                <w:rFonts w:ascii="Cambria Math" w:hAnsi="Cambria Math" w:cs="Times New Roman"/>
                <w:sz w:val="24"/>
                <w:szCs w:val="24"/>
              </w:rPr>
            </w:pPr>
            <w:r>
              <w:rPr>
                <w:rFonts w:ascii="Cambria Math" w:hAnsi="Cambria Math" w:cs="Times New Roman"/>
                <w:sz w:val="24"/>
                <w:szCs w:val="24"/>
              </w:rPr>
              <w:t>I</w:t>
            </w:r>
            <w:r w:rsidR="00B36319">
              <w:rPr>
                <w:rFonts w:ascii="Cambria Math" w:hAnsi="Cambria Math" w:cs="Times New Roman"/>
                <w:sz w:val="24"/>
                <w:szCs w:val="24"/>
              </w:rPr>
              <w:t>I</w:t>
            </w:r>
            <w:r>
              <w:rPr>
                <w:rFonts w:ascii="Cambria Math" w:hAnsi="Cambria Math" w:cs="Times New Roman"/>
                <w:sz w:val="24"/>
                <w:szCs w:val="24"/>
              </w:rPr>
              <w:t xml:space="preserve"> (</w:t>
            </w:r>
            <w:r w:rsidR="00B36319">
              <w:rPr>
                <w:rFonts w:ascii="Cambria Math" w:hAnsi="Cambria Math" w:cs="Times New Roman"/>
                <w:sz w:val="24"/>
                <w:szCs w:val="24"/>
              </w:rPr>
              <w:t>Dua</w:t>
            </w:r>
            <w:r w:rsidR="0062160E" w:rsidRPr="007F6DD1">
              <w:rPr>
                <w:rFonts w:ascii="Cambria Math" w:hAnsi="Cambria Math" w:cs="Times New Roman"/>
                <w:sz w:val="24"/>
                <w:szCs w:val="24"/>
              </w:rPr>
              <w:t>)</w:t>
            </w:r>
          </w:p>
        </w:tc>
        <w:tc>
          <w:tcPr>
            <w:tcW w:w="3402" w:type="dxa"/>
          </w:tcPr>
          <w:p w:rsidR="0062160E" w:rsidRPr="007F6DD1" w:rsidRDefault="0062160E">
            <w:pPr>
              <w:rPr>
                <w:rFonts w:ascii="Cambria Math" w:hAnsi="Cambria Math" w:cs="Times New Roman"/>
                <w:b/>
                <w:sz w:val="24"/>
                <w:szCs w:val="24"/>
              </w:rPr>
            </w:pPr>
            <w:r w:rsidRPr="007F6DD1">
              <w:rPr>
                <w:rFonts w:ascii="Cambria Math" w:hAnsi="Cambria Math" w:cs="Times New Roman"/>
                <w:b/>
                <w:sz w:val="24"/>
                <w:szCs w:val="24"/>
              </w:rPr>
              <w:t>Mata Kuliah Prasyarat:</w:t>
            </w:r>
          </w:p>
          <w:p w:rsidR="0062160E" w:rsidRPr="007F6DD1" w:rsidRDefault="0062160E">
            <w:pPr>
              <w:rPr>
                <w:rFonts w:ascii="Cambria Math" w:hAnsi="Cambria Math" w:cs="Times New Roman"/>
                <w:sz w:val="24"/>
                <w:szCs w:val="24"/>
              </w:rPr>
            </w:pPr>
            <w:r w:rsidRPr="007F6DD1">
              <w:rPr>
                <w:rFonts w:ascii="Cambria Math" w:hAnsi="Cambria Math" w:cs="Times New Roman"/>
                <w:sz w:val="24"/>
                <w:szCs w:val="24"/>
              </w:rPr>
              <w:t>…</w:t>
            </w:r>
          </w:p>
        </w:tc>
      </w:tr>
      <w:tr w:rsidR="0062160E" w:rsidRPr="007F6DD1" w:rsidTr="00931234">
        <w:tc>
          <w:tcPr>
            <w:tcW w:w="3261" w:type="dxa"/>
          </w:tcPr>
          <w:p w:rsidR="0062160E" w:rsidRPr="007F6DD1" w:rsidRDefault="0062160E">
            <w:pPr>
              <w:rPr>
                <w:rFonts w:ascii="Cambria Math" w:hAnsi="Cambria Math" w:cs="Times New Roman"/>
                <w:b/>
                <w:sz w:val="24"/>
                <w:szCs w:val="24"/>
              </w:rPr>
            </w:pPr>
            <w:r w:rsidRPr="007F6DD1">
              <w:rPr>
                <w:rFonts w:ascii="Cambria Math" w:hAnsi="Cambria Math" w:cs="Times New Roman"/>
                <w:b/>
                <w:sz w:val="24"/>
                <w:szCs w:val="24"/>
              </w:rPr>
              <w:t>Kode Mata Kuliah:</w:t>
            </w:r>
          </w:p>
          <w:p w:rsidR="0062160E" w:rsidRPr="007F6DD1" w:rsidRDefault="00106D2A">
            <w:pPr>
              <w:rPr>
                <w:rFonts w:ascii="Cambria Math" w:hAnsi="Cambria Math" w:cs="Times New Roman"/>
                <w:sz w:val="24"/>
                <w:szCs w:val="24"/>
              </w:rPr>
            </w:pPr>
            <w:r>
              <w:rPr>
                <w:rFonts w:ascii="Cambria Math" w:hAnsi="Cambria Math" w:cs="Times New Roman"/>
                <w:sz w:val="24"/>
                <w:szCs w:val="24"/>
              </w:rPr>
              <w:t>106102118</w:t>
            </w:r>
          </w:p>
        </w:tc>
        <w:tc>
          <w:tcPr>
            <w:tcW w:w="2693" w:type="dxa"/>
          </w:tcPr>
          <w:p w:rsidR="0062160E" w:rsidRPr="007F6DD1" w:rsidRDefault="0062160E">
            <w:pPr>
              <w:rPr>
                <w:rFonts w:ascii="Cambria Math" w:hAnsi="Cambria Math" w:cs="Times New Roman"/>
                <w:b/>
                <w:sz w:val="24"/>
                <w:szCs w:val="24"/>
              </w:rPr>
            </w:pPr>
            <w:r w:rsidRPr="007F6DD1">
              <w:rPr>
                <w:rFonts w:ascii="Cambria Math" w:hAnsi="Cambria Math" w:cs="Times New Roman"/>
                <w:b/>
                <w:sz w:val="24"/>
                <w:szCs w:val="24"/>
              </w:rPr>
              <w:t>Bobot SKS:</w:t>
            </w:r>
          </w:p>
          <w:p w:rsidR="0062160E" w:rsidRPr="007F6DD1" w:rsidRDefault="00106D2A">
            <w:pPr>
              <w:rPr>
                <w:rFonts w:ascii="Cambria Math" w:hAnsi="Cambria Math" w:cs="Times New Roman"/>
                <w:sz w:val="24"/>
                <w:szCs w:val="24"/>
              </w:rPr>
            </w:pPr>
            <w:r>
              <w:rPr>
                <w:rFonts w:ascii="Cambria Math" w:hAnsi="Cambria Math" w:cs="Times New Roman"/>
                <w:sz w:val="24"/>
                <w:szCs w:val="24"/>
              </w:rPr>
              <w:t>2</w:t>
            </w:r>
            <w:r w:rsidR="0025406F">
              <w:rPr>
                <w:rFonts w:ascii="Cambria Math" w:hAnsi="Cambria Math" w:cs="Times New Roman"/>
                <w:sz w:val="24"/>
                <w:szCs w:val="24"/>
              </w:rPr>
              <w:t xml:space="preserve"> </w:t>
            </w:r>
            <w:r w:rsidR="0062160E" w:rsidRPr="007F6DD1">
              <w:rPr>
                <w:rFonts w:ascii="Cambria Math" w:hAnsi="Cambria Math" w:cs="Times New Roman"/>
                <w:sz w:val="24"/>
                <w:szCs w:val="24"/>
              </w:rPr>
              <w:t>SKS</w:t>
            </w:r>
          </w:p>
        </w:tc>
        <w:tc>
          <w:tcPr>
            <w:tcW w:w="3402" w:type="dxa"/>
          </w:tcPr>
          <w:p w:rsidR="0062160E" w:rsidRDefault="0062160E">
            <w:pPr>
              <w:rPr>
                <w:rFonts w:ascii="Cambria Math" w:hAnsi="Cambria Math" w:cs="Times New Roman"/>
                <w:b/>
                <w:sz w:val="24"/>
                <w:szCs w:val="24"/>
              </w:rPr>
            </w:pPr>
            <w:r w:rsidRPr="007F6DD1">
              <w:rPr>
                <w:rFonts w:ascii="Cambria Math" w:hAnsi="Cambria Math" w:cs="Times New Roman"/>
                <w:b/>
                <w:sz w:val="24"/>
                <w:szCs w:val="24"/>
              </w:rPr>
              <w:t>Dosen Pengampu:</w:t>
            </w:r>
          </w:p>
          <w:p w:rsidR="00473314" w:rsidRPr="0025406F" w:rsidRDefault="00473314" w:rsidP="0025406F">
            <w:pPr>
              <w:pStyle w:val="ListParagraph"/>
              <w:numPr>
                <w:ilvl w:val="0"/>
                <w:numId w:val="11"/>
              </w:numPr>
              <w:ind w:left="317" w:hanging="283"/>
              <w:rPr>
                <w:rFonts w:ascii="Cambria Math" w:hAnsi="Cambria Math" w:cs="Times New Roman"/>
                <w:sz w:val="24"/>
                <w:szCs w:val="24"/>
              </w:rPr>
            </w:pPr>
          </w:p>
        </w:tc>
      </w:tr>
    </w:tbl>
    <w:p w:rsidR="0062160E" w:rsidRDefault="0062160E" w:rsidP="00D360D8">
      <w:pPr>
        <w:spacing w:after="0"/>
      </w:pPr>
    </w:p>
    <w:tbl>
      <w:tblPr>
        <w:tblStyle w:val="TableGrid"/>
        <w:tblW w:w="9322" w:type="dxa"/>
        <w:tblLook w:val="04A0" w:firstRow="1" w:lastRow="0" w:firstColumn="1" w:lastColumn="0" w:noHBand="0" w:noVBand="1"/>
      </w:tblPr>
      <w:tblGrid>
        <w:gridCol w:w="1951"/>
        <w:gridCol w:w="7371"/>
      </w:tblGrid>
      <w:tr w:rsidR="007C0DB5" w:rsidTr="00931234">
        <w:tc>
          <w:tcPr>
            <w:tcW w:w="1951" w:type="dxa"/>
          </w:tcPr>
          <w:p w:rsidR="007C0DB5" w:rsidRDefault="007C0DB5" w:rsidP="00852E7F">
            <w:pPr>
              <w:spacing w:line="276" w:lineRule="auto"/>
            </w:pPr>
            <w:r w:rsidRPr="00E568BE">
              <w:rPr>
                <w:rFonts w:ascii="Cambria Math" w:hAnsi="Cambria Math"/>
                <w:b/>
                <w:color w:val="000000"/>
                <w:sz w:val="24"/>
                <w:szCs w:val="24"/>
              </w:rPr>
              <w:t xml:space="preserve">Capaian Pembelajaran Lulusan Prodi yang </w:t>
            </w:r>
            <w:r w:rsidR="00852E7F">
              <w:rPr>
                <w:rFonts w:ascii="Cambria Math" w:hAnsi="Cambria Math"/>
                <w:b/>
                <w:color w:val="000000"/>
                <w:sz w:val="24"/>
                <w:szCs w:val="24"/>
              </w:rPr>
              <w:t>D</w:t>
            </w:r>
            <w:r w:rsidRPr="00E568BE">
              <w:rPr>
                <w:rFonts w:ascii="Cambria Math" w:hAnsi="Cambria Math"/>
                <w:b/>
                <w:color w:val="000000"/>
                <w:sz w:val="24"/>
                <w:szCs w:val="24"/>
              </w:rPr>
              <w:t xml:space="preserve">ibebankan pada </w:t>
            </w:r>
            <w:r w:rsidR="00852E7F">
              <w:rPr>
                <w:rFonts w:ascii="Cambria Math" w:hAnsi="Cambria Math"/>
                <w:b/>
                <w:color w:val="000000"/>
                <w:sz w:val="24"/>
                <w:szCs w:val="24"/>
              </w:rPr>
              <w:t>Mata K</w:t>
            </w:r>
            <w:r w:rsidRPr="00E568BE">
              <w:rPr>
                <w:rFonts w:ascii="Cambria Math" w:hAnsi="Cambria Math"/>
                <w:b/>
                <w:color w:val="000000"/>
                <w:sz w:val="24"/>
                <w:szCs w:val="24"/>
              </w:rPr>
              <w:t xml:space="preserve">uliah </w:t>
            </w:r>
          </w:p>
        </w:tc>
        <w:tc>
          <w:tcPr>
            <w:tcW w:w="7371" w:type="dxa"/>
          </w:tcPr>
          <w:p w:rsidR="007C0DB5" w:rsidRPr="00852E7F" w:rsidRDefault="007C0DB5" w:rsidP="00852E7F">
            <w:pPr>
              <w:spacing w:line="276" w:lineRule="auto"/>
              <w:jc w:val="both"/>
              <w:rPr>
                <w:rFonts w:ascii="Cambria Math" w:hAnsi="Cambria Math"/>
                <w:b/>
                <w:i/>
                <w:iCs/>
                <w:color w:val="000000"/>
                <w:sz w:val="24"/>
                <w:szCs w:val="24"/>
              </w:rPr>
            </w:pPr>
            <w:r w:rsidRPr="00852E7F">
              <w:rPr>
                <w:rFonts w:ascii="Cambria Math" w:hAnsi="Cambria Math"/>
                <w:b/>
                <w:i/>
                <w:iCs/>
                <w:color w:val="000000"/>
                <w:sz w:val="24"/>
                <w:szCs w:val="24"/>
              </w:rPr>
              <w:t>Aspek Sikap</w:t>
            </w:r>
          </w:p>
          <w:p w:rsidR="002F4BB5" w:rsidRPr="00AC26C2" w:rsidRDefault="00AC26C2" w:rsidP="00EE4FFC">
            <w:pPr>
              <w:pStyle w:val="ListParagraph"/>
              <w:numPr>
                <w:ilvl w:val="0"/>
                <w:numId w:val="4"/>
              </w:numPr>
              <w:spacing w:line="276" w:lineRule="auto"/>
              <w:ind w:left="317" w:hanging="283"/>
              <w:jc w:val="both"/>
              <w:rPr>
                <w:rFonts w:ascii="Cambria Math" w:hAnsi="Cambria Math"/>
                <w:color w:val="000000"/>
                <w:sz w:val="24"/>
                <w:szCs w:val="24"/>
              </w:rPr>
            </w:pPr>
            <w:r w:rsidRPr="00AC26C2">
              <w:rPr>
                <w:rFonts w:ascii="Cambria Math" w:hAnsi="Cambria Math"/>
                <w:sz w:val="24"/>
                <w:szCs w:val="24"/>
              </w:rPr>
              <w:t>Taat hukum dan disiplin dalam kehidupan bermasyarakat dan bernegara.</w:t>
            </w:r>
            <w:r w:rsidRPr="00AC26C2">
              <w:rPr>
                <w:rFonts w:ascii="Cambria Math" w:hAnsi="Cambria Math"/>
                <w:color w:val="000000"/>
                <w:sz w:val="24"/>
                <w:szCs w:val="24"/>
              </w:rPr>
              <w:t xml:space="preserve"> </w:t>
            </w:r>
            <w:r w:rsidR="00256F6B" w:rsidRPr="00AC26C2">
              <w:rPr>
                <w:rFonts w:ascii="Cambria Math" w:hAnsi="Cambria Math"/>
                <w:color w:val="000000"/>
                <w:sz w:val="24"/>
                <w:szCs w:val="24"/>
              </w:rPr>
              <w:t>(S</w:t>
            </w:r>
            <w:r w:rsidRPr="00AC26C2">
              <w:rPr>
                <w:rFonts w:ascii="Cambria Math" w:hAnsi="Cambria Math"/>
                <w:color w:val="000000"/>
                <w:sz w:val="24"/>
                <w:szCs w:val="24"/>
              </w:rPr>
              <w:t>7</w:t>
            </w:r>
            <w:r w:rsidR="00256F6B" w:rsidRPr="00AC26C2">
              <w:rPr>
                <w:rFonts w:ascii="Cambria Math" w:hAnsi="Cambria Math"/>
                <w:color w:val="000000"/>
                <w:sz w:val="24"/>
                <w:szCs w:val="24"/>
              </w:rPr>
              <w:t>)</w:t>
            </w:r>
          </w:p>
          <w:p w:rsidR="00256F6B" w:rsidRPr="00852E7F" w:rsidRDefault="00EE4FFC" w:rsidP="00EE4FFC">
            <w:pPr>
              <w:pStyle w:val="ListParagraph"/>
              <w:numPr>
                <w:ilvl w:val="0"/>
                <w:numId w:val="4"/>
              </w:numPr>
              <w:spacing w:line="276" w:lineRule="auto"/>
              <w:ind w:left="317" w:hanging="283"/>
              <w:jc w:val="both"/>
              <w:rPr>
                <w:rFonts w:ascii="Cambria Math" w:hAnsi="Cambria Math"/>
                <w:color w:val="000000"/>
                <w:sz w:val="24"/>
                <w:szCs w:val="24"/>
              </w:rPr>
            </w:pPr>
            <w:r w:rsidRPr="00EE4FFC">
              <w:rPr>
                <w:rFonts w:ascii="Cambria Math" w:hAnsi="Cambria Math"/>
                <w:sz w:val="24"/>
                <w:szCs w:val="24"/>
              </w:rPr>
              <w:t>Menunjukkan sikap bertanggungjawab atas pekerjaan di bidang keahliannya secara mandiri.</w:t>
            </w:r>
            <w:r w:rsidRPr="00EE4FFC">
              <w:rPr>
                <w:rFonts w:ascii="Cambria Math" w:hAnsi="Cambria Math"/>
                <w:color w:val="000000"/>
                <w:sz w:val="24"/>
                <w:szCs w:val="24"/>
              </w:rPr>
              <w:t xml:space="preserve"> </w:t>
            </w:r>
            <w:r w:rsidR="00256F6B" w:rsidRPr="00EE4FFC">
              <w:rPr>
                <w:rFonts w:ascii="Cambria Math" w:hAnsi="Cambria Math"/>
                <w:color w:val="000000"/>
                <w:sz w:val="24"/>
                <w:szCs w:val="24"/>
              </w:rPr>
              <w:t>(S</w:t>
            </w:r>
            <w:r w:rsidR="00F55676" w:rsidRPr="00EE4FFC">
              <w:rPr>
                <w:rFonts w:ascii="Cambria Math" w:hAnsi="Cambria Math"/>
                <w:color w:val="000000"/>
                <w:sz w:val="24"/>
                <w:szCs w:val="24"/>
              </w:rPr>
              <w:t>9</w:t>
            </w:r>
            <w:r w:rsidR="00256F6B" w:rsidRPr="00EE4FFC">
              <w:rPr>
                <w:rFonts w:ascii="Cambria Math" w:hAnsi="Cambria Math"/>
                <w:color w:val="000000"/>
                <w:sz w:val="24"/>
                <w:szCs w:val="24"/>
              </w:rPr>
              <w:t>)</w:t>
            </w:r>
          </w:p>
          <w:p w:rsidR="007C0DB5" w:rsidRPr="00852E7F" w:rsidRDefault="007C0DB5" w:rsidP="00852E7F">
            <w:pPr>
              <w:spacing w:line="276" w:lineRule="auto"/>
              <w:jc w:val="both"/>
              <w:rPr>
                <w:rFonts w:ascii="Cambria Math" w:hAnsi="Cambria Math"/>
                <w:color w:val="000000"/>
                <w:sz w:val="24"/>
                <w:szCs w:val="24"/>
              </w:rPr>
            </w:pPr>
            <w:r w:rsidRPr="00852E7F">
              <w:rPr>
                <w:rFonts w:ascii="Cambria Math" w:hAnsi="Cambria Math"/>
                <w:b/>
                <w:i/>
                <w:iCs/>
                <w:color w:val="000000"/>
                <w:sz w:val="24"/>
                <w:szCs w:val="24"/>
              </w:rPr>
              <w:t xml:space="preserve">Aspek </w:t>
            </w:r>
            <w:r w:rsidRPr="00852E7F">
              <w:rPr>
                <w:rFonts w:ascii="Cambria Math" w:hAnsi="Cambria Math"/>
                <w:b/>
                <w:i/>
                <w:iCs/>
                <w:color w:val="000000"/>
                <w:spacing w:val="-1"/>
                <w:sz w:val="24"/>
                <w:szCs w:val="24"/>
              </w:rPr>
              <w:t>Keterampilan</w:t>
            </w:r>
            <w:r w:rsidRPr="00852E7F">
              <w:rPr>
                <w:rFonts w:ascii="Cambria Math" w:hAnsi="Cambria Math"/>
                <w:b/>
                <w:i/>
                <w:iCs/>
                <w:color w:val="000000"/>
                <w:sz w:val="24"/>
                <w:szCs w:val="24"/>
              </w:rPr>
              <w:t xml:space="preserve"> </w:t>
            </w:r>
            <w:r w:rsidRPr="00852E7F">
              <w:rPr>
                <w:rFonts w:ascii="Cambria Math" w:hAnsi="Cambria Math"/>
                <w:b/>
                <w:i/>
                <w:iCs/>
                <w:color w:val="000000"/>
                <w:spacing w:val="-1"/>
                <w:sz w:val="24"/>
                <w:szCs w:val="24"/>
              </w:rPr>
              <w:t>Umum</w:t>
            </w:r>
          </w:p>
          <w:p w:rsidR="00862C8A" w:rsidRPr="00A31730" w:rsidRDefault="00EE4FFC" w:rsidP="00EE4FFC">
            <w:pPr>
              <w:pStyle w:val="BodyText"/>
              <w:widowControl w:val="0"/>
              <w:numPr>
                <w:ilvl w:val="0"/>
                <w:numId w:val="22"/>
              </w:numPr>
              <w:kinsoku w:val="0"/>
              <w:overflowPunct w:val="0"/>
              <w:autoSpaceDE w:val="0"/>
              <w:autoSpaceDN w:val="0"/>
              <w:adjustRightInd w:val="0"/>
              <w:spacing w:before="0" w:line="276" w:lineRule="auto"/>
              <w:ind w:left="317" w:right="102" w:hanging="283"/>
              <w:rPr>
                <w:rFonts w:ascii="Cambria Math" w:hAnsi="Cambria Math"/>
                <w:color w:val="000000"/>
                <w:sz w:val="24"/>
                <w:szCs w:val="24"/>
              </w:rPr>
            </w:pPr>
            <w:r w:rsidRPr="00A31730">
              <w:rPr>
                <w:rFonts w:ascii="Cambria Math" w:hAnsi="Cambria Math"/>
                <w:sz w:val="24"/>
                <w:szCs w:val="24"/>
              </w:rPr>
              <w:t>Mampu bertanggungjawab atas pencapaian hasil kerja kelompok dan melakukan supervisi dan evaluasi terhadap penyelesaian pekerjaan yang ditugaskan kepada pekerja yang berada di bawah tanggungjawabnya</w:t>
            </w:r>
            <w:r w:rsidRPr="00A31730">
              <w:rPr>
                <w:rFonts w:ascii="Cambria Math" w:hAnsi="Cambria Math"/>
                <w:color w:val="000000"/>
                <w:sz w:val="24"/>
                <w:szCs w:val="24"/>
              </w:rPr>
              <w:t xml:space="preserve"> .(KU7)</w:t>
            </w:r>
          </w:p>
          <w:p w:rsidR="00EE4FFC" w:rsidRPr="00A31730" w:rsidRDefault="00EE4FFC" w:rsidP="00EE4FFC">
            <w:pPr>
              <w:pStyle w:val="BodyText"/>
              <w:widowControl w:val="0"/>
              <w:numPr>
                <w:ilvl w:val="0"/>
                <w:numId w:val="22"/>
              </w:numPr>
              <w:kinsoku w:val="0"/>
              <w:overflowPunct w:val="0"/>
              <w:autoSpaceDE w:val="0"/>
              <w:autoSpaceDN w:val="0"/>
              <w:adjustRightInd w:val="0"/>
              <w:spacing w:before="0" w:line="276" w:lineRule="auto"/>
              <w:ind w:left="317" w:right="102" w:hanging="283"/>
              <w:rPr>
                <w:rFonts w:ascii="Cambria Math" w:hAnsi="Cambria Math"/>
                <w:color w:val="000000"/>
                <w:sz w:val="24"/>
                <w:szCs w:val="24"/>
              </w:rPr>
            </w:pPr>
            <w:r w:rsidRPr="00A31730">
              <w:rPr>
                <w:rFonts w:ascii="Cambria Math" w:hAnsi="Cambria Math"/>
                <w:sz w:val="24"/>
                <w:szCs w:val="24"/>
              </w:rPr>
              <w:t>Mampu mendokumentasikan, menyimpan, mengamankan, dan menemukan kembali data untuk menjamin kesahihan dan mencegah plagiasi.</w:t>
            </w:r>
            <w:r w:rsidRPr="00A31730">
              <w:rPr>
                <w:rFonts w:ascii="Cambria Math" w:hAnsi="Cambria Math"/>
                <w:color w:val="000000"/>
                <w:sz w:val="24"/>
                <w:szCs w:val="24"/>
              </w:rPr>
              <w:t xml:space="preserve"> (KU9)</w:t>
            </w:r>
          </w:p>
          <w:p w:rsidR="007C0DB5" w:rsidRPr="00852E7F" w:rsidRDefault="007C0DB5" w:rsidP="00852E7F">
            <w:pPr>
              <w:spacing w:line="276" w:lineRule="auto"/>
              <w:jc w:val="both"/>
              <w:rPr>
                <w:rFonts w:ascii="Cambria Math" w:hAnsi="Cambria Math"/>
                <w:b/>
                <w:i/>
                <w:iCs/>
                <w:color w:val="000000"/>
                <w:sz w:val="24"/>
                <w:szCs w:val="24"/>
              </w:rPr>
            </w:pPr>
            <w:r w:rsidRPr="00852E7F">
              <w:rPr>
                <w:rFonts w:ascii="Cambria Math" w:hAnsi="Cambria Math"/>
                <w:b/>
                <w:i/>
                <w:iCs/>
                <w:color w:val="000000"/>
                <w:sz w:val="24"/>
                <w:szCs w:val="24"/>
              </w:rPr>
              <w:t xml:space="preserve">Aspek </w:t>
            </w:r>
            <w:r w:rsidRPr="00852E7F">
              <w:rPr>
                <w:rFonts w:ascii="Cambria Math" w:hAnsi="Cambria Math"/>
                <w:b/>
                <w:i/>
                <w:iCs/>
                <w:color w:val="000000"/>
                <w:spacing w:val="-1"/>
                <w:sz w:val="24"/>
                <w:szCs w:val="24"/>
              </w:rPr>
              <w:t>Keterampilan</w:t>
            </w:r>
            <w:r w:rsidRPr="00852E7F">
              <w:rPr>
                <w:rFonts w:ascii="Cambria Math" w:hAnsi="Cambria Math"/>
                <w:b/>
                <w:i/>
                <w:iCs/>
                <w:color w:val="000000"/>
                <w:sz w:val="24"/>
                <w:szCs w:val="24"/>
              </w:rPr>
              <w:t xml:space="preserve"> Khusus</w:t>
            </w:r>
          </w:p>
          <w:p w:rsidR="005C08FF" w:rsidRPr="00A31730" w:rsidRDefault="00A31730" w:rsidP="005378E9">
            <w:pPr>
              <w:pStyle w:val="ListParagraph"/>
              <w:numPr>
                <w:ilvl w:val="0"/>
                <w:numId w:val="5"/>
              </w:numPr>
              <w:spacing w:line="276" w:lineRule="auto"/>
              <w:ind w:left="317" w:hanging="283"/>
              <w:jc w:val="both"/>
              <w:rPr>
                <w:rFonts w:ascii="Cambria Math" w:hAnsi="Cambria Math"/>
                <w:color w:val="000000"/>
                <w:sz w:val="24"/>
                <w:szCs w:val="24"/>
              </w:rPr>
            </w:pPr>
            <w:r w:rsidRPr="00A31730">
              <w:rPr>
                <w:rFonts w:ascii="Cambria Math" w:hAnsi="Cambria Math"/>
                <w:sz w:val="24"/>
                <w:szCs w:val="24"/>
              </w:rPr>
              <w:t>Mampu mengidentifikasi masalah manajerial dan fungsi organisasi pada level operasional, serta mengambil tindakan solutif yang tepat berdasarkan alternative yang dikembangkan, dengan menerapkan prinsip-prinsip kewirausahaan yang berakar pada kearifan lokal.</w:t>
            </w:r>
            <w:r w:rsidRPr="00A31730">
              <w:rPr>
                <w:rFonts w:ascii="Cambria Math" w:hAnsi="Cambria Math"/>
                <w:sz w:val="24"/>
                <w:szCs w:val="24"/>
              </w:rPr>
              <w:t xml:space="preserve"> </w:t>
            </w:r>
            <w:r w:rsidR="005C08FF" w:rsidRPr="00A31730">
              <w:rPr>
                <w:rFonts w:ascii="Cambria Math" w:hAnsi="Cambria Math"/>
                <w:sz w:val="24"/>
                <w:szCs w:val="24"/>
              </w:rPr>
              <w:t>(KK</w:t>
            </w:r>
            <w:r w:rsidR="00AC26C2" w:rsidRPr="00A31730">
              <w:rPr>
                <w:rFonts w:ascii="Cambria Math" w:hAnsi="Cambria Math"/>
                <w:sz w:val="24"/>
                <w:szCs w:val="24"/>
              </w:rPr>
              <w:t>3</w:t>
            </w:r>
            <w:r w:rsidR="005C08FF" w:rsidRPr="00A31730">
              <w:rPr>
                <w:rFonts w:ascii="Cambria Math" w:hAnsi="Cambria Math"/>
                <w:sz w:val="24"/>
                <w:szCs w:val="24"/>
              </w:rPr>
              <w:t>)</w:t>
            </w:r>
          </w:p>
          <w:p w:rsidR="007C0DB5" w:rsidRPr="00852E7F" w:rsidRDefault="007C0DB5" w:rsidP="00852E7F">
            <w:pPr>
              <w:spacing w:line="276" w:lineRule="auto"/>
              <w:jc w:val="both"/>
              <w:rPr>
                <w:rFonts w:ascii="Cambria Math" w:hAnsi="Cambria Math"/>
                <w:b/>
                <w:i/>
                <w:iCs/>
                <w:spacing w:val="-1"/>
                <w:sz w:val="24"/>
                <w:szCs w:val="24"/>
              </w:rPr>
            </w:pPr>
            <w:r w:rsidRPr="00852E7F">
              <w:rPr>
                <w:rFonts w:ascii="Cambria Math" w:hAnsi="Cambria Math"/>
                <w:b/>
                <w:i/>
                <w:iCs/>
                <w:sz w:val="24"/>
                <w:szCs w:val="24"/>
              </w:rPr>
              <w:t xml:space="preserve">Aspek </w:t>
            </w:r>
            <w:r w:rsidRPr="00852E7F">
              <w:rPr>
                <w:rFonts w:ascii="Cambria Math" w:hAnsi="Cambria Math"/>
                <w:b/>
                <w:i/>
                <w:iCs/>
                <w:spacing w:val="-1"/>
                <w:sz w:val="24"/>
                <w:szCs w:val="24"/>
              </w:rPr>
              <w:t>Pengetahuan</w:t>
            </w:r>
          </w:p>
          <w:p w:rsidR="00A04942" w:rsidRPr="00A31730" w:rsidRDefault="00A31730" w:rsidP="00A31730">
            <w:pPr>
              <w:pStyle w:val="ListParagraph"/>
              <w:numPr>
                <w:ilvl w:val="0"/>
                <w:numId w:val="50"/>
              </w:numPr>
              <w:ind w:left="317" w:hanging="283"/>
              <w:jc w:val="both"/>
              <w:rPr>
                <w:rFonts w:ascii="Cambria Math" w:hAnsi="Cambria Math"/>
                <w:sz w:val="24"/>
                <w:szCs w:val="24"/>
              </w:rPr>
            </w:pPr>
            <w:r w:rsidRPr="00A31730">
              <w:rPr>
                <w:rFonts w:ascii="Cambria Math" w:hAnsi="Cambria Math"/>
                <w:sz w:val="24"/>
                <w:szCs w:val="24"/>
              </w:rPr>
              <w:t>Menguasai prinsip kepemimpinan dan kewirausahaan dalam berbagai bidang organisasi.</w:t>
            </w:r>
            <w:r w:rsidRPr="00A31730">
              <w:rPr>
                <w:rFonts w:ascii="Cambria Math" w:hAnsi="Cambria Math"/>
                <w:sz w:val="24"/>
                <w:szCs w:val="24"/>
              </w:rPr>
              <w:t xml:space="preserve"> (P3)</w:t>
            </w:r>
          </w:p>
        </w:tc>
      </w:tr>
      <w:tr w:rsidR="007C0DB5" w:rsidTr="00931234">
        <w:tc>
          <w:tcPr>
            <w:tcW w:w="1951" w:type="dxa"/>
          </w:tcPr>
          <w:p w:rsidR="007C0DB5" w:rsidRDefault="007C0DB5" w:rsidP="007C0DB5">
            <w:pPr>
              <w:spacing w:line="276" w:lineRule="auto"/>
            </w:pPr>
            <w:r w:rsidRPr="00E568BE">
              <w:rPr>
                <w:rFonts w:ascii="Cambria Math" w:hAnsi="Cambria Math"/>
                <w:b/>
                <w:noProof/>
                <w:color w:val="000000"/>
                <w:sz w:val="24"/>
                <w:szCs w:val="24"/>
                <w:lang w:val="nl-BE"/>
              </w:rPr>
              <w:t>Capaian Pembelajaran M</w:t>
            </w:r>
            <w:r>
              <w:rPr>
                <w:rFonts w:ascii="Cambria Math" w:hAnsi="Cambria Math"/>
                <w:b/>
                <w:noProof/>
                <w:color w:val="000000"/>
                <w:sz w:val="24"/>
                <w:szCs w:val="24"/>
                <w:lang w:val="nl-BE"/>
              </w:rPr>
              <w:t xml:space="preserve">ata </w:t>
            </w:r>
            <w:r w:rsidRPr="00E568BE">
              <w:rPr>
                <w:rFonts w:ascii="Cambria Math" w:hAnsi="Cambria Math"/>
                <w:b/>
                <w:noProof/>
                <w:color w:val="000000"/>
                <w:sz w:val="24"/>
                <w:szCs w:val="24"/>
                <w:lang w:val="nl-BE"/>
              </w:rPr>
              <w:t>K</w:t>
            </w:r>
            <w:r>
              <w:rPr>
                <w:rFonts w:ascii="Cambria Math" w:hAnsi="Cambria Math"/>
                <w:b/>
                <w:noProof/>
                <w:color w:val="000000"/>
                <w:sz w:val="24"/>
                <w:szCs w:val="24"/>
                <w:lang w:val="nl-BE"/>
              </w:rPr>
              <w:t>uliah</w:t>
            </w:r>
            <w:r w:rsidRPr="00E568BE">
              <w:rPr>
                <w:rFonts w:ascii="Cambria Math" w:hAnsi="Cambria Math"/>
                <w:b/>
                <w:noProof/>
                <w:color w:val="000000"/>
                <w:sz w:val="24"/>
                <w:szCs w:val="24"/>
                <w:lang w:val="nl-BE"/>
              </w:rPr>
              <w:tab/>
            </w:r>
          </w:p>
        </w:tc>
        <w:tc>
          <w:tcPr>
            <w:tcW w:w="7371" w:type="dxa"/>
          </w:tcPr>
          <w:p w:rsidR="00A36779" w:rsidRPr="009E170A" w:rsidRDefault="00736B76" w:rsidP="009E170A">
            <w:pPr>
              <w:jc w:val="both"/>
              <w:rPr>
                <w:rFonts w:ascii="Cambria Math" w:hAnsi="Cambria Math"/>
                <w:sz w:val="24"/>
                <w:szCs w:val="24"/>
              </w:rPr>
            </w:pPr>
            <w:r w:rsidRPr="009E170A">
              <w:rPr>
                <w:rFonts w:ascii="Cambria Math" w:hAnsi="Cambria Math"/>
                <w:sz w:val="24"/>
                <w:szCs w:val="24"/>
              </w:rPr>
              <w:t xml:space="preserve">Mahasiswa mampu </w:t>
            </w:r>
            <w:r w:rsidR="009E170A" w:rsidRPr="009E170A">
              <w:rPr>
                <w:rFonts w:ascii="Cambria Math" w:hAnsi="Cambria Math"/>
                <w:sz w:val="24"/>
                <w:szCs w:val="24"/>
              </w:rPr>
              <w:t>menjelaskan ketentuan umum perpajakan, pajak bersifat final,</w:t>
            </w:r>
            <w:r w:rsidR="009E170A" w:rsidRPr="009E170A">
              <w:rPr>
                <w:rFonts w:ascii="Cambria Math" w:hAnsi="Cambria Math"/>
                <w:sz w:val="24"/>
                <w:szCs w:val="24"/>
              </w:rPr>
              <w:t xml:space="preserve"> </w:t>
            </w:r>
            <w:r w:rsidR="009E170A" w:rsidRPr="009E170A">
              <w:rPr>
                <w:rFonts w:ascii="Cambria Math" w:hAnsi="Cambria Math"/>
                <w:sz w:val="24"/>
                <w:szCs w:val="24"/>
              </w:rPr>
              <w:t>dan pajak penghasilan beserta tata cara perhitungannya sesuai peraturan</w:t>
            </w:r>
            <w:r w:rsidR="009E170A" w:rsidRPr="009E170A">
              <w:rPr>
                <w:rFonts w:ascii="Cambria Math" w:hAnsi="Cambria Math"/>
                <w:sz w:val="24"/>
                <w:szCs w:val="24"/>
              </w:rPr>
              <w:t xml:space="preserve"> </w:t>
            </w:r>
            <w:r w:rsidR="009E170A" w:rsidRPr="009E170A">
              <w:rPr>
                <w:rFonts w:ascii="Cambria Math" w:hAnsi="Cambria Math"/>
                <w:sz w:val="24"/>
                <w:szCs w:val="24"/>
              </w:rPr>
              <w:t>perpajakan yang berlaku khususnya untuk industri tambang, kehutanan,</w:t>
            </w:r>
            <w:r w:rsidR="009E170A" w:rsidRPr="009E170A">
              <w:rPr>
                <w:rFonts w:ascii="Cambria Math" w:hAnsi="Cambria Math"/>
                <w:sz w:val="24"/>
                <w:szCs w:val="24"/>
              </w:rPr>
              <w:t xml:space="preserve"> </w:t>
            </w:r>
            <w:r w:rsidR="009E170A" w:rsidRPr="009E170A">
              <w:rPr>
                <w:rFonts w:ascii="Cambria Math" w:hAnsi="Cambria Math"/>
                <w:sz w:val="24"/>
                <w:szCs w:val="24"/>
              </w:rPr>
              <w:t>perkebunan, dan perikanan yang banyak berkembang di Kalimantan Timur.</w:t>
            </w:r>
          </w:p>
        </w:tc>
      </w:tr>
      <w:tr w:rsidR="007C0DB5" w:rsidTr="00931234">
        <w:tc>
          <w:tcPr>
            <w:tcW w:w="1951" w:type="dxa"/>
          </w:tcPr>
          <w:p w:rsidR="007C0DB5" w:rsidRDefault="007C0DB5" w:rsidP="007C0DB5">
            <w:pPr>
              <w:spacing w:line="276" w:lineRule="auto"/>
            </w:pPr>
            <w:r>
              <w:rPr>
                <w:rFonts w:ascii="Cambria Math" w:hAnsi="Cambria Math"/>
                <w:b/>
                <w:color w:val="000000"/>
                <w:sz w:val="24"/>
                <w:szCs w:val="24"/>
                <w:lang w:val="en-ID"/>
              </w:rPr>
              <w:t>Deskripsi Mata Kuliah</w:t>
            </w:r>
            <w:r>
              <w:rPr>
                <w:rFonts w:ascii="Cambria Math" w:hAnsi="Cambria Math"/>
                <w:b/>
                <w:color w:val="000000"/>
                <w:sz w:val="24"/>
                <w:szCs w:val="24"/>
                <w:lang w:val="en-ID"/>
              </w:rPr>
              <w:tab/>
            </w:r>
          </w:p>
        </w:tc>
        <w:tc>
          <w:tcPr>
            <w:tcW w:w="7371" w:type="dxa"/>
          </w:tcPr>
          <w:p w:rsidR="007C0DB5" w:rsidRPr="002736FC" w:rsidRDefault="002736FC" w:rsidP="0024475D">
            <w:pPr>
              <w:spacing w:line="276" w:lineRule="auto"/>
              <w:jc w:val="both"/>
              <w:rPr>
                <w:rFonts w:ascii="Cambria Math" w:hAnsi="Cambria Math"/>
                <w:sz w:val="24"/>
                <w:szCs w:val="24"/>
              </w:rPr>
            </w:pPr>
            <w:r w:rsidRPr="002736FC">
              <w:rPr>
                <w:rFonts w:ascii="Cambria Math" w:hAnsi="Cambria Math"/>
                <w:sz w:val="24"/>
                <w:szCs w:val="24"/>
              </w:rPr>
              <w:t xml:space="preserve">Mata kuliah </w:t>
            </w:r>
            <w:r w:rsidR="0024475D">
              <w:rPr>
                <w:rFonts w:ascii="Cambria Math" w:hAnsi="Cambria Math"/>
                <w:sz w:val="24"/>
                <w:szCs w:val="24"/>
              </w:rPr>
              <w:t>ini akan membahas konsep pajak, definisi, dan tata cara pemungutan, penyetoran, dan pelaporan pajak. Berikutnya akan dibahas secara komprehensif mengenai pajak penghasilan baik tentang konsep penghasilan maupun penerapan perhitungan PPH pasal 21, 22, 23, 24, 25.</w:t>
            </w:r>
            <w:bookmarkStart w:id="0" w:name="_GoBack"/>
            <w:bookmarkEnd w:id="0"/>
          </w:p>
        </w:tc>
      </w:tr>
      <w:tr w:rsidR="007C0DB5" w:rsidTr="00931234">
        <w:tc>
          <w:tcPr>
            <w:tcW w:w="1951" w:type="dxa"/>
          </w:tcPr>
          <w:p w:rsidR="007C0DB5" w:rsidRDefault="007C0DB5" w:rsidP="00841995">
            <w:pPr>
              <w:spacing w:line="276" w:lineRule="auto"/>
            </w:pPr>
            <w:r w:rsidRPr="00E568BE">
              <w:rPr>
                <w:rFonts w:ascii="Cambria Math" w:hAnsi="Cambria Math"/>
                <w:b/>
                <w:color w:val="000000"/>
                <w:spacing w:val="-1"/>
                <w:sz w:val="24"/>
                <w:szCs w:val="24"/>
              </w:rPr>
              <w:t>Daftar</w:t>
            </w:r>
            <w:r w:rsidRPr="00E568BE">
              <w:rPr>
                <w:rFonts w:ascii="Cambria Math" w:hAnsi="Cambria Math"/>
                <w:b/>
                <w:color w:val="000000"/>
                <w:spacing w:val="-12"/>
                <w:sz w:val="24"/>
                <w:szCs w:val="24"/>
              </w:rPr>
              <w:t xml:space="preserve"> </w:t>
            </w:r>
            <w:r w:rsidRPr="00E568BE">
              <w:rPr>
                <w:rFonts w:ascii="Cambria Math" w:hAnsi="Cambria Math"/>
                <w:b/>
                <w:color w:val="000000"/>
                <w:sz w:val="24"/>
                <w:szCs w:val="24"/>
              </w:rPr>
              <w:t>Referensi</w:t>
            </w:r>
            <w:r>
              <w:rPr>
                <w:rFonts w:ascii="Cambria Math" w:hAnsi="Cambria Math"/>
                <w:color w:val="000000"/>
                <w:sz w:val="24"/>
                <w:szCs w:val="24"/>
              </w:rPr>
              <w:t xml:space="preserve"> </w:t>
            </w:r>
          </w:p>
        </w:tc>
        <w:tc>
          <w:tcPr>
            <w:tcW w:w="7371" w:type="dxa"/>
          </w:tcPr>
          <w:p w:rsidR="00841995" w:rsidRPr="0001274A" w:rsidRDefault="00841995" w:rsidP="00841995">
            <w:pPr>
              <w:pStyle w:val="BodyText"/>
              <w:kinsoku w:val="0"/>
              <w:overflowPunct w:val="0"/>
              <w:spacing w:before="0" w:line="276" w:lineRule="auto"/>
              <w:rPr>
                <w:rFonts w:ascii="Cambria Math" w:hAnsi="Cambria Math"/>
                <w:b/>
                <w:color w:val="000000"/>
                <w:sz w:val="24"/>
                <w:szCs w:val="24"/>
              </w:rPr>
            </w:pPr>
            <w:r w:rsidRPr="0001274A">
              <w:rPr>
                <w:rFonts w:ascii="Cambria Math" w:hAnsi="Cambria Math"/>
                <w:b/>
                <w:color w:val="000000"/>
                <w:sz w:val="24"/>
                <w:szCs w:val="24"/>
              </w:rPr>
              <w:t>Utama :</w:t>
            </w:r>
          </w:p>
          <w:p w:rsidR="004A2C2F" w:rsidRPr="004A2C2F" w:rsidRDefault="004A2C2F" w:rsidP="00384E56">
            <w:pPr>
              <w:pStyle w:val="ListParagraph"/>
              <w:numPr>
                <w:ilvl w:val="0"/>
                <w:numId w:val="15"/>
              </w:numPr>
              <w:ind w:left="317" w:hanging="283"/>
              <w:jc w:val="both"/>
              <w:rPr>
                <w:rFonts w:ascii="Cambria Math" w:hAnsi="Cambria Math"/>
                <w:b/>
                <w:sz w:val="24"/>
                <w:szCs w:val="24"/>
              </w:rPr>
            </w:pPr>
            <w:r w:rsidRPr="004A2C2F">
              <w:rPr>
                <w:rFonts w:ascii="Cambria Math" w:hAnsi="Cambria Math"/>
                <w:sz w:val="24"/>
                <w:szCs w:val="24"/>
              </w:rPr>
              <w:t xml:space="preserve">Agus Purwaji, Pengantar Akuntansi 2, 2020, Penerbit Salemba </w:t>
            </w:r>
            <w:r w:rsidRPr="004A2C2F">
              <w:rPr>
                <w:rFonts w:ascii="Cambria Math" w:hAnsi="Cambria Math"/>
                <w:sz w:val="24"/>
                <w:szCs w:val="24"/>
              </w:rPr>
              <w:lastRenderedPageBreak/>
              <w:t xml:space="preserve">Empat </w:t>
            </w:r>
          </w:p>
          <w:p w:rsidR="004A2C2F" w:rsidRPr="004A2C2F" w:rsidRDefault="004A2C2F" w:rsidP="00384E56">
            <w:pPr>
              <w:pStyle w:val="ListParagraph"/>
              <w:numPr>
                <w:ilvl w:val="0"/>
                <w:numId w:val="15"/>
              </w:numPr>
              <w:ind w:left="317" w:hanging="283"/>
              <w:jc w:val="both"/>
              <w:rPr>
                <w:rFonts w:ascii="Cambria Math" w:hAnsi="Cambria Math"/>
                <w:b/>
                <w:sz w:val="24"/>
                <w:szCs w:val="24"/>
              </w:rPr>
            </w:pPr>
            <w:r w:rsidRPr="004A2C2F">
              <w:rPr>
                <w:rFonts w:ascii="Cambria Math" w:hAnsi="Cambria Math"/>
                <w:sz w:val="24"/>
                <w:szCs w:val="24"/>
              </w:rPr>
              <w:t xml:space="preserve">Sigit Hermawan, Pengantar Akuntansi, 2018, Penerbit Indomedia </w:t>
            </w:r>
          </w:p>
          <w:p w:rsidR="000847EB" w:rsidRPr="004A2C2F" w:rsidRDefault="004A2C2F" w:rsidP="00384E56">
            <w:pPr>
              <w:pStyle w:val="ListParagraph"/>
              <w:numPr>
                <w:ilvl w:val="0"/>
                <w:numId w:val="15"/>
              </w:numPr>
              <w:ind w:left="317" w:hanging="283"/>
              <w:jc w:val="both"/>
              <w:rPr>
                <w:rFonts w:ascii="Cambria Math" w:hAnsi="Cambria Math"/>
                <w:b/>
                <w:sz w:val="24"/>
                <w:szCs w:val="24"/>
              </w:rPr>
            </w:pPr>
            <w:r w:rsidRPr="004A2C2F">
              <w:rPr>
                <w:rFonts w:ascii="Cambria Math" w:hAnsi="Cambria Math"/>
                <w:sz w:val="24"/>
                <w:szCs w:val="24"/>
              </w:rPr>
              <w:t>Rudianto, Pengantar Akuntansi Edisi IFRS, 2016 Penerbit Erlangga</w:t>
            </w:r>
            <w:r w:rsidR="00384E56" w:rsidRPr="004A2C2F">
              <w:rPr>
                <w:rFonts w:ascii="Cambria Math" w:hAnsi="Cambria Math"/>
                <w:b/>
                <w:sz w:val="24"/>
                <w:szCs w:val="24"/>
              </w:rPr>
              <w:t xml:space="preserve"> </w:t>
            </w:r>
          </w:p>
          <w:p w:rsidR="0001274A" w:rsidRPr="000847EB" w:rsidRDefault="0001274A" w:rsidP="000847EB">
            <w:pPr>
              <w:ind w:left="34"/>
              <w:jc w:val="both"/>
              <w:rPr>
                <w:rFonts w:ascii="Cambria Math" w:hAnsi="Cambria Math"/>
                <w:b/>
                <w:sz w:val="24"/>
                <w:szCs w:val="24"/>
              </w:rPr>
            </w:pPr>
            <w:r w:rsidRPr="000847EB">
              <w:rPr>
                <w:rFonts w:ascii="Cambria Math" w:hAnsi="Cambria Math"/>
                <w:b/>
                <w:sz w:val="24"/>
                <w:szCs w:val="24"/>
              </w:rPr>
              <w:t>Pendukung :</w:t>
            </w:r>
          </w:p>
          <w:p w:rsidR="00E30562" w:rsidRPr="006312D8" w:rsidRDefault="006312D8" w:rsidP="006312D8">
            <w:pPr>
              <w:jc w:val="both"/>
              <w:rPr>
                <w:rFonts w:ascii="Cambria Math" w:hAnsi="Cambria Math"/>
                <w:sz w:val="24"/>
                <w:szCs w:val="24"/>
              </w:rPr>
            </w:pPr>
            <w:r>
              <w:rPr>
                <w:rFonts w:ascii="Cambria Math" w:hAnsi="Cambria Math"/>
                <w:sz w:val="24"/>
                <w:szCs w:val="24"/>
              </w:rPr>
              <w:t>---</w:t>
            </w:r>
          </w:p>
        </w:tc>
      </w:tr>
    </w:tbl>
    <w:p w:rsidR="00D360D8" w:rsidRDefault="00D360D8" w:rsidP="00D360D8">
      <w:pPr>
        <w:spacing w:after="0"/>
      </w:pPr>
    </w:p>
    <w:p w:rsidR="007C0DB5" w:rsidRPr="00D360D8" w:rsidRDefault="00D360D8" w:rsidP="00D360D8">
      <w:pPr>
        <w:spacing w:after="0"/>
        <w:rPr>
          <w:rFonts w:ascii="Cambria Math" w:hAnsi="Cambria Math"/>
          <w:sz w:val="24"/>
          <w:szCs w:val="24"/>
        </w:rPr>
      </w:pPr>
      <w:r w:rsidRPr="00D360D8">
        <w:rPr>
          <w:rFonts w:ascii="Cambria Math" w:hAnsi="Cambria Math"/>
          <w:sz w:val="24"/>
          <w:szCs w:val="24"/>
        </w:rPr>
        <w:t>Rencana Pembelajaran:</w:t>
      </w:r>
    </w:p>
    <w:tbl>
      <w:tblPr>
        <w:tblStyle w:val="TableGrid"/>
        <w:tblW w:w="9322" w:type="dxa"/>
        <w:tblLook w:val="04A0" w:firstRow="1" w:lastRow="0" w:firstColumn="1" w:lastColumn="0" w:noHBand="0" w:noVBand="1"/>
      </w:tblPr>
      <w:tblGrid>
        <w:gridCol w:w="3227"/>
        <w:gridCol w:w="6095"/>
      </w:tblGrid>
      <w:tr w:rsidR="00261F00" w:rsidRPr="00261F00" w:rsidTr="00931234">
        <w:tc>
          <w:tcPr>
            <w:tcW w:w="9322" w:type="dxa"/>
            <w:gridSpan w:val="2"/>
            <w:shd w:val="clear" w:color="auto" w:fill="FBD4B4" w:themeFill="accent6" w:themeFillTint="66"/>
          </w:tcPr>
          <w:p w:rsidR="00261F00" w:rsidRPr="00261F00" w:rsidRDefault="00261F00" w:rsidP="00261F00">
            <w:pPr>
              <w:spacing w:line="276" w:lineRule="auto"/>
              <w:rPr>
                <w:rFonts w:ascii="Cambria Math" w:hAnsi="Cambria Math"/>
                <w:sz w:val="24"/>
                <w:szCs w:val="24"/>
              </w:rPr>
            </w:pPr>
            <w:r w:rsidRPr="00261F00">
              <w:rPr>
                <w:rFonts w:ascii="Cambria Math" w:hAnsi="Cambria Math"/>
                <w:b/>
                <w:sz w:val="24"/>
                <w:szCs w:val="24"/>
              </w:rPr>
              <w:t>Pertemuan Ke-1</w:t>
            </w:r>
          </w:p>
        </w:tc>
      </w:tr>
      <w:tr w:rsidR="00852E7F" w:rsidRPr="00261F00" w:rsidTr="00931234">
        <w:tc>
          <w:tcPr>
            <w:tcW w:w="3227" w:type="dxa"/>
          </w:tcPr>
          <w:p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rsidR="00852E7F" w:rsidRPr="00933F2E" w:rsidRDefault="00933F2E" w:rsidP="00933F2E">
            <w:pPr>
              <w:rPr>
                <w:rFonts w:ascii="Cambria Math" w:hAnsi="Cambria Math"/>
                <w:sz w:val="24"/>
                <w:szCs w:val="24"/>
              </w:rPr>
            </w:pPr>
            <w:r w:rsidRPr="00933F2E">
              <w:rPr>
                <w:rFonts w:ascii="Cambria Math" w:hAnsi="Cambria Math"/>
                <w:sz w:val="24"/>
                <w:szCs w:val="24"/>
              </w:rPr>
              <w:t>Mahasiswa mampu Mendeskripkan Pengertian dan Elemen -elemen Pengendalian Internal, menjelaskan tentang Keterbatasan Pengendalian Internal</w:t>
            </w:r>
          </w:p>
        </w:tc>
      </w:tr>
      <w:tr w:rsidR="00852E7F" w:rsidRPr="00261F00" w:rsidTr="00931234">
        <w:tc>
          <w:tcPr>
            <w:tcW w:w="3227" w:type="dxa"/>
          </w:tcPr>
          <w:p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rsidR="00933F2E" w:rsidRDefault="00933F2E" w:rsidP="00933F2E">
            <w:pPr>
              <w:rPr>
                <w:rFonts w:ascii="Cambria Math" w:hAnsi="Cambria Math"/>
                <w:sz w:val="24"/>
                <w:szCs w:val="24"/>
              </w:rPr>
            </w:pPr>
            <w:r w:rsidRPr="00933F2E">
              <w:rPr>
                <w:rFonts w:ascii="Cambria Math" w:hAnsi="Cambria Math"/>
                <w:sz w:val="24"/>
                <w:szCs w:val="24"/>
              </w:rPr>
              <w:t xml:space="preserve">Mahasiswa paham tentang ; </w:t>
            </w:r>
          </w:p>
          <w:p w:rsidR="00933F2E" w:rsidRDefault="00933F2E" w:rsidP="00933F2E">
            <w:pPr>
              <w:pStyle w:val="ListParagraph"/>
              <w:numPr>
                <w:ilvl w:val="0"/>
                <w:numId w:val="24"/>
              </w:numPr>
              <w:ind w:left="317" w:hanging="283"/>
              <w:rPr>
                <w:rFonts w:ascii="Cambria Math" w:hAnsi="Cambria Math"/>
                <w:sz w:val="24"/>
                <w:szCs w:val="24"/>
              </w:rPr>
            </w:pPr>
            <w:r w:rsidRPr="00933F2E">
              <w:rPr>
                <w:rFonts w:ascii="Cambria Math" w:hAnsi="Cambria Math"/>
                <w:sz w:val="24"/>
                <w:szCs w:val="24"/>
              </w:rPr>
              <w:t>Aset (Aset Lancar dan Aset Tidak Lancar)</w:t>
            </w:r>
            <w:r>
              <w:rPr>
                <w:rFonts w:ascii="Cambria Math" w:hAnsi="Cambria Math"/>
                <w:sz w:val="24"/>
                <w:szCs w:val="24"/>
              </w:rPr>
              <w:t>.</w:t>
            </w:r>
          </w:p>
          <w:p w:rsidR="00933F2E" w:rsidRDefault="00933F2E" w:rsidP="00933F2E">
            <w:pPr>
              <w:pStyle w:val="ListParagraph"/>
              <w:numPr>
                <w:ilvl w:val="0"/>
                <w:numId w:val="24"/>
              </w:numPr>
              <w:ind w:left="317" w:hanging="283"/>
              <w:rPr>
                <w:rFonts w:ascii="Cambria Math" w:hAnsi="Cambria Math"/>
                <w:sz w:val="24"/>
                <w:szCs w:val="24"/>
              </w:rPr>
            </w:pPr>
            <w:r w:rsidRPr="00933F2E">
              <w:rPr>
                <w:rFonts w:ascii="Cambria Math" w:hAnsi="Cambria Math"/>
                <w:sz w:val="24"/>
                <w:szCs w:val="24"/>
              </w:rPr>
              <w:t xml:space="preserve">Pengendalian Internal dan Akuntansi Kas </w:t>
            </w:r>
          </w:p>
          <w:p w:rsidR="00933F2E" w:rsidRDefault="00933F2E" w:rsidP="00933F2E">
            <w:pPr>
              <w:pStyle w:val="ListParagraph"/>
              <w:numPr>
                <w:ilvl w:val="0"/>
                <w:numId w:val="24"/>
              </w:numPr>
              <w:ind w:left="317" w:hanging="283"/>
              <w:rPr>
                <w:rFonts w:ascii="Cambria Math" w:hAnsi="Cambria Math"/>
                <w:sz w:val="24"/>
                <w:szCs w:val="24"/>
              </w:rPr>
            </w:pPr>
            <w:r w:rsidRPr="00933F2E">
              <w:rPr>
                <w:rFonts w:ascii="Cambria Math" w:hAnsi="Cambria Math"/>
                <w:sz w:val="24"/>
                <w:szCs w:val="24"/>
              </w:rPr>
              <w:t xml:space="preserve">Pengendalian Internal </w:t>
            </w:r>
          </w:p>
          <w:p w:rsidR="00933F2E" w:rsidRDefault="00933F2E" w:rsidP="00933F2E">
            <w:pPr>
              <w:pStyle w:val="ListParagraph"/>
              <w:numPr>
                <w:ilvl w:val="0"/>
                <w:numId w:val="24"/>
              </w:numPr>
              <w:ind w:left="317" w:hanging="283"/>
              <w:rPr>
                <w:rFonts w:ascii="Cambria Math" w:hAnsi="Cambria Math"/>
                <w:sz w:val="24"/>
                <w:szCs w:val="24"/>
              </w:rPr>
            </w:pPr>
            <w:r w:rsidRPr="00933F2E">
              <w:rPr>
                <w:rFonts w:ascii="Cambria Math" w:hAnsi="Cambria Math"/>
                <w:sz w:val="24"/>
                <w:szCs w:val="24"/>
              </w:rPr>
              <w:t>Prinsip -prinsip Pengendalian Akuntansi yang Efektif</w:t>
            </w:r>
          </w:p>
          <w:p w:rsidR="00852E7F" w:rsidRPr="00933F2E" w:rsidRDefault="00933F2E" w:rsidP="00933F2E">
            <w:pPr>
              <w:pStyle w:val="ListParagraph"/>
              <w:numPr>
                <w:ilvl w:val="0"/>
                <w:numId w:val="24"/>
              </w:numPr>
              <w:ind w:left="317" w:hanging="283"/>
              <w:rPr>
                <w:rFonts w:ascii="Cambria Math" w:hAnsi="Cambria Math"/>
                <w:sz w:val="24"/>
                <w:szCs w:val="24"/>
              </w:rPr>
            </w:pPr>
            <w:r w:rsidRPr="00933F2E">
              <w:rPr>
                <w:rFonts w:ascii="Cambria Math" w:hAnsi="Cambria Math"/>
                <w:sz w:val="24"/>
                <w:szCs w:val="24"/>
              </w:rPr>
              <w:t>Pemisahan Tugas yang Memadai</w:t>
            </w:r>
          </w:p>
        </w:tc>
      </w:tr>
      <w:tr w:rsidR="00852E7F" w:rsidRPr="00261F00" w:rsidTr="00931234">
        <w:tc>
          <w:tcPr>
            <w:tcW w:w="3227" w:type="dxa"/>
          </w:tcPr>
          <w:p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rsidR="00933F2E" w:rsidRDefault="00933F2E" w:rsidP="00933F2E">
            <w:pPr>
              <w:pStyle w:val="ListParagraph"/>
              <w:numPr>
                <w:ilvl w:val="0"/>
                <w:numId w:val="25"/>
              </w:numPr>
              <w:ind w:left="317" w:hanging="283"/>
              <w:rPr>
                <w:rFonts w:ascii="Cambria Math" w:hAnsi="Cambria Math"/>
                <w:sz w:val="24"/>
                <w:szCs w:val="24"/>
              </w:rPr>
            </w:pPr>
            <w:r w:rsidRPr="00933F2E">
              <w:rPr>
                <w:rFonts w:ascii="Cambria Math" w:hAnsi="Cambria Math"/>
                <w:sz w:val="24"/>
                <w:szCs w:val="24"/>
              </w:rPr>
              <w:t xml:space="preserve">Pengertian dan Elemen -elemen Pengendalian Internal </w:t>
            </w:r>
          </w:p>
          <w:p w:rsidR="00933F2E" w:rsidRDefault="00933F2E" w:rsidP="00933F2E">
            <w:pPr>
              <w:pStyle w:val="ListParagraph"/>
              <w:numPr>
                <w:ilvl w:val="0"/>
                <w:numId w:val="25"/>
              </w:numPr>
              <w:ind w:left="317" w:hanging="283"/>
              <w:rPr>
                <w:rFonts w:ascii="Cambria Math" w:hAnsi="Cambria Math"/>
                <w:sz w:val="24"/>
                <w:szCs w:val="24"/>
              </w:rPr>
            </w:pPr>
            <w:r w:rsidRPr="00933F2E">
              <w:rPr>
                <w:rFonts w:ascii="Cambria Math" w:hAnsi="Cambria Math"/>
                <w:sz w:val="24"/>
                <w:szCs w:val="24"/>
              </w:rPr>
              <w:t xml:space="preserve">Lingkungan Pengendalian (Control Environment) </w:t>
            </w:r>
          </w:p>
          <w:p w:rsidR="00933F2E" w:rsidRDefault="00933F2E" w:rsidP="00933F2E">
            <w:pPr>
              <w:pStyle w:val="ListParagraph"/>
              <w:numPr>
                <w:ilvl w:val="0"/>
                <w:numId w:val="25"/>
              </w:numPr>
              <w:ind w:left="317" w:hanging="283"/>
              <w:rPr>
                <w:rFonts w:ascii="Cambria Math" w:hAnsi="Cambria Math"/>
                <w:sz w:val="24"/>
                <w:szCs w:val="24"/>
              </w:rPr>
            </w:pPr>
            <w:r w:rsidRPr="00933F2E">
              <w:rPr>
                <w:rFonts w:ascii="Cambria Math" w:hAnsi="Cambria Math"/>
                <w:sz w:val="24"/>
                <w:szCs w:val="24"/>
              </w:rPr>
              <w:t xml:space="preserve">Penilaian Resiko (Risk Assesment) </w:t>
            </w:r>
          </w:p>
          <w:p w:rsidR="00933F2E" w:rsidRDefault="00933F2E" w:rsidP="00933F2E">
            <w:pPr>
              <w:pStyle w:val="ListParagraph"/>
              <w:numPr>
                <w:ilvl w:val="0"/>
                <w:numId w:val="25"/>
              </w:numPr>
              <w:ind w:left="317" w:hanging="283"/>
              <w:rPr>
                <w:rFonts w:ascii="Cambria Math" w:hAnsi="Cambria Math"/>
                <w:sz w:val="24"/>
                <w:szCs w:val="24"/>
              </w:rPr>
            </w:pPr>
            <w:r w:rsidRPr="00933F2E">
              <w:rPr>
                <w:rFonts w:ascii="Cambria Math" w:hAnsi="Cambria Math"/>
                <w:sz w:val="24"/>
                <w:szCs w:val="24"/>
              </w:rPr>
              <w:t xml:space="preserve">Aktivitas Pengendalian (Control Activities) </w:t>
            </w:r>
          </w:p>
          <w:p w:rsidR="00852E7F" w:rsidRPr="00933F2E" w:rsidRDefault="00933F2E" w:rsidP="00933F2E">
            <w:pPr>
              <w:pStyle w:val="ListParagraph"/>
              <w:numPr>
                <w:ilvl w:val="0"/>
                <w:numId w:val="25"/>
              </w:numPr>
              <w:ind w:left="317" w:hanging="283"/>
              <w:rPr>
                <w:rFonts w:ascii="Cambria Math" w:hAnsi="Cambria Math"/>
                <w:sz w:val="24"/>
                <w:szCs w:val="24"/>
              </w:rPr>
            </w:pPr>
            <w:r w:rsidRPr="00933F2E">
              <w:rPr>
                <w:rFonts w:ascii="Cambria Math" w:hAnsi="Cambria Math"/>
                <w:sz w:val="24"/>
                <w:szCs w:val="24"/>
              </w:rPr>
              <w:t>Pemantauan (Monitoring)</w:t>
            </w:r>
          </w:p>
        </w:tc>
      </w:tr>
      <w:tr w:rsidR="00852E7F" w:rsidRPr="00261F00" w:rsidTr="00931234">
        <w:tc>
          <w:tcPr>
            <w:tcW w:w="3227" w:type="dxa"/>
          </w:tcPr>
          <w:p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rsidR="00261F00" w:rsidRPr="00261F00" w:rsidRDefault="00261F00" w:rsidP="00261F00">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Model: </w:t>
            </w:r>
          </w:p>
          <w:p w:rsidR="00261F00" w:rsidRPr="00261F00" w:rsidRDefault="00261F00" w:rsidP="00261F00">
            <w:pPr>
              <w:spacing w:line="276" w:lineRule="auto"/>
              <w:rPr>
                <w:rFonts w:ascii="Cambria Math" w:hAnsi="Cambria Math"/>
                <w:color w:val="000000"/>
                <w:sz w:val="24"/>
                <w:szCs w:val="24"/>
                <w:lang w:val="en-ID"/>
              </w:rPr>
            </w:pPr>
            <w:r w:rsidRPr="00261F00">
              <w:rPr>
                <w:rFonts w:ascii="Cambria Math" w:hAnsi="Cambria Math"/>
                <w:i/>
                <w:color w:val="000000"/>
                <w:sz w:val="24"/>
                <w:szCs w:val="24"/>
                <w:lang w:val="en-ID"/>
              </w:rPr>
              <w:t>Contextual Learning</w:t>
            </w:r>
          </w:p>
          <w:p w:rsidR="00261F00" w:rsidRPr="00261F00" w:rsidRDefault="00261F00" w:rsidP="00261F00">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Metode: </w:t>
            </w:r>
          </w:p>
          <w:p w:rsidR="00852E7F" w:rsidRPr="00261F00" w:rsidRDefault="00261F00" w:rsidP="00261F00">
            <w:pPr>
              <w:spacing w:line="276" w:lineRule="auto"/>
              <w:rPr>
                <w:rFonts w:ascii="Cambria Math" w:hAnsi="Cambria Math"/>
                <w:sz w:val="24"/>
                <w:szCs w:val="24"/>
              </w:rPr>
            </w:pPr>
            <w:r w:rsidRPr="00261F00">
              <w:rPr>
                <w:rFonts w:ascii="Cambria Math" w:hAnsi="Cambria Math"/>
                <w:color w:val="000000"/>
                <w:sz w:val="24"/>
                <w:szCs w:val="24"/>
                <w:lang w:val="en-ID"/>
              </w:rPr>
              <w:t>Diskusi dan Ceramah</w:t>
            </w:r>
          </w:p>
        </w:tc>
      </w:tr>
      <w:tr w:rsidR="00852E7F" w:rsidRPr="00261F00" w:rsidTr="00931234">
        <w:tc>
          <w:tcPr>
            <w:tcW w:w="3227" w:type="dxa"/>
          </w:tcPr>
          <w:p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rsidR="00377A8A" w:rsidRDefault="00377A8A" w:rsidP="00261F00">
            <w:pPr>
              <w:pStyle w:val="ListParagraph"/>
              <w:numPr>
                <w:ilvl w:val="0"/>
                <w:numId w:val="7"/>
              </w:numPr>
              <w:spacing w:line="276" w:lineRule="auto"/>
              <w:ind w:left="459"/>
              <w:rPr>
                <w:rFonts w:ascii="Cambria Math" w:hAnsi="Cambria Math"/>
                <w:sz w:val="24"/>
                <w:szCs w:val="24"/>
              </w:rPr>
            </w:pPr>
            <w:r>
              <w:rPr>
                <w:rFonts w:ascii="Cambria Math" w:hAnsi="Cambria Math"/>
                <w:sz w:val="24"/>
                <w:szCs w:val="24"/>
              </w:rPr>
              <w:t>Mahasiswa menyimak, mencatat h</w:t>
            </w:r>
            <w:r w:rsidR="00473D5A" w:rsidRPr="00473D5A">
              <w:rPr>
                <w:rFonts w:ascii="Cambria Math" w:hAnsi="Cambria Math"/>
                <w:sz w:val="24"/>
                <w:szCs w:val="24"/>
              </w:rPr>
              <w:t xml:space="preserve">al - hal </w:t>
            </w:r>
            <w:r>
              <w:rPr>
                <w:rFonts w:ascii="Cambria Math" w:hAnsi="Cambria Math"/>
                <w:sz w:val="24"/>
                <w:szCs w:val="24"/>
              </w:rPr>
              <w:t xml:space="preserve"> yang penting dan bertanya jika ada yang i</w:t>
            </w:r>
            <w:r w:rsidR="00473D5A" w:rsidRPr="00473D5A">
              <w:rPr>
                <w:rFonts w:ascii="Cambria Math" w:hAnsi="Cambria Math"/>
                <w:sz w:val="24"/>
                <w:szCs w:val="24"/>
              </w:rPr>
              <w:t>ngin ditanyakan,</w:t>
            </w:r>
          </w:p>
          <w:p w:rsidR="00852E7F" w:rsidRPr="00473D5A" w:rsidRDefault="00377A8A" w:rsidP="00261F00">
            <w:pPr>
              <w:pStyle w:val="ListParagraph"/>
              <w:numPr>
                <w:ilvl w:val="0"/>
                <w:numId w:val="7"/>
              </w:numPr>
              <w:spacing w:line="276" w:lineRule="auto"/>
              <w:ind w:left="459"/>
              <w:rPr>
                <w:rFonts w:ascii="Cambria Math" w:hAnsi="Cambria Math"/>
                <w:sz w:val="24"/>
                <w:szCs w:val="24"/>
              </w:rPr>
            </w:pPr>
            <w:r>
              <w:rPr>
                <w:rFonts w:ascii="Cambria Math" w:hAnsi="Cambria Math"/>
                <w:sz w:val="24"/>
                <w:szCs w:val="24"/>
              </w:rPr>
              <w:t>Mahasiswa menjawab pertanyaan yang t</w:t>
            </w:r>
            <w:r w:rsidR="00473D5A" w:rsidRPr="00473D5A">
              <w:rPr>
                <w:rFonts w:ascii="Cambria Math" w:hAnsi="Cambria Math"/>
                <w:sz w:val="24"/>
                <w:szCs w:val="24"/>
              </w:rPr>
              <w:t>erkait dengan yang dijelaskan</w:t>
            </w:r>
          </w:p>
        </w:tc>
      </w:tr>
      <w:tr w:rsidR="00852E7F" w:rsidRPr="00261F00" w:rsidTr="00931234">
        <w:tc>
          <w:tcPr>
            <w:tcW w:w="3227" w:type="dxa"/>
          </w:tcPr>
          <w:p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rsidR="00852E7F" w:rsidRPr="00261F00" w:rsidRDefault="00852E7F" w:rsidP="00261F00">
            <w:pPr>
              <w:spacing w:line="276" w:lineRule="auto"/>
              <w:rPr>
                <w:rFonts w:ascii="Cambria Math" w:hAnsi="Cambria Math"/>
                <w:b/>
                <w:sz w:val="24"/>
                <w:szCs w:val="24"/>
              </w:rPr>
            </w:pPr>
            <w:r w:rsidRPr="00261F00">
              <w:rPr>
                <w:rFonts w:ascii="Cambria Math" w:hAnsi="Cambria Math"/>
                <w:b/>
                <w:sz w:val="24"/>
                <w:szCs w:val="24"/>
              </w:rPr>
              <w:t>Jenis:</w:t>
            </w:r>
          </w:p>
          <w:p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Tes Tertulis</w:t>
            </w:r>
            <w:r w:rsidR="004C56A3">
              <w:rPr>
                <w:rFonts w:ascii="Cambria Math" w:hAnsi="Cambria Math"/>
                <w:sz w:val="24"/>
                <w:szCs w:val="24"/>
              </w:rPr>
              <w:t xml:space="preserve"> dan/atau Non Test. </w:t>
            </w:r>
          </w:p>
          <w:p w:rsidR="00852E7F" w:rsidRPr="00261F00" w:rsidRDefault="00852E7F" w:rsidP="00261F00">
            <w:pPr>
              <w:spacing w:line="276" w:lineRule="auto"/>
              <w:rPr>
                <w:rFonts w:ascii="Cambria Math" w:hAnsi="Cambria Math"/>
                <w:b/>
                <w:sz w:val="24"/>
                <w:szCs w:val="24"/>
              </w:rPr>
            </w:pPr>
            <w:r w:rsidRPr="00261F00">
              <w:rPr>
                <w:rFonts w:ascii="Cambria Math" w:hAnsi="Cambria Math"/>
                <w:b/>
                <w:sz w:val="24"/>
                <w:szCs w:val="24"/>
              </w:rPr>
              <w:t>Kriteria:</w:t>
            </w:r>
          </w:p>
          <w:p w:rsidR="004C56A3" w:rsidRPr="00473D5A" w:rsidRDefault="00473D5A" w:rsidP="00261F00">
            <w:pPr>
              <w:spacing w:line="276" w:lineRule="auto"/>
              <w:rPr>
                <w:rFonts w:ascii="Cambria Math" w:hAnsi="Cambria Math"/>
                <w:sz w:val="24"/>
                <w:szCs w:val="24"/>
              </w:rPr>
            </w:pPr>
            <w:r w:rsidRPr="00473D5A">
              <w:rPr>
                <w:rFonts w:ascii="Cambria Math" w:hAnsi="Cambria Math"/>
                <w:sz w:val="24"/>
                <w:szCs w:val="24"/>
              </w:rPr>
              <w:t>Kesesuaian Jawaban yang diberikan</w:t>
            </w:r>
          </w:p>
          <w:p w:rsidR="00852E7F" w:rsidRPr="00261F00" w:rsidRDefault="00852E7F" w:rsidP="00261F00">
            <w:pPr>
              <w:spacing w:line="276" w:lineRule="auto"/>
              <w:rPr>
                <w:rFonts w:ascii="Cambria Math" w:hAnsi="Cambria Math"/>
                <w:b/>
                <w:sz w:val="24"/>
                <w:szCs w:val="24"/>
              </w:rPr>
            </w:pPr>
            <w:r w:rsidRPr="00261F00">
              <w:rPr>
                <w:rFonts w:ascii="Cambria Math" w:hAnsi="Cambria Math"/>
                <w:b/>
                <w:sz w:val="24"/>
                <w:szCs w:val="24"/>
              </w:rPr>
              <w:t>Bobot:</w:t>
            </w:r>
          </w:p>
          <w:p w:rsidR="00852E7F" w:rsidRPr="00261F00" w:rsidRDefault="004C56A3" w:rsidP="00261F00">
            <w:pPr>
              <w:spacing w:line="276" w:lineRule="auto"/>
              <w:rPr>
                <w:rFonts w:ascii="Cambria Math" w:hAnsi="Cambria Math"/>
                <w:sz w:val="24"/>
                <w:szCs w:val="24"/>
              </w:rPr>
            </w:pPr>
            <w:r>
              <w:rPr>
                <w:rFonts w:ascii="Cambria Math" w:hAnsi="Cambria Math"/>
                <w:sz w:val="24"/>
                <w:szCs w:val="24"/>
              </w:rPr>
              <w:t>5</w:t>
            </w:r>
            <w:r w:rsidR="00852E7F" w:rsidRPr="00261F00">
              <w:rPr>
                <w:rFonts w:ascii="Cambria Math" w:hAnsi="Cambria Math"/>
                <w:sz w:val="24"/>
                <w:szCs w:val="24"/>
              </w:rPr>
              <w:t>%</w:t>
            </w:r>
          </w:p>
        </w:tc>
      </w:tr>
      <w:tr w:rsidR="00852E7F" w:rsidRPr="00261F00" w:rsidTr="00931234">
        <w:tc>
          <w:tcPr>
            <w:tcW w:w="3227" w:type="dxa"/>
          </w:tcPr>
          <w:p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rsidR="00852E7F" w:rsidRPr="00261F00" w:rsidRDefault="00852E7F" w:rsidP="00261F00">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sidR="004D4D40">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852E7F" w:rsidRPr="00261F00" w:rsidTr="00931234">
        <w:tc>
          <w:tcPr>
            <w:tcW w:w="3227" w:type="dxa"/>
          </w:tcPr>
          <w:p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rsidR="00852E7F" w:rsidRPr="00261F00" w:rsidRDefault="00852E7F" w:rsidP="00261F00">
            <w:pPr>
              <w:spacing w:line="276" w:lineRule="auto"/>
              <w:rPr>
                <w:rFonts w:ascii="Cambria Math" w:hAnsi="Cambria Math"/>
                <w:sz w:val="24"/>
                <w:szCs w:val="24"/>
              </w:rPr>
            </w:pPr>
            <w:r w:rsidRPr="00261F00">
              <w:rPr>
                <w:rFonts w:ascii="Cambria Math" w:hAnsi="Cambria Math"/>
                <w:sz w:val="24"/>
                <w:szCs w:val="24"/>
              </w:rPr>
              <w:t>Buku 1, 2, 3</w:t>
            </w:r>
          </w:p>
        </w:tc>
      </w:tr>
      <w:tr w:rsidR="00261F00" w:rsidRPr="00261F00" w:rsidTr="00931234">
        <w:tc>
          <w:tcPr>
            <w:tcW w:w="9322" w:type="dxa"/>
            <w:gridSpan w:val="2"/>
            <w:shd w:val="clear" w:color="auto" w:fill="FBD4B4" w:themeFill="accent6" w:themeFillTint="66"/>
          </w:tcPr>
          <w:p w:rsidR="00261F00" w:rsidRPr="00261F00" w:rsidRDefault="00261F00" w:rsidP="00261F00">
            <w:pPr>
              <w:spacing w:line="276" w:lineRule="auto"/>
              <w:rPr>
                <w:rFonts w:ascii="Cambria Math" w:hAnsi="Cambria Math"/>
                <w:b/>
                <w:sz w:val="24"/>
                <w:szCs w:val="24"/>
              </w:rPr>
            </w:pPr>
            <w:r w:rsidRPr="00261F00">
              <w:rPr>
                <w:rFonts w:ascii="Cambria Math" w:hAnsi="Cambria Math"/>
                <w:b/>
                <w:sz w:val="24"/>
                <w:szCs w:val="24"/>
              </w:rPr>
              <w:t>Pertemuan Ke-2</w:t>
            </w:r>
          </w:p>
        </w:tc>
      </w:tr>
      <w:tr w:rsidR="00261F00" w:rsidRPr="00261F00" w:rsidTr="00931234">
        <w:tc>
          <w:tcPr>
            <w:tcW w:w="3227" w:type="dxa"/>
          </w:tcPr>
          <w:p w:rsidR="00261F00" w:rsidRPr="00261F00" w:rsidRDefault="00261F0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rsidR="00261F00" w:rsidRPr="00737E1D" w:rsidRDefault="00737E1D" w:rsidP="00261F00">
            <w:pPr>
              <w:spacing w:line="276" w:lineRule="auto"/>
              <w:rPr>
                <w:rFonts w:ascii="Cambria Math" w:hAnsi="Cambria Math"/>
                <w:sz w:val="24"/>
                <w:szCs w:val="24"/>
              </w:rPr>
            </w:pPr>
            <w:r>
              <w:rPr>
                <w:rFonts w:ascii="Cambria Math" w:hAnsi="Cambria Math"/>
                <w:sz w:val="24"/>
                <w:szCs w:val="24"/>
              </w:rPr>
              <w:t>Mahasiswa mampu m</w:t>
            </w:r>
            <w:r w:rsidRPr="00737E1D">
              <w:rPr>
                <w:rFonts w:ascii="Cambria Math" w:hAnsi="Cambria Math"/>
                <w:sz w:val="24"/>
                <w:szCs w:val="24"/>
              </w:rPr>
              <w:t>endeskripkan pengertian dan karakteristik kas, menguraikan prosedur pengendalian internal terhadap kas secara umum</w:t>
            </w:r>
          </w:p>
        </w:tc>
      </w:tr>
      <w:tr w:rsidR="00457ED7" w:rsidRPr="00457ED7" w:rsidTr="00931234">
        <w:tc>
          <w:tcPr>
            <w:tcW w:w="3227" w:type="dxa"/>
          </w:tcPr>
          <w:p w:rsidR="00261F00" w:rsidRPr="00261F00" w:rsidRDefault="00261F00" w:rsidP="000F4893">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rsidR="00737E1D" w:rsidRDefault="00737E1D" w:rsidP="00737E1D">
            <w:pPr>
              <w:rPr>
                <w:rFonts w:ascii="Cambria Math" w:hAnsi="Cambria Math"/>
                <w:sz w:val="24"/>
                <w:szCs w:val="24"/>
              </w:rPr>
            </w:pPr>
            <w:r w:rsidRPr="00737E1D">
              <w:rPr>
                <w:rFonts w:ascii="Cambria Math" w:hAnsi="Cambria Math"/>
                <w:sz w:val="24"/>
                <w:szCs w:val="24"/>
              </w:rPr>
              <w:t xml:space="preserve">Mahasiswa paham tentang ; </w:t>
            </w:r>
          </w:p>
          <w:p w:rsidR="00737E1D" w:rsidRDefault="00737E1D" w:rsidP="00737E1D">
            <w:pPr>
              <w:pStyle w:val="ListParagraph"/>
              <w:numPr>
                <w:ilvl w:val="0"/>
                <w:numId w:val="26"/>
              </w:numPr>
              <w:ind w:left="317" w:hanging="283"/>
              <w:rPr>
                <w:rFonts w:ascii="Cambria Math" w:hAnsi="Cambria Math"/>
                <w:sz w:val="24"/>
                <w:szCs w:val="24"/>
              </w:rPr>
            </w:pPr>
            <w:r w:rsidRPr="00737E1D">
              <w:rPr>
                <w:rFonts w:ascii="Cambria Math" w:hAnsi="Cambria Math"/>
                <w:sz w:val="24"/>
                <w:szCs w:val="24"/>
              </w:rPr>
              <w:t xml:space="preserve">Akuntansi Kas, Pengertian dan Karakteristik Kas </w:t>
            </w:r>
          </w:p>
          <w:p w:rsidR="00261F00" w:rsidRPr="00737E1D" w:rsidRDefault="00737E1D" w:rsidP="00737E1D">
            <w:pPr>
              <w:pStyle w:val="ListParagraph"/>
              <w:numPr>
                <w:ilvl w:val="0"/>
                <w:numId w:val="26"/>
              </w:numPr>
              <w:ind w:left="317" w:hanging="283"/>
              <w:rPr>
                <w:rFonts w:ascii="Cambria Math" w:hAnsi="Cambria Math"/>
                <w:sz w:val="24"/>
                <w:szCs w:val="24"/>
              </w:rPr>
            </w:pPr>
            <w:r w:rsidRPr="00737E1D">
              <w:rPr>
                <w:rFonts w:ascii="Cambria Math" w:hAnsi="Cambria Math"/>
                <w:sz w:val="24"/>
                <w:szCs w:val="24"/>
              </w:rPr>
              <w:t>Pengendalian Internal Kas</w:t>
            </w:r>
          </w:p>
        </w:tc>
      </w:tr>
      <w:tr w:rsidR="00457ED7" w:rsidRPr="00457ED7" w:rsidTr="00931234">
        <w:tc>
          <w:tcPr>
            <w:tcW w:w="3227" w:type="dxa"/>
          </w:tcPr>
          <w:p w:rsidR="00261F00" w:rsidRPr="00261F00" w:rsidRDefault="00261F0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rsidR="00737E1D" w:rsidRDefault="00737E1D" w:rsidP="00737E1D">
            <w:pPr>
              <w:pStyle w:val="ListParagraph"/>
              <w:numPr>
                <w:ilvl w:val="0"/>
                <w:numId w:val="27"/>
              </w:numPr>
              <w:ind w:left="317" w:hanging="283"/>
              <w:rPr>
                <w:rFonts w:ascii="Cambria Math" w:hAnsi="Cambria Math"/>
                <w:sz w:val="24"/>
                <w:szCs w:val="24"/>
              </w:rPr>
            </w:pPr>
            <w:r w:rsidRPr="00737E1D">
              <w:rPr>
                <w:rFonts w:ascii="Cambria Math" w:hAnsi="Cambria Math"/>
                <w:sz w:val="24"/>
                <w:szCs w:val="24"/>
              </w:rPr>
              <w:t xml:space="preserve">Pengendalian Internal atas Penerimaan Kas </w:t>
            </w:r>
          </w:p>
          <w:p w:rsidR="00261F00" w:rsidRPr="00737E1D" w:rsidRDefault="00737E1D" w:rsidP="00737E1D">
            <w:pPr>
              <w:pStyle w:val="ListParagraph"/>
              <w:numPr>
                <w:ilvl w:val="0"/>
                <w:numId w:val="27"/>
              </w:numPr>
              <w:ind w:left="317" w:hanging="283"/>
              <w:rPr>
                <w:rFonts w:ascii="Cambria Math" w:hAnsi="Cambria Math"/>
                <w:sz w:val="24"/>
                <w:szCs w:val="24"/>
              </w:rPr>
            </w:pPr>
            <w:r w:rsidRPr="00737E1D">
              <w:rPr>
                <w:rFonts w:ascii="Cambria Math" w:hAnsi="Cambria Math"/>
                <w:sz w:val="24"/>
                <w:szCs w:val="24"/>
              </w:rPr>
              <w:lastRenderedPageBreak/>
              <w:t>Pengendalian Internal atas Pengeluaran Kas</w:t>
            </w:r>
          </w:p>
        </w:tc>
      </w:tr>
      <w:tr w:rsidR="00457ED7" w:rsidRPr="00457ED7" w:rsidTr="00931234">
        <w:tc>
          <w:tcPr>
            <w:tcW w:w="3227" w:type="dxa"/>
          </w:tcPr>
          <w:p w:rsidR="000F4893" w:rsidRPr="00261F00" w:rsidRDefault="000F4893" w:rsidP="000F4893">
            <w:pPr>
              <w:spacing w:line="276" w:lineRule="auto"/>
              <w:rPr>
                <w:rFonts w:ascii="Cambria Math" w:hAnsi="Cambria Math"/>
                <w:sz w:val="24"/>
                <w:szCs w:val="24"/>
              </w:rPr>
            </w:pPr>
            <w:r w:rsidRPr="00261F00">
              <w:rPr>
                <w:rFonts w:ascii="Cambria Math" w:hAnsi="Cambria Math"/>
                <w:sz w:val="24"/>
                <w:szCs w:val="24"/>
              </w:rPr>
              <w:lastRenderedPageBreak/>
              <w:t>Metode/Model Pembelajaran</w:t>
            </w:r>
          </w:p>
        </w:tc>
        <w:tc>
          <w:tcPr>
            <w:tcW w:w="6095" w:type="dxa"/>
          </w:tcPr>
          <w:p w:rsidR="000F4893" w:rsidRPr="00457ED7" w:rsidRDefault="000F4893" w:rsidP="000F4893">
            <w:pPr>
              <w:spacing w:line="276" w:lineRule="auto"/>
              <w:rPr>
                <w:rFonts w:ascii="Cambria Math" w:hAnsi="Cambria Math"/>
                <w:b/>
                <w:sz w:val="24"/>
                <w:szCs w:val="24"/>
                <w:lang w:val="en-ID"/>
              </w:rPr>
            </w:pPr>
            <w:r w:rsidRPr="00457ED7">
              <w:rPr>
                <w:rFonts w:ascii="Cambria Math" w:hAnsi="Cambria Math"/>
                <w:b/>
                <w:sz w:val="24"/>
                <w:szCs w:val="24"/>
                <w:lang w:val="en-ID"/>
              </w:rPr>
              <w:t xml:space="preserve">Model: </w:t>
            </w:r>
          </w:p>
          <w:p w:rsidR="000F4893" w:rsidRPr="00457ED7" w:rsidRDefault="000F4893" w:rsidP="000F4893">
            <w:pPr>
              <w:spacing w:line="276" w:lineRule="auto"/>
              <w:rPr>
                <w:rFonts w:ascii="Cambria Math" w:hAnsi="Cambria Math"/>
                <w:sz w:val="24"/>
                <w:szCs w:val="24"/>
                <w:lang w:val="en-ID"/>
              </w:rPr>
            </w:pPr>
            <w:r w:rsidRPr="00457ED7">
              <w:rPr>
                <w:rFonts w:ascii="Cambria Math" w:hAnsi="Cambria Math"/>
                <w:i/>
                <w:sz w:val="24"/>
                <w:szCs w:val="24"/>
                <w:lang w:val="en-ID"/>
              </w:rPr>
              <w:t>Contextual Learning</w:t>
            </w:r>
          </w:p>
          <w:p w:rsidR="000F4893" w:rsidRPr="00457ED7" w:rsidRDefault="000F4893" w:rsidP="000F4893">
            <w:pPr>
              <w:spacing w:line="276" w:lineRule="auto"/>
              <w:rPr>
                <w:rFonts w:ascii="Cambria Math" w:hAnsi="Cambria Math"/>
                <w:b/>
                <w:sz w:val="24"/>
                <w:szCs w:val="24"/>
                <w:lang w:val="en-ID"/>
              </w:rPr>
            </w:pPr>
            <w:r w:rsidRPr="00457ED7">
              <w:rPr>
                <w:rFonts w:ascii="Cambria Math" w:hAnsi="Cambria Math"/>
                <w:b/>
                <w:sz w:val="24"/>
                <w:szCs w:val="24"/>
                <w:lang w:val="en-ID"/>
              </w:rPr>
              <w:t xml:space="preserve">Metode: </w:t>
            </w:r>
          </w:p>
          <w:p w:rsidR="000F4893" w:rsidRPr="00457ED7" w:rsidRDefault="000F4893" w:rsidP="000F4893">
            <w:pPr>
              <w:spacing w:line="276" w:lineRule="auto"/>
              <w:rPr>
                <w:rFonts w:ascii="Cambria Math" w:hAnsi="Cambria Math"/>
                <w:sz w:val="24"/>
                <w:szCs w:val="24"/>
              </w:rPr>
            </w:pPr>
            <w:r w:rsidRPr="00457ED7">
              <w:rPr>
                <w:rFonts w:ascii="Cambria Math" w:hAnsi="Cambria Math"/>
                <w:sz w:val="24"/>
                <w:szCs w:val="24"/>
                <w:lang w:val="en-ID"/>
              </w:rPr>
              <w:t>Diskusi dan Ceramah</w:t>
            </w:r>
          </w:p>
        </w:tc>
      </w:tr>
      <w:tr w:rsidR="00457ED7" w:rsidRPr="00457ED7" w:rsidTr="00931234">
        <w:tc>
          <w:tcPr>
            <w:tcW w:w="3227" w:type="dxa"/>
          </w:tcPr>
          <w:p w:rsidR="000F4893" w:rsidRPr="00261F00" w:rsidRDefault="000F4893" w:rsidP="000F4893">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rsidR="000F4893" w:rsidRPr="00F54D9D" w:rsidRDefault="00F54D9D" w:rsidP="00F54D9D">
            <w:pPr>
              <w:pStyle w:val="ListParagraph"/>
              <w:numPr>
                <w:ilvl w:val="0"/>
                <w:numId w:val="7"/>
              </w:numPr>
              <w:spacing w:line="276" w:lineRule="auto"/>
              <w:ind w:left="459"/>
              <w:rPr>
                <w:rFonts w:ascii="Cambria Math" w:hAnsi="Cambria Math"/>
                <w:sz w:val="24"/>
                <w:szCs w:val="24"/>
              </w:rPr>
            </w:pPr>
            <w:r>
              <w:rPr>
                <w:rFonts w:ascii="Cambria Math" w:hAnsi="Cambria Math"/>
                <w:sz w:val="24"/>
                <w:szCs w:val="24"/>
              </w:rPr>
              <w:t>M</w:t>
            </w:r>
            <w:r w:rsidRPr="00F54D9D">
              <w:rPr>
                <w:rFonts w:ascii="Cambria Math" w:hAnsi="Cambria Math"/>
                <w:sz w:val="24"/>
                <w:szCs w:val="24"/>
              </w:rPr>
              <w:t>ahasiswa menyimak, mencatat hal - hal yang penting dan mengerjakan soal -soal pembahasan</w:t>
            </w:r>
          </w:p>
        </w:tc>
      </w:tr>
      <w:tr w:rsidR="00457ED7" w:rsidRPr="00457ED7" w:rsidTr="00931234">
        <w:tc>
          <w:tcPr>
            <w:tcW w:w="3227" w:type="dxa"/>
          </w:tcPr>
          <w:p w:rsidR="000F4893" w:rsidRPr="00261F00" w:rsidRDefault="000F4893" w:rsidP="000F4893">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rsidR="000F4893" w:rsidRPr="00457ED7" w:rsidRDefault="000F4893" w:rsidP="000F4893">
            <w:pPr>
              <w:spacing w:line="276" w:lineRule="auto"/>
              <w:rPr>
                <w:rFonts w:ascii="Cambria Math" w:hAnsi="Cambria Math"/>
                <w:b/>
                <w:sz w:val="24"/>
                <w:szCs w:val="24"/>
              </w:rPr>
            </w:pPr>
            <w:r w:rsidRPr="00457ED7">
              <w:rPr>
                <w:rFonts w:ascii="Cambria Math" w:hAnsi="Cambria Math"/>
                <w:b/>
                <w:sz w:val="24"/>
                <w:szCs w:val="24"/>
              </w:rPr>
              <w:t>Jenis:</w:t>
            </w:r>
          </w:p>
          <w:p w:rsidR="000F4893" w:rsidRPr="00457ED7" w:rsidRDefault="000F4893" w:rsidP="000F4893">
            <w:pPr>
              <w:spacing w:line="276" w:lineRule="auto"/>
              <w:rPr>
                <w:rFonts w:ascii="Cambria Math" w:hAnsi="Cambria Math"/>
                <w:sz w:val="24"/>
                <w:szCs w:val="24"/>
              </w:rPr>
            </w:pPr>
            <w:r w:rsidRPr="00457ED7">
              <w:rPr>
                <w:rFonts w:ascii="Cambria Math" w:hAnsi="Cambria Math"/>
                <w:sz w:val="24"/>
                <w:szCs w:val="24"/>
              </w:rPr>
              <w:t>Tes Tertulis</w:t>
            </w:r>
            <w:r w:rsidR="00FA58F8" w:rsidRPr="00457ED7">
              <w:rPr>
                <w:rFonts w:ascii="Cambria Math" w:hAnsi="Cambria Math"/>
                <w:sz w:val="24"/>
                <w:szCs w:val="24"/>
              </w:rPr>
              <w:t xml:space="preserve"> dan/atau Non Test.</w:t>
            </w:r>
          </w:p>
          <w:p w:rsidR="000F4893" w:rsidRPr="00457ED7" w:rsidRDefault="000F4893" w:rsidP="000F4893">
            <w:pPr>
              <w:spacing w:line="276" w:lineRule="auto"/>
              <w:rPr>
                <w:rFonts w:ascii="Cambria Math" w:hAnsi="Cambria Math"/>
                <w:b/>
                <w:sz w:val="24"/>
                <w:szCs w:val="24"/>
              </w:rPr>
            </w:pPr>
            <w:r w:rsidRPr="00457ED7">
              <w:rPr>
                <w:rFonts w:ascii="Cambria Math" w:hAnsi="Cambria Math"/>
                <w:b/>
                <w:sz w:val="24"/>
                <w:szCs w:val="24"/>
              </w:rPr>
              <w:t>Kriteria:</w:t>
            </w:r>
          </w:p>
          <w:p w:rsidR="000F4893" w:rsidRPr="000A0A82" w:rsidRDefault="00D65DAC" w:rsidP="000F4893">
            <w:pPr>
              <w:spacing w:line="276" w:lineRule="auto"/>
              <w:rPr>
                <w:rFonts w:ascii="Cambria Math" w:hAnsi="Cambria Math"/>
                <w:sz w:val="24"/>
                <w:szCs w:val="24"/>
              </w:rPr>
            </w:pPr>
            <w:r w:rsidRPr="00473D5A">
              <w:rPr>
                <w:rFonts w:ascii="Cambria Math" w:hAnsi="Cambria Math"/>
                <w:sz w:val="24"/>
                <w:szCs w:val="24"/>
              </w:rPr>
              <w:t>Kesesuaian Jawaban yang diberikan</w:t>
            </w:r>
            <w:r>
              <w:rPr>
                <w:rFonts w:ascii="Cambria Math" w:hAnsi="Cambria Math"/>
                <w:sz w:val="24"/>
                <w:szCs w:val="24"/>
              </w:rPr>
              <w:t>.</w:t>
            </w:r>
          </w:p>
          <w:p w:rsidR="000F4893" w:rsidRPr="00457ED7" w:rsidRDefault="000F4893" w:rsidP="000F4893">
            <w:pPr>
              <w:spacing w:line="276" w:lineRule="auto"/>
              <w:rPr>
                <w:rFonts w:ascii="Cambria Math" w:hAnsi="Cambria Math"/>
                <w:b/>
                <w:sz w:val="24"/>
                <w:szCs w:val="24"/>
              </w:rPr>
            </w:pPr>
            <w:r w:rsidRPr="00457ED7">
              <w:rPr>
                <w:rFonts w:ascii="Cambria Math" w:hAnsi="Cambria Math"/>
                <w:b/>
                <w:sz w:val="24"/>
                <w:szCs w:val="24"/>
              </w:rPr>
              <w:t>Bobot:</w:t>
            </w:r>
          </w:p>
          <w:p w:rsidR="000F4893" w:rsidRPr="00457ED7" w:rsidRDefault="006078F7" w:rsidP="000F4893">
            <w:pPr>
              <w:spacing w:line="276" w:lineRule="auto"/>
              <w:rPr>
                <w:rFonts w:ascii="Cambria Math" w:hAnsi="Cambria Math"/>
                <w:sz w:val="24"/>
                <w:szCs w:val="24"/>
              </w:rPr>
            </w:pPr>
            <w:r w:rsidRPr="00457ED7">
              <w:rPr>
                <w:rFonts w:ascii="Cambria Math" w:hAnsi="Cambria Math"/>
                <w:sz w:val="24"/>
                <w:szCs w:val="24"/>
              </w:rPr>
              <w:t>5</w:t>
            </w:r>
            <w:r w:rsidR="000F4893" w:rsidRPr="00457ED7">
              <w:rPr>
                <w:rFonts w:ascii="Cambria Math" w:hAnsi="Cambria Math"/>
                <w:sz w:val="24"/>
                <w:szCs w:val="24"/>
              </w:rPr>
              <w:t>%</w:t>
            </w:r>
          </w:p>
        </w:tc>
      </w:tr>
      <w:tr w:rsidR="004D4D40" w:rsidRPr="00457ED7"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457ED7"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457ED7" w:rsidTr="00931234">
        <w:tc>
          <w:tcPr>
            <w:tcW w:w="9322" w:type="dxa"/>
            <w:gridSpan w:val="2"/>
            <w:shd w:val="clear" w:color="auto" w:fill="FBD4B4" w:themeFill="accent6" w:themeFillTint="66"/>
          </w:tcPr>
          <w:p w:rsidR="004D4D40" w:rsidRPr="00457ED7" w:rsidRDefault="004D4D40" w:rsidP="00261F00">
            <w:pPr>
              <w:rPr>
                <w:rFonts w:ascii="Cambria Math" w:hAnsi="Cambria Math"/>
                <w:b/>
                <w:sz w:val="24"/>
                <w:szCs w:val="24"/>
              </w:rPr>
            </w:pPr>
            <w:r w:rsidRPr="00457ED7">
              <w:rPr>
                <w:rFonts w:ascii="Cambria Math" w:hAnsi="Cambria Math"/>
                <w:b/>
                <w:sz w:val="24"/>
                <w:szCs w:val="24"/>
              </w:rPr>
              <w:t>Pertemuan Ke-3</w:t>
            </w:r>
          </w:p>
        </w:tc>
      </w:tr>
      <w:tr w:rsidR="004D4D40" w:rsidRPr="00457ED7"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rsidR="004D4D40" w:rsidRPr="00C35FA3" w:rsidRDefault="00C35FA3" w:rsidP="00261F00">
            <w:pPr>
              <w:rPr>
                <w:rFonts w:ascii="Cambria Math" w:hAnsi="Cambria Math"/>
                <w:sz w:val="24"/>
                <w:szCs w:val="24"/>
              </w:rPr>
            </w:pPr>
            <w:r w:rsidRPr="00C35FA3">
              <w:rPr>
                <w:rFonts w:ascii="Cambria Math" w:hAnsi="Cambria Math"/>
                <w:sz w:val="24"/>
                <w:szCs w:val="24"/>
              </w:rPr>
              <w:t>Mahasiswa mampu Menjelaskan Mengenai Rekening Giro Bank sebagai Alat Pengendalian.</w:t>
            </w:r>
          </w:p>
        </w:tc>
      </w:tr>
      <w:tr w:rsidR="004D4D40" w:rsidRPr="00457ED7"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rsidR="00C35FA3" w:rsidRDefault="00C35FA3" w:rsidP="00261F00">
            <w:pPr>
              <w:rPr>
                <w:rFonts w:ascii="Cambria Math" w:hAnsi="Cambria Math"/>
                <w:sz w:val="24"/>
                <w:szCs w:val="24"/>
              </w:rPr>
            </w:pPr>
            <w:r w:rsidRPr="00C35FA3">
              <w:rPr>
                <w:rFonts w:ascii="Cambria Math" w:hAnsi="Cambria Math"/>
                <w:sz w:val="24"/>
                <w:szCs w:val="24"/>
              </w:rPr>
              <w:t xml:space="preserve">Mahasiswa paham tentang ; </w:t>
            </w:r>
          </w:p>
          <w:p w:rsidR="00C35FA3" w:rsidRDefault="00C35FA3" w:rsidP="00C35FA3">
            <w:pPr>
              <w:pStyle w:val="ListParagraph"/>
              <w:numPr>
                <w:ilvl w:val="0"/>
                <w:numId w:val="28"/>
              </w:numPr>
              <w:ind w:left="317" w:hanging="283"/>
              <w:rPr>
                <w:rFonts w:ascii="Cambria Math" w:hAnsi="Cambria Math"/>
                <w:sz w:val="24"/>
                <w:szCs w:val="24"/>
              </w:rPr>
            </w:pPr>
            <w:r w:rsidRPr="00C35FA3">
              <w:rPr>
                <w:rFonts w:ascii="Cambria Math" w:hAnsi="Cambria Math"/>
                <w:sz w:val="24"/>
                <w:szCs w:val="24"/>
              </w:rPr>
              <w:t xml:space="preserve">Rekening Bank Sebagai Alat Pengendalian Kas Kartu </w:t>
            </w:r>
          </w:p>
          <w:p w:rsidR="004D4D40" w:rsidRPr="00C35FA3" w:rsidRDefault="00C35FA3" w:rsidP="00C35FA3">
            <w:pPr>
              <w:pStyle w:val="ListParagraph"/>
              <w:numPr>
                <w:ilvl w:val="0"/>
                <w:numId w:val="28"/>
              </w:numPr>
              <w:ind w:left="317" w:hanging="283"/>
              <w:rPr>
                <w:rFonts w:ascii="Cambria Math" w:hAnsi="Cambria Math"/>
                <w:sz w:val="24"/>
                <w:szCs w:val="24"/>
              </w:rPr>
            </w:pPr>
            <w:r w:rsidRPr="00C35FA3">
              <w:rPr>
                <w:rFonts w:ascii="Cambria Math" w:hAnsi="Cambria Math"/>
                <w:sz w:val="24"/>
                <w:szCs w:val="24"/>
              </w:rPr>
              <w:t>Spesimen Tanda Tangan.</w:t>
            </w:r>
          </w:p>
        </w:tc>
      </w:tr>
      <w:tr w:rsidR="004D4D40" w:rsidRPr="00457ED7"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rsidR="0061542E" w:rsidRDefault="00C35FA3" w:rsidP="0061542E">
            <w:pPr>
              <w:pStyle w:val="ListParagraph"/>
              <w:numPr>
                <w:ilvl w:val="0"/>
                <w:numId w:val="29"/>
              </w:numPr>
              <w:ind w:left="317" w:hanging="317"/>
              <w:rPr>
                <w:rFonts w:ascii="Cambria Math" w:hAnsi="Cambria Math"/>
                <w:sz w:val="24"/>
                <w:szCs w:val="24"/>
              </w:rPr>
            </w:pPr>
            <w:r w:rsidRPr="0061542E">
              <w:rPr>
                <w:rFonts w:ascii="Cambria Math" w:hAnsi="Cambria Math"/>
                <w:sz w:val="24"/>
                <w:szCs w:val="24"/>
              </w:rPr>
              <w:t xml:space="preserve">Formulir Setoran (Bukti Setoran) </w:t>
            </w:r>
          </w:p>
          <w:p w:rsidR="004D4D40" w:rsidRPr="0061542E" w:rsidRDefault="00C35FA3" w:rsidP="0061542E">
            <w:pPr>
              <w:pStyle w:val="ListParagraph"/>
              <w:numPr>
                <w:ilvl w:val="0"/>
                <w:numId w:val="29"/>
              </w:numPr>
              <w:ind w:left="317" w:hanging="317"/>
              <w:rPr>
                <w:rFonts w:ascii="Cambria Math" w:hAnsi="Cambria Math"/>
                <w:sz w:val="24"/>
                <w:szCs w:val="24"/>
              </w:rPr>
            </w:pPr>
            <w:r w:rsidRPr="0061542E">
              <w:rPr>
                <w:rFonts w:ascii="Cambria Math" w:hAnsi="Cambria Math"/>
                <w:sz w:val="24"/>
                <w:szCs w:val="24"/>
              </w:rPr>
              <w:t>Buku Cek</w:t>
            </w:r>
          </w:p>
        </w:tc>
      </w:tr>
      <w:tr w:rsidR="004D4D40" w:rsidRPr="00457ED7"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rsidR="004D4D40" w:rsidRPr="00457ED7" w:rsidRDefault="004D4D40" w:rsidP="000F4893">
            <w:pPr>
              <w:spacing w:line="276" w:lineRule="auto"/>
              <w:rPr>
                <w:rFonts w:ascii="Cambria Math" w:hAnsi="Cambria Math"/>
                <w:b/>
                <w:sz w:val="24"/>
                <w:szCs w:val="24"/>
                <w:lang w:val="en-ID"/>
              </w:rPr>
            </w:pPr>
            <w:r w:rsidRPr="00457ED7">
              <w:rPr>
                <w:rFonts w:ascii="Cambria Math" w:hAnsi="Cambria Math"/>
                <w:b/>
                <w:sz w:val="24"/>
                <w:szCs w:val="24"/>
                <w:lang w:val="en-ID"/>
              </w:rPr>
              <w:t xml:space="preserve">Model: </w:t>
            </w:r>
          </w:p>
          <w:p w:rsidR="004D4D40" w:rsidRPr="00457ED7" w:rsidRDefault="004D4D40" w:rsidP="000F4893">
            <w:pPr>
              <w:spacing w:line="276" w:lineRule="auto"/>
              <w:rPr>
                <w:rFonts w:ascii="Cambria Math" w:hAnsi="Cambria Math"/>
                <w:sz w:val="24"/>
                <w:szCs w:val="24"/>
                <w:lang w:val="en-ID"/>
              </w:rPr>
            </w:pPr>
            <w:r w:rsidRPr="00457ED7">
              <w:rPr>
                <w:rFonts w:ascii="Cambria Math" w:hAnsi="Cambria Math"/>
                <w:i/>
                <w:sz w:val="24"/>
                <w:szCs w:val="24"/>
                <w:lang w:val="en-ID"/>
              </w:rPr>
              <w:t>Contextual Learning</w:t>
            </w:r>
          </w:p>
          <w:p w:rsidR="004D4D40" w:rsidRPr="00457ED7" w:rsidRDefault="004D4D40" w:rsidP="000F4893">
            <w:pPr>
              <w:spacing w:line="276" w:lineRule="auto"/>
              <w:rPr>
                <w:rFonts w:ascii="Cambria Math" w:hAnsi="Cambria Math"/>
                <w:b/>
                <w:sz w:val="24"/>
                <w:szCs w:val="24"/>
                <w:lang w:val="en-ID"/>
              </w:rPr>
            </w:pPr>
            <w:r w:rsidRPr="00457ED7">
              <w:rPr>
                <w:rFonts w:ascii="Cambria Math" w:hAnsi="Cambria Math"/>
                <w:b/>
                <w:sz w:val="24"/>
                <w:szCs w:val="24"/>
                <w:lang w:val="en-ID"/>
              </w:rPr>
              <w:t xml:space="preserve">Metode: </w:t>
            </w:r>
          </w:p>
          <w:p w:rsidR="004D4D40" w:rsidRPr="00457ED7" w:rsidRDefault="004D4D40" w:rsidP="000F4893">
            <w:pPr>
              <w:spacing w:line="276" w:lineRule="auto"/>
              <w:rPr>
                <w:rFonts w:ascii="Cambria Math" w:hAnsi="Cambria Math"/>
                <w:sz w:val="24"/>
                <w:szCs w:val="24"/>
              </w:rPr>
            </w:pPr>
            <w:r w:rsidRPr="00457ED7">
              <w:rPr>
                <w:rFonts w:ascii="Cambria Math" w:hAnsi="Cambria Math"/>
                <w:sz w:val="24"/>
                <w:szCs w:val="24"/>
                <w:lang w:val="en-ID"/>
              </w:rPr>
              <w:t>Diskusi dan Ceramah</w:t>
            </w:r>
          </w:p>
        </w:tc>
      </w:tr>
      <w:tr w:rsidR="004D4D40" w:rsidRPr="00457ED7"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rsidR="004D4D40" w:rsidRPr="001F15DA" w:rsidRDefault="0061542E" w:rsidP="000F4893">
            <w:pPr>
              <w:pStyle w:val="ListParagraph"/>
              <w:numPr>
                <w:ilvl w:val="0"/>
                <w:numId w:val="7"/>
              </w:numPr>
              <w:spacing w:line="276" w:lineRule="auto"/>
              <w:ind w:left="459"/>
              <w:rPr>
                <w:rFonts w:ascii="Cambria Math" w:hAnsi="Cambria Math"/>
                <w:sz w:val="24"/>
                <w:szCs w:val="24"/>
              </w:rPr>
            </w:pPr>
            <w:r>
              <w:rPr>
                <w:rFonts w:ascii="Cambria Math" w:hAnsi="Cambria Math"/>
                <w:sz w:val="24"/>
                <w:szCs w:val="24"/>
              </w:rPr>
              <w:t>M</w:t>
            </w:r>
            <w:r w:rsidRPr="00F54D9D">
              <w:rPr>
                <w:rFonts w:ascii="Cambria Math" w:hAnsi="Cambria Math"/>
                <w:sz w:val="24"/>
                <w:szCs w:val="24"/>
              </w:rPr>
              <w:t>ahasiswa menyimak, mencatat hal - hal yang penting dan mengerjakan soal -soal pembahasan</w:t>
            </w:r>
            <w:r>
              <w:rPr>
                <w:rFonts w:ascii="Cambria Math" w:hAnsi="Cambria Math"/>
                <w:sz w:val="24"/>
                <w:szCs w:val="24"/>
              </w:rPr>
              <w:t>.</w:t>
            </w:r>
          </w:p>
        </w:tc>
      </w:tr>
      <w:tr w:rsidR="004D4D40" w:rsidRPr="00457ED7"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rsidR="004D4D40" w:rsidRPr="00457ED7" w:rsidRDefault="004D4D40" w:rsidP="000F4893">
            <w:pPr>
              <w:spacing w:line="276" w:lineRule="auto"/>
              <w:rPr>
                <w:rFonts w:ascii="Cambria Math" w:hAnsi="Cambria Math"/>
                <w:b/>
                <w:sz w:val="24"/>
                <w:szCs w:val="24"/>
              </w:rPr>
            </w:pPr>
            <w:r w:rsidRPr="00457ED7">
              <w:rPr>
                <w:rFonts w:ascii="Cambria Math" w:hAnsi="Cambria Math"/>
                <w:b/>
                <w:sz w:val="24"/>
                <w:szCs w:val="24"/>
              </w:rPr>
              <w:t>Jenis:</w:t>
            </w:r>
          </w:p>
          <w:p w:rsidR="004D4D40" w:rsidRPr="00457ED7" w:rsidRDefault="004D4D40" w:rsidP="000F4893">
            <w:pPr>
              <w:spacing w:line="276" w:lineRule="auto"/>
              <w:rPr>
                <w:rFonts w:ascii="Cambria Math" w:hAnsi="Cambria Math"/>
                <w:sz w:val="24"/>
                <w:szCs w:val="24"/>
              </w:rPr>
            </w:pPr>
            <w:r w:rsidRPr="00457ED7">
              <w:rPr>
                <w:rFonts w:ascii="Cambria Math" w:hAnsi="Cambria Math"/>
                <w:sz w:val="24"/>
                <w:szCs w:val="24"/>
              </w:rPr>
              <w:t>Tes Tertulis dan/atau Non Test.</w:t>
            </w:r>
          </w:p>
          <w:p w:rsidR="004D4D40" w:rsidRPr="00457ED7" w:rsidRDefault="004D4D40" w:rsidP="000F4893">
            <w:pPr>
              <w:spacing w:line="276" w:lineRule="auto"/>
              <w:rPr>
                <w:rFonts w:ascii="Cambria Math" w:hAnsi="Cambria Math"/>
                <w:b/>
                <w:sz w:val="24"/>
                <w:szCs w:val="24"/>
              </w:rPr>
            </w:pPr>
            <w:r w:rsidRPr="00457ED7">
              <w:rPr>
                <w:rFonts w:ascii="Cambria Math" w:hAnsi="Cambria Math"/>
                <w:b/>
                <w:sz w:val="24"/>
                <w:szCs w:val="24"/>
              </w:rPr>
              <w:t>Kriteria:</w:t>
            </w:r>
          </w:p>
          <w:p w:rsidR="00D65DAC" w:rsidRDefault="00D65DAC" w:rsidP="000F4893">
            <w:pPr>
              <w:spacing w:line="276" w:lineRule="auto"/>
              <w:rPr>
                <w:rFonts w:ascii="Cambria Math" w:hAnsi="Cambria Math"/>
                <w:sz w:val="24"/>
                <w:szCs w:val="24"/>
              </w:rPr>
            </w:pPr>
            <w:r w:rsidRPr="00473D5A">
              <w:rPr>
                <w:rFonts w:ascii="Cambria Math" w:hAnsi="Cambria Math"/>
                <w:sz w:val="24"/>
                <w:szCs w:val="24"/>
              </w:rPr>
              <w:t>Kesesuaian Jawaban yang diberikan</w:t>
            </w:r>
            <w:r>
              <w:rPr>
                <w:rFonts w:ascii="Cambria Math" w:hAnsi="Cambria Math"/>
                <w:sz w:val="24"/>
                <w:szCs w:val="24"/>
              </w:rPr>
              <w:t>.</w:t>
            </w:r>
          </w:p>
          <w:p w:rsidR="004D4D40" w:rsidRPr="00457ED7" w:rsidRDefault="004D4D40" w:rsidP="000F4893">
            <w:pPr>
              <w:spacing w:line="276" w:lineRule="auto"/>
              <w:rPr>
                <w:rFonts w:ascii="Cambria Math" w:hAnsi="Cambria Math"/>
                <w:b/>
                <w:sz w:val="24"/>
                <w:szCs w:val="24"/>
              </w:rPr>
            </w:pPr>
            <w:r w:rsidRPr="00457ED7">
              <w:rPr>
                <w:rFonts w:ascii="Cambria Math" w:hAnsi="Cambria Math"/>
                <w:b/>
                <w:sz w:val="24"/>
                <w:szCs w:val="24"/>
              </w:rPr>
              <w:t>Bobot:</w:t>
            </w:r>
          </w:p>
          <w:p w:rsidR="004D4D40" w:rsidRPr="00457ED7" w:rsidRDefault="004D4D40" w:rsidP="000F4893">
            <w:pPr>
              <w:spacing w:line="276" w:lineRule="auto"/>
              <w:rPr>
                <w:rFonts w:ascii="Cambria Math" w:hAnsi="Cambria Math"/>
                <w:sz w:val="24"/>
                <w:szCs w:val="24"/>
              </w:rPr>
            </w:pPr>
            <w:r w:rsidRPr="00457ED7">
              <w:rPr>
                <w:rFonts w:ascii="Cambria Math" w:hAnsi="Cambria Math"/>
                <w:sz w:val="24"/>
                <w:szCs w:val="24"/>
              </w:rPr>
              <w:t>10%</w:t>
            </w:r>
          </w:p>
        </w:tc>
      </w:tr>
      <w:tr w:rsidR="004D4D40" w:rsidRPr="00457ED7"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457ED7"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457ED7" w:rsidTr="00931234">
        <w:tc>
          <w:tcPr>
            <w:tcW w:w="9322" w:type="dxa"/>
            <w:gridSpan w:val="2"/>
            <w:shd w:val="clear" w:color="auto" w:fill="FBD4B4" w:themeFill="accent6" w:themeFillTint="66"/>
          </w:tcPr>
          <w:p w:rsidR="004D4D40" w:rsidRPr="00457ED7" w:rsidRDefault="004D4D40" w:rsidP="00261F00">
            <w:pPr>
              <w:rPr>
                <w:rFonts w:ascii="Cambria Math" w:hAnsi="Cambria Math"/>
                <w:b/>
                <w:sz w:val="24"/>
                <w:szCs w:val="24"/>
              </w:rPr>
            </w:pPr>
            <w:r w:rsidRPr="00457ED7">
              <w:rPr>
                <w:rFonts w:ascii="Cambria Math" w:hAnsi="Cambria Math"/>
                <w:b/>
                <w:sz w:val="24"/>
                <w:szCs w:val="24"/>
              </w:rPr>
              <w:t>Pertemuan Ke-4</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rsidR="004D4D40" w:rsidRPr="00B9752E" w:rsidRDefault="00B9752E" w:rsidP="00261F00">
            <w:pPr>
              <w:rPr>
                <w:rFonts w:ascii="Cambria Math" w:hAnsi="Cambria Math"/>
                <w:sz w:val="24"/>
                <w:szCs w:val="24"/>
              </w:rPr>
            </w:pPr>
            <w:r w:rsidRPr="00B9752E">
              <w:rPr>
                <w:rFonts w:ascii="Cambria Math" w:hAnsi="Cambria Math"/>
                <w:sz w:val="24"/>
                <w:szCs w:val="24"/>
              </w:rPr>
              <w:t>Mahasiswa mampu Menguraikan Prosedur Pembuatan Rekonsiliasi Bank.</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rsidR="00B9752E" w:rsidRDefault="00B9752E" w:rsidP="00261F00">
            <w:pPr>
              <w:rPr>
                <w:rFonts w:ascii="Cambria Math" w:hAnsi="Cambria Math"/>
                <w:sz w:val="24"/>
                <w:szCs w:val="24"/>
              </w:rPr>
            </w:pPr>
            <w:r w:rsidRPr="00B9752E">
              <w:rPr>
                <w:rFonts w:ascii="Cambria Math" w:hAnsi="Cambria Math"/>
                <w:sz w:val="24"/>
                <w:szCs w:val="24"/>
              </w:rPr>
              <w:t xml:space="preserve">Mahasiswa paham tentang ; </w:t>
            </w:r>
          </w:p>
          <w:p w:rsidR="00B9752E" w:rsidRDefault="00B9752E" w:rsidP="00B9752E">
            <w:pPr>
              <w:pStyle w:val="ListParagraph"/>
              <w:numPr>
                <w:ilvl w:val="0"/>
                <w:numId w:val="30"/>
              </w:numPr>
              <w:ind w:left="317" w:hanging="317"/>
              <w:rPr>
                <w:rFonts w:ascii="Cambria Math" w:hAnsi="Cambria Math"/>
                <w:sz w:val="24"/>
                <w:szCs w:val="24"/>
              </w:rPr>
            </w:pPr>
            <w:r w:rsidRPr="00B9752E">
              <w:rPr>
                <w:rFonts w:ascii="Cambria Math" w:hAnsi="Cambria Math"/>
                <w:sz w:val="24"/>
                <w:szCs w:val="24"/>
              </w:rPr>
              <w:t xml:space="preserve">Rekonsiliasi Bank </w:t>
            </w:r>
          </w:p>
          <w:p w:rsidR="004D4D40" w:rsidRPr="00B9752E" w:rsidRDefault="00B9752E" w:rsidP="00B9752E">
            <w:pPr>
              <w:pStyle w:val="ListParagraph"/>
              <w:numPr>
                <w:ilvl w:val="0"/>
                <w:numId w:val="30"/>
              </w:numPr>
              <w:ind w:left="317" w:hanging="317"/>
              <w:rPr>
                <w:rFonts w:ascii="Cambria Math" w:hAnsi="Cambria Math"/>
                <w:sz w:val="24"/>
                <w:szCs w:val="24"/>
              </w:rPr>
            </w:pPr>
            <w:r w:rsidRPr="00B9752E">
              <w:rPr>
                <w:rFonts w:ascii="Cambria Math" w:hAnsi="Cambria Math"/>
                <w:sz w:val="24"/>
                <w:szCs w:val="24"/>
              </w:rPr>
              <w:t>Perbedaan Waktu Pencatatan</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rsidR="00B9752E" w:rsidRDefault="00B9752E" w:rsidP="00B9752E">
            <w:pPr>
              <w:pStyle w:val="ListParagraph"/>
              <w:numPr>
                <w:ilvl w:val="0"/>
                <w:numId w:val="31"/>
              </w:numPr>
              <w:ind w:left="317" w:hanging="283"/>
              <w:rPr>
                <w:rFonts w:ascii="Cambria Math" w:hAnsi="Cambria Math"/>
                <w:sz w:val="24"/>
                <w:szCs w:val="24"/>
              </w:rPr>
            </w:pPr>
            <w:r w:rsidRPr="00B9752E">
              <w:rPr>
                <w:rFonts w:ascii="Cambria Math" w:hAnsi="Cambria Math"/>
                <w:sz w:val="24"/>
                <w:szCs w:val="24"/>
              </w:rPr>
              <w:t xml:space="preserve">Faktor Kesalahan </w:t>
            </w:r>
          </w:p>
          <w:p w:rsidR="004D4D40" w:rsidRPr="00B9752E" w:rsidRDefault="00B9752E" w:rsidP="00B9752E">
            <w:pPr>
              <w:pStyle w:val="ListParagraph"/>
              <w:numPr>
                <w:ilvl w:val="0"/>
                <w:numId w:val="31"/>
              </w:numPr>
              <w:ind w:left="317" w:hanging="283"/>
              <w:rPr>
                <w:rFonts w:ascii="Cambria Math" w:hAnsi="Cambria Math"/>
                <w:sz w:val="24"/>
                <w:szCs w:val="24"/>
              </w:rPr>
            </w:pPr>
            <w:r w:rsidRPr="00B9752E">
              <w:rPr>
                <w:rFonts w:ascii="Cambria Math" w:hAnsi="Cambria Math"/>
                <w:sz w:val="24"/>
                <w:szCs w:val="24"/>
              </w:rPr>
              <w:t>Prosedur Penyusunan Rekonsiliasi Bank</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lastRenderedPageBreak/>
              <w:t>Metode/Model Pembelajaran</w:t>
            </w:r>
          </w:p>
        </w:tc>
        <w:tc>
          <w:tcPr>
            <w:tcW w:w="6095" w:type="dxa"/>
          </w:tcPr>
          <w:p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Model: </w:t>
            </w:r>
          </w:p>
          <w:p w:rsidR="004D4D40" w:rsidRPr="00261F00" w:rsidRDefault="004D4D40" w:rsidP="000F4893">
            <w:pPr>
              <w:spacing w:line="276" w:lineRule="auto"/>
              <w:rPr>
                <w:rFonts w:ascii="Cambria Math" w:hAnsi="Cambria Math"/>
                <w:color w:val="000000"/>
                <w:sz w:val="24"/>
                <w:szCs w:val="24"/>
                <w:lang w:val="en-ID"/>
              </w:rPr>
            </w:pPr>
            <w:r w:rsidRPr="00261F00">
              <w:rPr>
                <w:rFonts w:ascii="Cambria Math" w:hAnsi="Cambria Math"/>
                <w:i/>
                <w:color w:val="000000"/>
                <w:sz w:val="24"/>
                <w:szCs w:val="24"/>
                <w:lang w:val="en-ID"/>
              </w:rPr>
              <w:t>Contextual Learning</w:t>
            </w:r>
          </w:p>
          <w:p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Metode: </w:t>
            </w:r>
          </w:p>
          <w:p w:rsidR="004D4D40" w:rsidRPr="00261F00" w:rsidRDefault="004D4D40" w:rsidP="000F4893">
            <w:pPr>
              <w:spacing w:line="276" w:lineRule="auto"/>
              <w:rPr>
                <w:rFonts w:ascii="Cambria Math" w:hAnsi="Cambria Math"/>
                <w:sz w:val="24"/>
                <w:szCs w:val="24"/>
              </w:rPr>
            </w:pPr>
            <w:r w:rsidRPr="00261F00">
              <w:rPr>
                <w:rFonts w:ascii="Cambria Math" w:hAnsi="Cambria Math"/>
                <w:color w:val="000000"/>
                <w:sz w:val="24"/>
                <w:szCs w:val="24"/>
                <w:lang w:val="en-ID"/>
              </w:rPr>
              <w:t>Diskusi dan Ceramah</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rsidR="004D4D40" w:rsidRPr="004C288A" w:rsidRDefault="004C288A" w:rsidP="004C288A">
            <w:pPr>
              <w:pStyle w:val="ListParagraph"/>
              <w:numPr>
                <w:ilvl w:val="0"/>
                <w:numId w:val="7"/>
              </w:numPr>
              <w:spacing w:line="276" w:lineRule="auto"/>
              <w:ind w:left="459"/>
              <w:rPr>
                <w:rFonts w:ascii="Cambria Math" w:hAnsi="Cambria Math"/>
                <w:sz w:val="24"/>
                <w:szCs w:val="24"/>
              </w:rPr>
            </w:pPr>
            <w:r>
              <w:rPr>
                <w:rFonts w:ascii="Cambria Math" w:hAnsi="Cambria Math"/>
                <w:sz w:val="24"/>
                <w:szCs w:val="24"/>
              </w:rPr>
              <w:t>M</w:t>
            </w:r>
            <w:r w:rsidRPr="004C288A">
              <w:rPr>
                <w:rFonts w:ascii="Cambria Math" w:hAnsi="Cambria Math"/>
                <w:sz w:val="24"/>
                <w:szCs w:val="24"/>
              </w:rPr>
              <w:t>ahasiswa menyimak, mencatat hal - hal yang penting, tanya jawab</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Jenis:</w:t>
            </w:r>
          </w:p>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Kriteria:</w:t>
            </w:r>
          </w:p>
          <w:p w:rsidR="004D4D40" w:rsidRPr="008238E7" w:rsidRDefault="00D65DAC" w:rsidP="000F4893">
            <w:pPr>
              <w:spacing w:line="276" w:lineRule="auto"/>
              <w:rPr>
                <w:rFonts w:ascii="Cambria Math" w:hAnsi="Cambria Math"/>
                <w:sz w:val="24"/>
                <w:szCs w:val="24"/>
              </w:rPr>
            </w:pPr>
            <w:r w:rsidRPr="00473D5A">
              <w:rPr>
                <w:rFonts w:ascii="Cambria Math" w:hAnsi="Cambria Math"/>
                <w:sz w:val="24"/>
                <w:szCs w:val="24"/>
              </w:rPr>
              <w:t>Kesesuaian Jawaban yang diberikan</w:t>
            </w:r>
            <w:proofErr w:type="gramStart"/>
            <w:r>
              <w:rPr>
                <w:rFonts w:ascii="Cambria Math" w:hAnsi="Cambria Math"/>
                <w:sz w:val="24"/>
                <w:szCs w:val="24"/>
              </w:rPr>
              <w:t>.</w:t>
            </w:r>
            <w:r w:rsidR="004D4D40">
              <w:rPr>
                <w:rFonts w:ascii="Cambria Math" w:hAnsi="Cambria Math"/>
                <w:sz w:val="24"/>
                <w:szCs w:val="24"/>
              </w:rPr>
              <w:t>.</w:t>
            </w:r>
            <w:proofErr w:type="gramEnd"/>
          </w:p>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Bobot:</w:t>
            </w:r>
          </w:p>
          <w:p w:rsidR="004D4D40" w:rsidRPr="00261F00" w:rsidRDefault="004D4D40" w:rsidP="000F4893">
            <w:pPr>
              <w:spacing w:line="276" w:lineRule="auto"/>
              <w:rPr>
                <w:rFonts w:ascii="Cambria Math" w:hAnsi="Cambria Math"/>
                <w:sz w:val="24"/>
                <w:szCs w:val="24"/>
              </w:rPr>
            </w:pPr>
            <w:r>
              <w:rPr>
                <w:rFonts w:ascii="Cambria Math" w:hAnsi="Cambria Math"/>
                <w:sz w:val="24"/>
                <w:szCs w:val="24"/>
              </w:rPr>
              <w:t>5</w:t>
            </w:r>
            <w:r w:rsidRPr="00261F00">
              <w:rPr>
                <w:rFonts w:ascii="Cambria Math" w:hAnsi="Cambria Math"/>
                <w:sz w:val="24"/>
                <w:szCs w:val="24"/>
              </w:rPr>
              <w: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261F00" w:rsidTr="00931234">
        <w:tc>
          <w:tcPr>
            <w:tcW w:w="9322" w:type="dxa"/>
            <w:gridSpan w:val="2"/>
            <w:shd w:val="clear" w:color="auto" w:fill="FBD4B4" w:themeFill="accent6" w:themeFillTint="66"/>
          </w:tcPr>
          <w:p w:rsidR="004D4D40" w:rsidRPr="00261F00" w:rsidRDefault="004D4D40" w:rsidP="00261F00">
            <w:pPr>
              <w:rPr>
                <w:rFonts w:ascii="Cambria Math" w:hAnsi="Cambria Math"/>
                <w:b/>
                <w:sz w:val="24"/>
                <w:szCs w:val="24"/>
              </w:rPr>
            </w:pPr>
            <w:r>
              <w:rPr>
                <w:rFonts w:ascii="Cambria Math" w:hAnsi="Cambria Math"/>
                <w:b/>
                <w:sz w:val="24"/>
                <w:szCs w:val="24"/>
              </w:rPr>
              <w:t>Pertemuan Ke-5</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rsidR="004D4D40" w:rsidRPr="008B4986" w:rsidRDefault="008B4986" w:rsidP="00261F00">
            <w:pPr>
              <w:rPr>
                <w:rFonts w:ascii="Cambria Math" w:hAnsi="Cambria Math"/>
                <w:sz w:val="24"/>
                <w:szCs w:val="24"/>
              </w:rPr>
            </w:pPr>
            <w:r w:rsidRPr="008B4986">
              <w:rPr>
                <w:rFonts w:ascii="Cambria Math" w:hAnsi="Cambria Math"/>
                <w:sz w:val="24"/>
                <w:szCs w:val="24"/>
              </w:rPr>
              <w:t>Mahasiswa mampu Membukukan Kas Kecil dengan Sistem Dana Tetap.</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rsidR="008B4986" w:rsidRDefault="008B4986" w:rsidP="008B4986">
            <w:pPr>
              <w:rPr>
                <w:rFonts w:ascii="Cambria Math" w:hAnsi="Cambria Math"/>
                <w:sz w:val="24"/>
                <w:szCs w:val="24"/>
              </w:rPr>
            </w:pPr>
            <w:r w:rsidRPr="008B4986">
              <w:rPr>
                <w:rFonts w:ascii="Cambria Math" w:hAnsi="Cambria Math"/>
                <w:sz w:val="24"/>
                <w:szCs w:val="24"/>
              </w:rPr>
              <w:t xml:space="preserve">Mahasiswa paham tentang ; </w:t>
            </w:r>
          </w:p>
          <w:p w:rsidR="008B4986" w:rsidRDefault="008B4986" w:rsidP="008B4986">
            <w:pPr>
              <w:pStyle w:val="ListParagraph"/>
              <w:numPr>
                <w:ilvl w:val="0"/>
                <w:numId w:val="32"/>
              </w:numPr>
              <w:ind w:left="317" w:hanging="283"/>
              <w:rPr>
                <w:rFonts w:ascii="Cambria Math" w:hAnsi="Cambria Math"/>
                <w:sz w:val="24"/>
                <w:szCs w:val="24"/>
              </w:rPr>
            </w:pPr>
            <w:r w:rsidRPr="008B4986">
              <w:rPr>
                <w:rFonts w:ascii="Cambria Math" w:hAnsi="Cambria Math"/>
                <w:sz w:val="24"/>
                <w:szCs w:val="24"/>
              </w:rPr>
              <w:t xml:space="preserve">Kas Kecil </w:t>
            </w:r>
          </w:p>
          <w:p w:rsidR="004D4D40" w:rsidRPr="008B4986" w:rsidRDefault="008B4986" w:rsidP="008B4986">
            <w:pPr>
              <w:pStyle w:val="ListParagraph"/>
              <w:numPr>
                <w:ilvl w:val="0"/>
                <w:numId w:val="32"/>
              </w:numPr>
              <w:ind w:left="317" w:hanging="283"/>
              <w:rPr>
                <w:rFonts w:ascii="Cambria Math" w:hAnsi="Cambria Math"/>
                <w:sz w:val="24"/>
                <w:szCs w:val="24"/>
              </w:rPr>
            </w:pPr>
            <w:r w:rsidRPr="008B4986">
              <w:rPr>
                <w:rFonts w:ascii="Cambria Math" w:hAnsi="Cambria Math"/>
                <w:sz w:val="24"/>
                <w:szCs w:val="24"/>
              </w:rPr>
              <w:t>Pembentukan Kas Kecil</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rsidR="008B4986" w:rsidRDefault="008B4986" w:rsidP="008B4986">
            <w:pPr>
              <w:pStyle w:val="ListParagraph"/>
              <w:numPr>
                <w:ilvl w:val="0"/>
                <w:numId w:val="33"/>
              </w:numPr>
              <w:ind w:left="317" w:hanging="283"/>
              <w:rPr>
                <w:rFonts w:ascii="Cambria Math" w:hAnsi="Cambria Math"/>
                <w:sz w:val="24"/>
                <w:szCs w:val="24"/>
              </w:rPr>
            </w:pPr>
            <w:r w:rsidRPr="008B4986">
              <w:rPr>
                <w:rFonts w:ascii="Cambria Math" w:hAnsi="Cambria Math"/>
                <w:sz w:val="24"/>
                <w:szCs w:val="24"/>
              </w:rPr>
              <w:t xml:space="preserve">Pemakaian Kas Kecil </w:t>
            </w:r>
          </w:p>
          <w:p w:rsidR="004D4D40" w:rsidRPr="008B4986" w:rsidRDefault="008B4986" w:rsidP="008B4986">
            <w:pPr>
              <w:pStyle w:val="ListParagraph"/>
              <w:numPr>
                <w:ilvl w:val="0"/>
                <w:numId w:val="33"/>
              </w:numPr>
              <w:ind w:left="317" w:hanging="283"/>
              <w:rPr>
                <w:rFonts w:ascii="Cambria Math" w:hAnsi="Cambria Math"/>
                <w:sz w:val="24"/>
                <w:szCs w:val="24"/>
              </w:rPr>
            </w:pPr>
            <w:r w:rsidRPr="008B4986">
              <w:rPr>
                <w:rFonts w:ascii="Cambria Math" w:hAnsi="Cambria Math"/>
                <w:sz w:val="24"/>
                <w:szCs w:val="24"/>
              </w:rPr>
              <w:t>Pengisian Kembali Kas Kecil</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Model: </w:t>
            </w:r>
          </w:p>
          <w:p w:rsidR="004D4D40" w:rsidRPr="00261F00" w:rsidRDefault="004D4D40" w:rsidP="000F4893">
            <w:pPr>
              <w:spacing w:line="276" w:lineRule="auto"/>
              <w:rPr>
                <w:rFonts w:ascii="Cambria Math" w:hAnsi="Cambria Math"/>
                <w:color w:val="000000"/>
                <w:sz w:val="24"/>
                <w:szCs w:val="24"/>
                <w:lang w:val="en-ID"/>
              </w:rPr>
            </w:pPr>
            <w:r w:rsidRPr="00261F00">
              <w:rPr>
                <w:rFonts w:ascii="Cambria Math" w:hAnsi="Cambria Math"/>
                <w:i/>
                <w:color w:val="000000"/>
                <w:sz w:val="24"/>
                <w:szCs w:val="24"/>
                <w:lang w:val="en-ID"/>
              </w:rPr>
              <w:t>Contextual Learning</w:t>
            </w:r>
          </w:p>
          <w:p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Metode: </w:t>
            </w:r>
          </w:p>
          <w:p w:rsidR="004D4D40" w:rsidRPr="00261F00" w:rsidRDefault="004D4D40" w:rsidP="000F4893">
            <w:pPr>
              <w:spacing w:line="276" w:lineRule="auto"/>
              <w:rPr>
                <w:rFonts w:ascii="Cambria Math" w:hAnsi="Cambria Math"/>
                <w:sz w:val="24"/>
                <w:szCs w:val="24"/>
              </w:rPr>
            </w:pPr>
            <w:r w:rsidRPr="00261F00">
              <w:rPr>
                <w:rFonts w:ascii="Cambria Math" w:hAnsi="Cambria Math"/>
                <w:color w:val="000000"/>
                <w:sz w:val="24"/>
                <w:szCs w:val="24"/>
                <w:lang w:val="en-ID"/>
              </w:rPr>
              <w:t>Diskusi dan Ceramah</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rsidR="004D4D40" w:rsidRPr="008E1AE5" w:rsidRDefault="008B4986" w:rsidP="000F4893">
            <w:pPr>
              <w:pStyle w:val="ListParagraph"/>
              <w:numPr>
                <w:ilvl w:val="0"/>
                <w:numId w:val="7"/>
              </w:numPr>
              <w:spacing w:line="276" w:lineRule="auto"/>
              <w:ind w:left="459"/>
              <w:rPr>
                <w:rFonts w:ascii="Cambria Math" w:hAnsi="Cambria Math"/>
                <w:sz w:val="24"/>
                <w:szCs w:val="24"/>
              </w:rPr>
            </w:pPr>
            <w:r>
              <w:rPr>
                <w:rFonts w:ascii="Cambria Math" w:hAnsi="Cambria Math"/>
                <w:sz w:val="24"/>
                <w:szCs w:val="24"/>
              </w:rPr>
              <w:t>M</w:t>
            </w:r>
            <w:r w:rsidRPr="00F54D9D">
              <w:rPr>
                <w:rFonts w:ascii="Cambria Math" w:hAnsi="Cambria Math"/>
                <w:sz w:val="24"/>
                <w:szCs w:val="24"/>
              </w:rPr>
              <w:t>ahasiswa menyimak, mencatat hal - hal yang penting dan mengerjakan soal -soal pembahasan</w:t>
            </w:r>
            <w:r>
              <w:rPr>
                <w:rFonts w:ascii="Cambria Math" w:hAnsi="Cambria Math"/>
                <w:sz w:val="24"/>
                <w:szCs w:val="24"/>
              </w:rPr>
              <w: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Jenis:</w:t>
            </w:r>
          </w:p>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Kriteria:</w:t>
            </w:r>
          </w:p>
          <w:p w:rsidR="004D4D40" w:rsidRPr="006E302D" w:rsidRDefault="00D65DAC" w:rsidP="000F4893">
            <w:pPr>
              <w:spacing w:line="276" w:lineRule="auto"/>
              <w:rPr>
                <w:rFonts w:ascii="Cambria Math" w:hAnsi="Cambria Math"/>
                <w:sz w:val="24"/>
                <w:szCs w:val="24"/>
              </w:rPr>
            </w:pPr>
            <w:r w:rsidRPr="00473D5A">
              <w:rPr>
                <w:rFonts w:ascii="Cambria Math" w:hAnsi="Cambria Math"/>
                <w:sz w:val="24"/>
                <w:szCs w:val="24"/>
              </w:rPr>
              <w:t>Kesesuaian Jawaban yang diberikan</w:t>
            </w:r>
            <w:proofErr w:type="gramStart"/>
            <w:r>
              <w:rPr>
                <w:rFonts w:ascii="Cambria Math" w:hAnsi="Cambria Math"/>
                <w:sz w:val="24"/>
                <w:szCs w:val="24"/>
              </w:rPr>
              <w:t>.</w:t>
            </w:r>
            <w:r w:rsidR="004D4D40">
              <w:rPr>
                <w:rFonts w:ascii="Cambria Math" w:hAnsi="Cambria Math"/>
                <w:sz w:val="24"/>
                <w:szCs w:val="24"/>
              </w:rPr>
              <w:t>.</w:t>
            </w:r>
            <w:proofErr w:type="gramEnd"/>
          </w:p>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Bobot:</w:t>
            </w:r>
          </w:p>
          <w:p w:rsidR="004D4D40" w:rsidRPr="00261F00" w:rsidRDefault="004D4D40" w:rsidP="00606238">
            <w:pPr>
              <w:spacing w:line="276" w:lineRule="auto"/>
              <w:rPr>
                <w:rFonts w:ascii="Cambria Math" w:hAnsi="Cambria Math"/>
                <w:sz w:val="24"/>
                <w:szCs w:val="24"/>
              </w:rPr>
            </w:pPr>
            <w:r>
              <w:rPr>
                <w:rFonts w:ascii="Cambria Math" w:hAnsi="Cambria Math"/>
                <w:sz w:val="24"/>
                <w:szCs w:val="24"/>
              </w:rPr>
              <w:t>5</w:t>
            </w:r>
            <w:r w:rsidRPr="00261F00">
              <w:rPr>
                <w:rFonts w:ascii="Cambria Math" w:hAnsi="Cambria Math"/>
                <w:sz w:val="24"/>
                <w:szCs w:val="24"/>
              </w:rPr>
              <w: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261F00" w:rsidTr="00931234">
        <w:tc>
          <w:tcPr>
            <w:tcW w:w="9322" w:type="dxa"/>
            <w:gridSpan w:val="2"/>
            <w:shd w:val="clear" w:color="auto" w:fill="FBD4B4" w:themeFill="accent6" w:themeFillTint="66"/>
          </w:tcPr>
          <w:p w:rsidR="004D4D40" w:rsidRPr="00261F00" w:rsidRDefault="004D4D40" w:rsidP="00261F00">
            <w:pPr>
              <w:rPr>
                <w:rFonts w:ascii="Cambria Math" w:hAnsi="Cambria Math"/>
                <w:b/>
                <w:sz w:val="24"/>
                <w:szCs w:val="24"/>
              </w:rPr>
            </w:pPr>
            <w:r>
              <w:rPr>
                <w:rFonts w:ascii="Cambria Math" w:hAnsi="Cambria Math"/>
                <w:b/>
                <w:sz w:val="24"/>
                <w:szCs w:val="24"/>
              </w:rPr>
              <w:t>Pertemuan Ke-6</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rsidR="004D4D40" w:rsidRPr="00360BC2" w:rsidRDefault="00360BC2" w:rsidP="00360BC2">
            <w:pPr>
              <w:rPr>
                <w:rFonts w:ascii="Cambria Math" w:hAnsi="Cambria Math"/>
                <w:sz w:val="24"/>
                <w:szCs w:val="24"/>
              </w:rPr>
            </w:pPr>
            <w:r>
              <w:rPr>
                <w:rFonts w:ascii="Cambria Math" w:hAnsi="Cambria Math"/>
                <w:sz w:val="24"/>
                <w:szCs w:val="24"/>
              </w:rPr>
              <w:t>M</w:t>
            </w:r>
            <w:r w:rsidRPr="00360BC2">
              <w:rPr>
                <w:rFonts w:ascii="Cambria Math" w:hAnsi="Cambria Math"/>
                <w:sz w:val="24"/>
                <w:szCs w:val="24"/>
              </w:rPr>
              <w:t xml:space="preserve">ahasiswa mampu menyusun pelaporan kas </w:t>
            </w:r>
            <w:proofErr w:type="gramStart"/>
            <w:r w:rsidRPr="00360BC2">
              <w:rPr>
                <w:rFonts w:ascii="Cambria Math" w:hAnsi="Cambria Math"/>
                <w:sz w:val="24"/>
                <w:szCs w:val="24"/>
              </w:rPr>
              <w:t>di  laporan</w:t>
            </w:r>
            <w:proofErr w:type="gramEnd"/>
            <w:r w:rsidRPr="00360BC2">
              <w:rPr>
                <w:rFonts w:ascii="Cambria Math" w:hAnsi="Cambria Math"/>
                <w:sz w:val="24"/>
                <w:szCs w:val="24"/>
              </w:rPr>
              <w:t xml:space="preserve"> posisi keuangan (neraca).</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rsidR="004D4D40" w:rsidRPr="00360BC2" w:rsidRDefault="00360BC2" w:rsidP="00360BC2">
            <w:pPr>
              <w:rPr>
                <w:rFonts w:ascii="Cambria Math" w:hAnsi="Cambria Math"/>
                <w:sz w:val="24"/>
                <w:szCs w:val="24"/>
              </w:rPr>
            </w:pPr>
            <w:r w:rsidRPr="00360BC2">
              <w:rPr>
                <w:rFonts w:ascii="Cambria Math" w:hAnsi="Cambria Math"/>
                <w:sz w:val="24"/>
                <w:szCs w:val="24"/>
              </w:rPr>
              <w:t>Mahasiswa paham tentang penilaian dan pelaporan Kas</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rsidR="004D4D40" w:rsidRPr="00360BC2" w:rsidRDefault="00360BC2" w:rsidP="000F4893">
            <w:pPr>
              <w:spacing w:line="276" w:lineRule="auto"/>
              <w:rPr>
                <w:rFonts w:ascii="Cambria Math" w:hAnsi="Cambria Math"/>
                <w:sz w:val="24"/>
                <w:szCs w:val="24"/>
              </w:rPr>
            </w:pPr>
            <w:r w:rsidRPr="00360BC2">
              <w:rPr>
                <w:rFonts w:ascii="Cambria Math" w:hAnsi="Cambria Math"/>
                <w:sz w:val="24"/>
                <w:szCs w:val="24"/>
              </w:rPr>
              <w:t>Membuat Penilaian dan Pelaporan Kas</w:t>
            </w:r>
            <w:r>
              <w:rPr>
                <w:rFonts w:ascii="Cambria Math" w:hAnsi="Cambria Math"/>
                <w:sz w:val="24"/>
                <w:szCs w:val="24"/>
              </w:rPr>
              <w: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rsidR="004D4D40" w:rsidRPr="00261F00" w:rsidRDefault="004D4D40" w:rsidP="007E4A3D">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Model: </w:t>
            </w:r>
          </w:p>
          <w:p w:rsidR="004D4D40" w:rsidRPr="00261F00" w:rsidRDefault="004D4D40" w:rsidP="007E4A3D">
            <w:pPr>
              <w:spacing w:line="276" w:lineRule="auto"/>
              <w:rPr>
                <w:rFonts w:ascii="Cambria Math" w:hAnsi="Cambria Math"/>
                <w:color w:val="000000"/>
                <w:sz w:val="24"/>
                <w:szCs w:val="24"/>
                <w:lang w:val="en-ID"/>
              </w:rPr>
            </w:pPr>
            <w:r w:rsidRPr="00261F00">
              <w:rPr>
                <w:rFonts w:ascii="Cambria Math" w:hAnsi="Cambria Math"/>
                <w:i/>
                <w:color w:val="000000"/>
                <w:sz w:val="24"/>
                <w:szCs w:val="24"/>
                <w:lang w:val="en-ID"/>
              </w:rPr>
              <w:t>Contextual Learning</w:t>
            </w:r>
          </w:p>
          <w:p w:rsidR="004D4D40" w:rsidRPr="00261F00" w:rsidRDefault="004D4D40" w:rsidP="007E4A3D">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Metode: </w:t>
            </w:r>
          </w:p>
          <w:p w:rsidR="004D4D40" w:rsidRPr="007E4A3D" w:rsidRDefault="004D4D40" w:rsidP="007E4A3D">
            <w:pPr>
              <w:rPr>
                <w:rFonts w:ascii="Cambria Math" w:hAnsi="Cambria Math"/>
                <w:sz w:val="24"/>
                <w:szCs w:val="24"/>
              </w:rPr>
            </w:pPr>
            <w:r w:rsidRPr="007E4A3D">
              <w:rPr>
                <w:rFonts w:ascii="Cambria Math" w:hAnsi="Cambria Math"/>
                <w:color w:val="000000"/>
                <w:sz w:val="24"/>
                <w:szCs w:val="24"/>
                <w:lang w:val="en-ID"/>
              </w:rPr>
              <w:lastRenderedPageBreak/>
              <w:t>Diskusi dan Ceramah</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lastRenderedPageBreak/>
              <w:t>Pengalaman Belajar</w:t>
            </w:r>
          </w:p>
        </w:tc>
        <w:tc>
          <w:tcPr>
            <w:tcW w:w="6095" w:type="dxa"/>
          </w:tcPr>
          <w:p w:rsidR="004D4D40" w:rsidRPr="00B8338B" w:rsidRDefault="00B8338B" w:rsidP="00B8338B">
            <w:pPr>
              <w:pStyle w:val="ListParagraph"/>
              <w:numPr>
                <w:ilvl w:val="0"/>
                <w:numId w:val="7"/>
              </w:numPr>
              <w:spacing w:line="276" w:lineRule="auto"/>
              <w:ind w:left="459"/>
              <w:rPr>
                <w:rFonts w:ascii="Cambria Math" w:hAnsi="Cambria Math"/>
                <w:sz w:val="24"/>
                <w:szCs w:val="24"/>
              </w:rPr>
            </w:pPr>
            <w:r>
              <w:rPr>
                <w:rFonts w:ascii="Cambria Math" w:hAnsi="Cambria Math"/>
                <w:sz w:val="24"/>
                <w:szCs w:val="24"/>
              </w:rPr>
              <w:t>M</w:t>
            </w:r>
            <w:r w:rsidRPr="00B8338B">
              <w:rPr>
                <w:rFonts w:ascii="Cambria Math" w:hAnsi="Cambria Math"/>
                <w:sz w:val="24"/>
                <w:szCs w:val="24"/>
              </w:rPr>
              <w:t>ahasiswa mengerjakan soal -soal pembahasan presentasi.</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rsidR="004D4D40" w:rsidRPr="00261F00" w:rsidRDefault="004D4D40" w:rsidP="007E4A3D">
            <w:pPr>
              <w:spacing w:line="276" w:lineRule="auto"/>
              <w:rPr>
                <w:rFonts w:ascii="Cambria Math" w:hAnsi="Cambria Math"/>
                <w:b/>
                <w:sz w:val="24"/>
                <w:szCs w:val="24"/>
              </w:rPr>
            </w:pPr>
            <w:r w:rsidRPr="00261F00">
              <w:rPr>
                <w:rFonts w:ascii="Cambria Math" w:hAnsi="Cambria Math"/>
                <w:b/>
                <w:sz w:val="24"/>
                <w:szCs w:val="24"/>
              </w:rPr>
              <w:t>Jenis:</w:t>
            </w:r>
          </w:p>
          <w:p w:rsidR="004D4D40" w:rsidRPr="00261F00" w:rsidRDefault="004D4D40" w:rsidP="007E4A3D">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rsidR="004D4D40" w:rsidRPr="00261F00" w:rsidRDefault="004D4D40" w:rsidP="007E4A3D">
            <w:pPr>
              <w:spacing w:line="276" w:lineRule="auto"/>
              <w:rPr>
                <w:rFonts w:ascii="Cambria Math" w:hAnsi="Cambria Math"/>
                <w:b/>
                <w:sz w:val="24"/>
                <w:szCs w:val="24"/>
              </w:rPr>
            </w:pPr>
            <w:r w:rsidRPr="00261F00">
              <w:rPr>
                <w:rFonts w:ascii="Cambria Math" w:hAnsi="Cambria Math"/>
                <w:b/>
                <w:sz w:val="24"/>
                <w:szCs w:val="24"/>
              </w:rPr>
              <w:t>Kriteria:</w:t>
            </w:r>
          </w:p>
          <w:p w:rsidR="004D4D40" w:rsidRPr="007E4A3D" w:rsidRDefault="00D65DAC" w:rsidP="007E4A3D">
            <w:pPr>
              <w:spacing w:line="276" w:lineRule="auto"/>
              <w:rPr>
                <w:rFonts w:ascii="Cambria Math" w:hAnsi="Cambria Math"/>
                <w:sz w:val="24"/>
                <w:szCs w:val="24"/>
              </w:rPr>
            </w:pPr>
            <w:r w:rsidRPr="00473D5A">
              <w:rPr>
                <w:rFonts w:ascii="Cambria Math" w:hAnsi="Cambria Math"/>
                <w:sz w:val="24"/>
                <w:szCs w:val="24"/>
              </w:rPr>
              <w:t>Kesesuaian Jawaban yang diberikan</w:t>
            </w:r>
            <w:proofErr w:type="gramStart"/>
            <w:r>
              <w:rPr>
                <w:rFonts w:ascii="Cambria Math" w:hAnsi="Cambria Math"/>
                <w:sz w:val="24"/>
                <w:szCs w:val="24"/>
              </w:rPr>
              <w:t>.</w:t>
            </w:r>
            <w:r w:rsidR="004D4D40">
              <w:rPr>
                <w:rFonts w:ascii="Cambria Math" w:hAnsi="Cambria Math"/>
                <w:sz w:val="24"/>
                <w:szCs w:val="24"/>
              </w:rPr>
              <w:t>.</w:t>
            </w:r>
            <w:proofErr w:type="gramEnd"/>
          </w:p>
          <w:p w:rsidR="004D4D40" w:rsidRPr="00261F00" w:rsidRDefault="004D4D40" w:rsidP="007E4A3D">
            <w:pPr>
              <w:spacing w:line="276" w:lineRule="auto"/>
              <w:rPr>
                <w:rFonts w:ascii="Cambria Math" w:hAnsi="Cambria Math"/>
                <w:b/>
                <w:sz w:val="24"/>
                <w:szCs w:val="24"/>
              </w:rPr>
            </w:pPr>
            <w:r w:rsidRPr="00261F00">
              <w:rPr>
                <w:rFonts w:ascii="Cambria Math" w:hAnsi="Cambria Math"/>
                <w:b/>
                <w:sz w:val="24"/>
                <w:szCs w:val="24"/>
              </w:rPr>
              <w:t>Bobot:</w:t>
            </w:r>
          </w:p>
          <w:p w:rsidR="004D4D40" w:rsidRPr="00261F00" w:rsidRDefault="004D4D40" w:rsidP="007E4A3D">
            <w:pPr>
              <w:rPr>
                <w:rFonts w:ascii="Cambria Math" w:hAnsi="Cambria Math"/>
                <w:sz w:val="24"/>
                <w:szCs w:val="24"/>
              </w:rPr>
            </w:pPr>
            <w:r>
              <w:rPr>
                <w:rFonts w:ascii="Cambria Math" w:hAnsi="Cambria Math"/>
                <w:sz w:val="24"/>
                <w:szCs w:val="24"/>
              </w:rPr>
              <w:t>5</w:t>
            </w:r>
            <w:r w:rsidRPr="00261F00">
              <w:rPr>
                <w:rFonts w:ascii="Cambria Math" w:hAnsi="Cambria Math"/>
                <w:sz w:val="24"/>
                <w:szCs w:val="24"/>
              </w:rPr>
              <w: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261F00" w:rsidTr="00931234">
        <w:tc>
          <w:tcPr>
            <w:tcW w:w="9322" w:type="dxa"/>
            <w:gridSpan w:val="2"/>
            <w:shd w:val="clear" w:color="auto" w:fill="FBD4B4" w:themeFill="accent6" w:themeFillTint="66"/>
          </w:tcPr>
          <w:p w:rsidR="004D4D40" w:rsidRPr="00261F00" w:rsidRDefault="004D4D40" w:rsidP="00261F00">
            <w:pPr>
              <w:rPr>
                <w:rFonts w:ascii="Cambria Math" w:hAnsi="Cambria Math"/>
                <w:b/>
                <w:sz w:val="24"/>
                <w:szCs w:val="24"/>
              </w:rPr>
            </w:pPr>
            <w:r>
              <w:rPr>
                <w:rFonts w:ascii="Cambria Math" w:hAnsi="Cambria Math"/>
                <w:b/>
                <w:sz w:val="24"/>
                <w:szCs w:val="24"/>
              </w:rPr>
              <w:t>Pertemuan Ke-7</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rsidR="004D4D40" w:rsidRPr="002A43F9" w:rsidRDefault="002A43F9" w:rsidP="00261F00">
            <w:pPr>
              <w:rPr>
                <w:rFonts w:ascii="Cambria Math" w:hAnsi="Cambria Math"/>
                <w:sz w:val="24"/>
                <w:szCs w:val="24"/>
              </w:rPr>
            </w:pPr>
            <w:r w:rsidRPr="002A43F9">
              <w:rPr>
                <w:rFonts w:ascii="Cambria Math" w:hAnsi="Cambria Math"/>
                <w:sz w:val="24"/>
                <w:szCs w:val="24"/>
              </w:rPr>
              <w:t>Mahasiswa mampu Menjelaskan Piutang Usaha dan Piutang Wese</w:t>
            </w:r>
            <w:r w:rsidRPr="002A43F9">
              <w:rPr>
                <w:rFonts w:ascii="Cambria Math" w:hAnsi="Cambria Math"/>
                <w:sz w:val="24"/>
                <w:szCs w:val="24"/>
              </w:rPr>
              <w:t>l</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rsidR="002A43F9" w:rsidRDefault="002A43F9" w:rsidP="00261F00">
            <w:pPr>
              <w:rPr>
                <w:rFonts w:ascii="Cambria Math" w:hAnsi="Cambria Math"/>
                <w:sz w:val="24"/>
                <w:szCs w:val="24"/>
              </w:rPr>
            </w:pPr>
            <w:r w:rsidRPr="002A43F9">
              <w:rPr>
                <w:rFonts w:ascii="Cambria Math" w:hAnsi="Cambria Math"/>
                <w:sz w:val="24"/>
                <w:szCs w:val="24"/>
              </w:rPr>
              <w:t xml:space="preserve">Mahasiswa paham tentang ; </w:t>
            </w:r>
          </w:p>
          <w:p w:rsidR="002A43F9" w:rsidRDefault="002A43F9" w:rsidP="002A43F9">
            <w:pPr>
              <w:pStyle w:val="ListParagraph"/>
              <w:numPr>
                <w:ilvl w:val="0"/>
                <w:numId w:val="34"/>
              </w:numPr>
              <w:ind w:left="317" w:hanging="283"/>
              <w:rPr>
                <w:rFonts w:ascii="Cambria Math" w:hAnsi="Cambria Math"/>
                <w:sz w:val="24"/>
                <w:szCs w:val="24"/>
              </w:rPr>
            </w:pPr>
            <w:r w:rsidRPr="002A43F9">
              <w:rPr>
                <w:rFonts w:ascii="Cambria Math" w:hAnsi="Cambria Math"/>
                <w:sz w:val="24"/>
                <w:szCs w:val="24"/>
              </w:rPr>
              <w:t xml:space="preserve">Pengertian dan Klasifikasi Piutang </w:t>
            </w:r>
          </w:p>
          <w:p w:rsidR="002A43F9" w:rsidRDefault="002A43F9" w:rsidP="002A43F9">
            <w:pPr>
              <w:pStyle w:val="ListParagraph"/>
              <w:numPr>
                <w:ilvl w:val="0"/>
                <w:numId w:val="34"/>
              </w:numPr>
              <w:ind w:left="317" w:hanging="283"/>
              <w:rPr>
                <w:rFonts w:ascii="Cambria Math" w:hAnsi="Cambria Math"/>
                <w:sz w:val="24"/>
                <w:szCs w:val="24"/>
              </w:rPr>
            </w:pPr>
            <w:r w:rsidRPr="002A43F9">
              <w:rPr>
                <w:rFonts w:ascii="Cambria Math" w:hAnsi="Cambria Math"/>
                <w:sz w:val="24"/>
                <w:szCs w:val="24"/>
              </w:rPr>
              <w:t xml:space="preserve">Piutang Usaha (Account Receivable) </w:t>
            </w:r>
          </w:p>
          <w:p w:rsidR="004D4D40" w:rsidRPr="002A43F9" w:rsidRDefault="002A43F9" w:rsidP="002A43F9">
            <w:pPr>
              <w:pStyle w:val="ListParagraph"/>
              <w:numPr>
                <w:ilvl w:val="0"/>
                <w:numId w:val="34"/>
              </w:numPr>
              <w:ind w:left="317" w:hanging="283"/>
              <w:rPr>
                <w:rFonts w:ascii="Cambria Math" w:hAnsi="Cambria Math"/>
                <w:sz w:val="24"/>
                <w:szCs w:val="24"/>
              </w:rPr>
            </w:pPr>
            <w:r w:rsidRPr="002A43F9">
              <w:rPr>
                <w:rFonts w:ascii="Cambria Math" w:hAnsi="Cambria Math"/>
                <w:sz w:val="24"/>
                <w:szCs w:val="24"/>
              </w:rPr>
              <w:t>Piutang Wesel</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rsidR="002A43F9" w:rsidRDefault="002A43F9" w:rsidP="002A43F9">
            <w:pPr>
              <w:pStyle w:val="ListParagraph"/>
              <w:numPr>
                <w:ilvl w:val="0"/>
                <w:numId w:val="35"/>
              </w:numPr>
              <w:ind w:left="317" w:hanging="283"/>
              <w:rPr>
                <w:rFonts w:ascii="Cambria Math" w:hAnsi="Cambria Math"/>
                <w:sz w:val="24"/>
                <w:szCs w:val="24"/>
              </w:rPr>
            </w:pPr>
            <w:r w:rsidRPr="002A43F9">
              <w:rPr>
                <w:rFonts w:ascii="Cambria Math" w:hAnsi="Cambria Math"/>
                <w:sz w:val="24"/>
                <w:szCs w:val="24"/>
              </w:rPr>
              <w:t xml:space="preserve">Piutang Wesel (Notes Receivable) </w:t>
            </w:r>
          </w:p>
          <w:p w:rsidR="002A43F9" w:rsidRDefault="002A43F9" w:rsidP="002A43F9">
            <w:pPr>
              <w:pStyle w:val="ListParagraph"/>
              <w:numPr>
                <w:ilvl w:val="0"/>
                <w:numId w:val="35"/>
              </w:numPr>
              <w:ind w:left="317" w:hanging="283"/>
              <w:rPr>
                <w:rFonts w:ascii="Cambria Math" w:hAnsi="Cambria Math"/>
                <w:sz w:val="24"/>
                <w:szCs w:val="24"/>
              </w:rPr>
            </w:pPr>
            <w:r w:rsidRPr="002A43F9">
              <w:rPr>
                <w:rFonts w:ascii="Cambria Math" w:hAnsi="Cambria Math"/>
                <w:sz w:val="24"/>
                <w:szCs w:val="24"/>
              </w:rPr>
              <w:t xml:space="preserve">Piutang Lain - lain (Others Receivable) </w:t>
            </w:r>
          </w:p>
          <w:p w:rsidR="004D4D40" w:rsidRPr="002A43F9" w:rsidRDefault="002A43F9" w:rsidP="002A43F9">
            <w:pPr>
              <w:pStyle w:val="ListParagraph"/>
              <w:numPr>
                <w:ilvl w:val="0"/>
                <w:numId w:val="35"/>
              </w:numPr>
              <w:ind w:left="317" w:hanging="283"/>
              <w:rPr>
                <w:rFonts w:ascii="Cambria Math" w:hAnsi="Cambria Math"/>
                <w:sz w:val="24"/>
                <w:szCs w:val="24"/>
              </w:rPr>
            </w:pPr>
            <w:r w:rsidRPr="002A43F9">
              <w:rPr>
                <w:rFonts w:ascii="Cambria Math" w:hAnsi="Cambria Math"/>
                <w:sz w:val="24"/>
                <w:szCs w:val="24"/>
              </w:rPr>
              <w:t>Pengertian dan Klasifikasi Piutang Wesel</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rsidR="004D4D40" w:rsidRPr="00261F00" w:rsidRDefault="004D4D40" w:rsidP="006D12FC">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Model: </w:t>
            </w:r>
          </w:p>
          <w:p w:rsidR="004D4D40" w:rsidRPr="00261F00" w:rsidRDefault="004D4D40" w:rsidP="006D12FC">
            <w:pPr>
              <w:spacing w:line="276" w:lineRule="auto"/>
              <w:rPr>
                <w:rFonts w:ascii="Cambria Math" w:hAnsi="Cambria Math"/>
                <w:color w:val="000000"/>
                <w:sz w:val="24"/>
                <w:szCs w:val="24"/>
                <w:lang w:val="en-ID"/>
              </w:rPr>
            </w:pPr>
            <w:r w:rsidRPr="00261F00">
              <w:rPr>
                <w:rFonts w:ascii="Cambria Math" w:hAnsi="Cambria Math"/>
                <w:i/>
                <w:color w:val="000000"/>
                <w:sz w:val="24"/>
                <w:szCs w:val="24"/>
                <w:lang w:val="en-ID"/>
              </w:rPr>
              <w:t>Contextual Learning</w:t>
            </w:r>
          </w:p>
          <w:p w:rsidR="004D4D40" w:rsidRPr="00261F00" w:rsidRDefault="004D4D40" w:rsidP="006D12FC">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Metode: </w:t>
            </w:r>
          </w:p>
          <w:p w:rsidR="004D4D40" w:rsidRPr="006D12FC" w:rsidRDefault="004D4D40" w:rsidP="006D12FC">
            <w:pPr>
              <w:rPr>
                <w:rFonts w:ascii="Cambria Math" w:hAnsi="Cambria Math"/>
                <w:sz w:val="24"/>
                <w:szCs w:val="24"/>
              </w:rPr>
            </w:pPr>
            <w:r w:rsidRPr="006D12FC">
              <w:rPr>
                <w:rFonts w:ascii="Cambria Math" w:hAnsi="Cambria Math"/>
                <w:color w:val="000000"/>
                <w:sz w:val="24"/>
                <w:szCs w:val="24"/>
                <w:lang w:val="en-ID"/>
              </w:rPr>
              <w:t>Diskusi dan Ceramah</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rsidR="004D4D40" w:rsidRPr="005A2561" w:rsidRDefault="008421AD" w:rsidP="006D12FC">
            <w:pPr>
              <w:numPr>
                <w:ilvl w:val="0"/>
                <w:numId w:val="7"/>
              </w:numPr>
              <w:spacing w:line="276" w:lineRule="auto"/>
              <w:ind w:left="459"/>
              <w:rPr>
                <w:rFonts w:ascii="Cambria Math" w:hAnsi="Cambria Math"/>
                <w:color w:val="000000"/>
                <w:sz w:val="24"/>
                <w:szCs w:val="24"/>
              </w:rPr>
            </w:pPr>
            <w:r>
              <w:rPr>
                <w:rFonts w:ascii="Cambria Math" w:hAnsi="Cambria Math"/>
                <w:sz w:val="24"/>
                <w:szCs w:val="24"/>
              </w:rPr>
              <w:t>M</w:t>
            </w:r>
            <w:r w:rsidRPr="004C288A">
              <w:rPr>
                <w:rFonts w:ascii="Cambria Math" w:hAnsi="Cambria Math"/>
                <w:sz w:val="24"/>
                <w:szCs w:val="24"/>
              </w:rPr>
              <w:t xml:space="preserve">ahasiswa menyimak, mencatat hal - hal yang penting, </w:t>
            </w:r>
            <w:proofErr w:type="gramStart"/>
            <w:r w:rsidRPr="004C288A">
              <w:rPr>
                <w:rFonts w:ascii="Cambria Math" w:hAnsi="Cambria Math"/>
                <w:sz w:val="24"/>
                <w:szCs w:val="24"/>
              </w:rPr>
              <w:t>tanya</w:t>
            </w:r>
            <w:proofErr w:type="gramEnd"/>
            <w:r w:rsidRPr="004C288A">
              <w:rPr>
                <w:rFonts w:ascii="Cambria Math" w:hAnsi="Cambria Math"/>
                <w:sz w:val="24"/>
                <w:szCs w:val="24"/>
              </w:rPr>
              <w:t xml:space="preserve"> jawab</w:t>
            </w:r>
            <w:r w:rsidR="004D4D40">
              <w:rPr>
                <w:rFonts w:ascii="Cambria Math" w:hAnsi="Cambria Math"/>
                <w:sz w:val="24"/>
                <w:szCs w:val="24"/>
              </w:rPr>
              <w: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rsidR="004D4D40" w:rsidRPr="00261F00" w:rsidRDefault="004D4D40" w:rsidP="007E4A3D">
            <w:pPr>
              <w:spacing w:line="276" w:lineRule="auto"/>
              <w:rPr>
                <w:rFonts w:ascii="Cambria Math" w:hAnsi="Cambria Math"/>
                <w:b/>
                <w:sz w:val="24"/>
                <w:szCs w:val="24"/>
              </w:rPr>
            </w:pPr>
            <w:r w:rsidRPr="00261F00">
              <w:rPr>
                <w:rFonts w:ascii="Cambria Math" w:hAnsi="Cambria Math"/>
                <w:b/>
                <w:sz w:val="24"/>
                <w:szCs w:val="24"/>
              </w:rPr>
              <w:t>Jenis:</w:t>
            </w:r>
          </w:p>
          <w:p w:rsidR="004D4D40" w:rsidRPr="00261F00" w:rsidRDefault="004D4D40" w:rsidP="007E4A3D">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rsidR="004D4D40" w:rsidRPr="00261F00" w:rsidRDefault="004D4D40" w:rsidP="007E4A3D">
            <w:pPr>
              <w:spacing w:line="276" w:lineRule="auto"/>
              <w:rPr>
                <w:rFonts w:ascii="Cambria Math" w:hAnsi="Cambria Math"/>
                <w:b/>
                <w:sz w:val="24"/>
                <w:szCs w:val="24"/>
              </w:rPr>
            </w:pPr>
            <w:r w:rsidRPr="00261F00">
              <w:rPr>
                <w:rFonts w:ascii="Cambria Math" w:hAnsi="Cambria Math"/>
                <w:b/>
                <w:sz w:val="24"/>
                <w:szCs w:val="24"/>
              </w:rPr>
              <w:t>Kriteria:</w:t>
            </w:r>
          </w:p>
          <w:p w:rsidR="004D4D40" w:rsidRPr="00EF16F3" w:rsidRDefault="00D65DAC" w:rsidP="007E4A3D">
            <w:pPr>
              <w:spacing w:line="276" w:lineRule="auto"/>
              <w:rPr>
                <w:rFonts w:ascii="Cambria Math" w:hAnsi="Cambria Math"/>
                <w:sz w:val="24"/>
                <w:szCs w:val="24"/>
              </w:rPr>
            </w:pPr>
            <w:r w:rsidRPr="00473D5A">
              <w:rPr>
                <w:rFonts w:ascii="Cambria Math" w:hAnsi="Cambria Math"/>
                <w:sz w:val="24"/>
                <w:szCs w:val="24"/>
              </w:rPr>
              <w:t>Kesesuaian Jawaban yang diberikan</w:t>
            </w:r>
            <w:proofErr w:type="gramStart"/>
            <w:r>
              <w:rPr>
                <w:rFonts w:ascii="Cambria Math" w:hAnsi="Cambria Math"/>
                <w:sz w:val="24"/>
                <w:szCs w:val="24"/>
              </w:rPr>
              <w:t>.</w:t>
            </w:r>
            <w:r w:rsidR="004D4D40">
              <w:rPr>
                <w:rFonts w:ascii="Cambria Math" w:hAnsi="Cambria Math"/>
                <w:sz w:val="24"/>
                <w:szCs w:val="24"/>
              </w:rPr>
              <w:t>.</w:t>
            </w:r>
            <w:proofErr w:type="gramEnd"/>
          </w:p>
          <w:p w:rsidR="004D4D40" w:rsidRPr="00261F00" w:rsidRDefault="004D4D40" w:rsidP="007E4A3D">
            <w:pPr>
              <w:spacing w:line="276" w:lineRule="auto"/>
              <w:rPr>
                <w:rFonts w:ascii="Cambria Math" w:hAnsi="Cambria Math"/>
                <w:b/>
                <w:sz w:val="24"/>
                <w:szCs w:val="24"/>
              </w:rPr>
            </w:pPr>
            <w:r w:rsidRPr="00261F00">
              <w:rPr>
                <w:rFonts w:ascii="Cambria Math" w:hAnsi="Cambria Math"/>
                <w:b/>
                <w:sz w:val="24"/>
                <w:szCs w:val="24"/>
              </w:rPr>
              <w:t>Bobot:</w:t>
            </w:r>
          </w:p>
          <w:p w:rsidR="004D4D40" w:rsidRPr="00261F00" w:rsidRDefault="004D4D40" w:rsidP="007E4A3D">
            <w:pPr>
              <w:rPr>
                <w:rFonts w:ascii="Cambria Math" w:hAnsi="Cambria Math"/>
                <w:sz w:val="24"/>
                <w:szCs w:val="24"/>
              </w:rPr>
            </w:pPr>
            <w:r w:rsidRPr="00261F00">
              <w:rPr>
                <w:rFonts w:ascii="Cambria Math" w:hAnsi="Cambria Math"/>
                <w:sz w:val="24"/>
                <w:szCs w:val="24"/>
              </w:rPr>
              <w:t>10%</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261F00" w:rsidTr="00931234">
        <w:tc>
          <w:tcPr>
            <w:tcW w:w="3227" w:type="dxa"/>
            <w:shd w:val="clear" w:color="auto" w:fill="FBD4B4" w:themeFill="accent6" w:themeFillTint="66"/>
          </w:tcPr>
          <w:p w:rsidR="004D4D40" w:rsidRPr="00261F00" w:rsidRDefault="004D4D40" w:rsidP="000F4893">
            <w:pPr>
              <w:spacing w:line="276" w:lineRule="auto"/>
              <w:rPr>
                <w:rFonts w:ascii="Cambria Math" w:hAnsi="Cambria Math"/>
                <w:b/>
                <w:sz w:val="24"/>
                <w:szCs w:val="24"/>
              </w:rPr>
            </w:pPr>
            <w:r>
              <w:rPr>
                <w:rFonts w:ascii="Cambria Math" w:hAnsi="Cambria Math"/>
                <w:b/>
                <w:sz w:val="24"/>
                <w:szCs w:val="24"/>
              </w:rPr>
              <w:t>Pertemuan Ke-8</w:t>
            </w:r>
          </w:p>
        </w:tc>
        <w:tc>
          <w:tcPr>
            <w:tcW w:w="6095" w:type="dxa"/>
            <w:shd w:val="clear" w:color="auto" w:fill="FBD4B4" w:themeFill="accent6" w:themeFillTint="66"/>
          </w:tcPr>
          <w:p w:rsidR="004D4D40" w:rsidRPr="00261F00" w:rsidRDefault="004D4D40" w:rsidP="00261F00">
            <w:pPr>
              <w:rPr>
                <w:rFonts w:ascii="Cambria Math" w:hAnsi="Cambria Math"/>
                <w:sz w:val="24"/>
                <w:szCs w:val="24"/>
              </w:rPr>
            </w:pPr>
            <w:r w:rsidRPr="00261F00">
              <w:rPr>
                <w:rFonts w:ascii="Cambria Math" w:hAnsi="Cambria Math"/>
                <w:sz w:val="24"/>
                <w:szCs w:val="24"/>
              </w:rPr>
              <w:t>Ujian Tengah Semester</w:t>
            </w:r>
            <w:r>
              <w:rPr>
                <w:rFonts w:ascii="Cambria Math" w:hAnsi="Cambria Math"/>
                <w:sz w:val="24"/>
                <w:szCs w:val="24"/>
              </w:rPr>
              <w:t xml:space="preserve">. </w:t>
            </w:r>
            <w:r w:rsidRPr="00BC7891">
              <w:rPr>
                <w:rFonts w:ascii="Cambria Math" w:hAnsi="Cambria Math"/>
                <w:b/>
                <w:sz w:val="24"/>
                <w:szCs w:val="24"/>
              </w:rPr>
              <w:t>Bobot 15%</w:t>
            </w:r>
          </w:p>
        </w:tc>
      </w:tr>
      <w:tr w:rsidR="004D4D40" w:rsidRPr="00261F00" w:rsidTr="00931234">
        <w:tc>
          <w:tcPr>
            <w:tcW w:w="9322" w:type="dxa"/>
            <w:gridSpan w:val="2"/>
            <w:shd w:val="clear" w:color="auto" w:fill="FBD4B4" w:themeFill="accent6" w:themeFillTint="66"/>
          </w:tcPr>
          <w:p w:rsidR="004D4D40" w:rsidRPr="00261F00" w:rsidRDefault="004D4D40" w:rsidP="00261F00">
            <w:pPr>
              <w:rPr>
                <w:rFonts w:ascii="Cambria Math" w:hAnsi="Cambria Math"/>
                <w:b/>
                <w:sz w:val="24"/>
                <w:szCs w:val="24"/>
              </w:rPr>
            </w:pPr>
            <w:r>
              <w:rPr>
                <w:rFonts w:ascii="Cambria Math" w:hAnsi="Cambria Math"/>
                <w:b/>
                <w:sz w:val="24"/>
                <w:szCs w:val="24"/>
              </w:rPr>
              <w:t>Pertemuan Ke-9</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rsidR="004D4D40" w:rsidRPr="00B213A4" w:rsidRDefault="00B213A4" w:rsidP="00B213A4">
            <w:pPr>
              <w:rPr>
                <w:rFonts w:ascii="Cambria Math" w:hAnsi="Cambria Math"/>
                <w:sz w:val="24"/>
                <w:szCs w:val="24"/>
              </w:rPr>
            </w:pPr>
            <w:r>
              <w:rPr>
                <w:rFonts w:ascii="Cambria Math" w:hAnsi="Cambria Math"/>
                <w:sz w:val="24"/>
                <w:szCs w:val="24"/>
              </w:rPr>
              <w:t>M</w:t>
            </w:r>
            <w:r w:rsidRPr="00B213A4">
              <w:rPr>
                <w:rFonts w:ascii="Cambria Math" w:hAnsi="Cambria Math"/>
                <w:sz w:val="24"/>
                <w:szCs w:val="24"/>
              </w:rPr>
              <w:t>ahasiswa mampu menjelaskan pengertian persediaan barang dagang.</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rsidR="004D4D40" w:rsidRPr="00B213A4" w:rsidRDefault="00B213A4" w:rsidP="00DE3FF0">
            <w:pPr>
              <w:rPr>
                <w:rFonts w:ascii="Cambria Math" w:hAnsi="Cambria Math"/>
                <w:sz w:val="24"/>
                <w:szCs w:val="24"/>
              </w:rPr>
            </w:pPr>
            <w:r w:rsidRPr="00B213A4">
              <w:rPr>
                <w:rFonts w:ascii="Cambria Math" w:hAnsi="Cambria Math"/>
                <w:sz w:val="24"/>
                <w:szCs w:val="24"/>
              </w:rPr>
              <w:t>Mahasiswa paham tentang ;</w:t>
            </w:r>
          </w:p>
          <w:p w:rsidR="00B213A4" w:rsidRDefault="00B213A4" w:rsidP="00B213A4">
            <w:pPr>
              <w:pStyle w:val="ListParagraph"/>
              <w:numPr>
                <w:ilvl w:val="0"/>
                <w:numId w:val="36"/>
              </w:numPr>
              <w:ind w:left="317" w:hanging="317"/>
              <w:rPr>
                <w:rFonts w:ascii="Cambria Math" w:hAnsi="Cambria Math"/>
                <w:sz w:val="24"/>
                <w:szCs w:val="24"/>
              </w:rPr>
            </w:pPr>
            <w:r w:rsidRPr="00B213A4">
              <w:rPr>
                <w:rFonts w:ascii="Cambria Math" w:hAnsi="Cambria Math"/>
                <w:sz w:val="24"/>
                <w:szCs w:val="24"/>
              </w:rPr>
              <w:t xml:space="preserve">Pengertian dan Karakteristik Persediaan </w:t>
            </w:r>
          </w:p>
          <w:p w:rsidR="00B213A4" w:rsidRPr="00B213A4" w:rsidRDefault="00B213A4" w:rsidP="00B213A4">
            <w:pPr>
              <w:pStyle w:val="ListParagraph"/>
              <w:numPr>
                <w:ilvl w:val="0"/>
                <w:numId w:val="36"/>
              </w:numPr>
              <w:ind w:left="317" w:hanging="317"/>
              <w:rPr>
                <w:rFonts w:ascii="Cambria Math" w:hAnsi="Cambria Math"/>
                <w:sz w:val="24"/>
                <w:szCs w:val="24"/>
              </w:rPr>
            </w:pPr>
            <w:r w:rsidRPr="00B213A4">
              <w:rPr>
                <w:rFonts w:ascii="Cambria Math" w:hAnsi="Cambria Math"/>
                <w:sz w:val="24"/>
                <w:szCs w:val="24"/>
              </w:rPr>
              <w:t>Pengendalian Internal Persediaan</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rsidR="00B213A4" w:rsidRDefault="00B213A4" w:rsidP="00B213A4">
            <w:pPr>
              <w:pStyle w:val="ListParagraph"/>
              <w:numPr>
                <w:ilvl w:val="0"/>
                <w:numId w:val="37"/>
              </w:numPr>
              <w:ind w:left="317" w:hanging="317"/>
              <w:rPr>
                <w:rFonts w:ascii="Cambria Math" w:hAnsi="Cambria Math"/>
                <w:sz w:val="24"/>
                <w:szCs w:val="24"/>
              </w:rPr>
            </w:pPr>
            <w:r w:rsidRPr="00B213A4">
              <w:rPr>
                <w:rFonts w:ascii="Cambria Math" w:hAnsi="Cambria Math"/>
                <w:sz w:val="24"/>
                <w:szCs w:val="24"/>
              </w:rPr>
              <w:t xml:space="preserve">Arti Penting Persediaan Barang Dagang </w:t>
            </w:r>
          </w:p>
          <w:p w:rsidR="004D4D40" w:rsidRPr="00B213A4" w:rsidRDefault="00B213A4" w:rsidP="00B213A4">
            <w:pPr>
              <w:pStyle w:val="ListParagraph"/>
              <w:numPr>
                <w:ilvl w:val="0"/>
                <w:numId w:val="37"/>
              </w:numPr>
              <w:ind w:left="317" w:hanging="317"/>
              <w:rPr>
                <w:rFonts w:ascii="Cambria Math" w:hAnsi="Cambria Math"/>
                <w:sz w:val="24"/>
                <w:szCs w:val="24"/>
              </w:rPr>
            </w:pPr>
            <w:r w:rsidRPr="00B213A4">
              <w:rPr>
                <w:rFonts w:ascii="Cambria Math" w:hAnsi="Cambria Math"/>
                <w:sz w:val="24"/>
                <w:szCs w:val="24"/>
              </w:rPr>
              <w:t>Sistem Pencatatan</w:t>
            </w:r>
            <w:r w:rsidRPr="00B213A4">
              <w:rPr>
                <w:rFonts w:ascii="Cambria Math" w:hAnsi="Cambria Math"/>
                <w:sz w:val="24"/>
                <w:szCs w:val="24"/>
              </w:rPr>
              <w:t xml:space="preserve">  </w:t>
            </w:r>
            <w:r w:rsidRPr="00B213A4">
              <w:rPr>
                <w:rFonts w:ascii="Cambria Math" w:hAnsi="Cambria Math"/>
                <w:sz w:val="24"/>
                <w:szCs w:val="24"/>
              </w:rPr>
              <w:t>Persediaan Barang Dagang</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Model: </w:t>
            </w:r>
          </w:p>
          <w:p w:rsidR="004D4D40" w:rsidRPr="00261F00" w:rsidRDefault="004D4D40" w:rsidP="000F4893">
            <w:pPr>
              <w:spacing w:line="276" w:lineRule="auto"/>
              <w:rPr>
                <w:rFonts w:ascii="Cambria Math" w:hAnsi="Cambria Math"/>
                <w:color w:val="000000"/>
                <w:sz w:val="24"/>
                <w:szCs w:val="24"/>
                <w:lang w:val="en-ID"/>
              </w:rPr>
            </w:pPr>
            <w:r w:rsidRPr="00261F00">
              <w:rPr>
                <w:rFonts w:ascii="Cambria Math" w:hAnsi="Cambria Math"/>
                <w:i/>
                <w:color w:val="000000"/>
                <w:sz w:val="24"/>
                <w:szCs w:val="24"/>
                <w:lang w:val="en-ID"/>
              </w:rPr>
              <w:t>Contextual Learning</w:t>
            </w:r>
          </w:p>
          <w:p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lastRenderedPageBreak/>
              <w:t xml:space="preserve">Metode: </w:t>
            </w:r>
          </w:p>
          <w:p w:rsidR="004D4D40" w:rsidRPr="00261F00" w:rsidRDefault="004D4D40" w:rsidP="000F4893">
            <w:pPr>
              <w:spacing w:line="276" w:lineRule="auto"/>
              <w:rPr>
                <w:rFonts w:ascii="Cambria Math" w:hAnsi="Cambria Math"/>
                <w:sz w:val="24"/>
                <w:szCs w:val="24"/>
              </w:rPr>
            </w:pPr>
            <w:r w:rsidRPr="00261F00">
              <w:rPr>
                <w:rFonts w:ascii="Cambria Math" w:hAnsi="Cambria Math"/>
                <w:color w:val="000000"/>
                <w:sz w:val="24"/>
                <w:szCs w:val="24"/>
                <w:lang w:val="en-ID"/>
              </w:rPr>
              <w:t>Diskusi dan Ceramah</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lastRenderedPageBreak/>
              <w:t>Pengalaman Belajar</w:t>
            </w:r>
          </w:p>
        </w:tc>
        <w:tc>
          <w:tcPr>
            <w:tcW w:w="6095" w:type="dxa"/>
          </w:tcPr>
          <w:p w:rsidR="004D4D40" w:rsidRPr="001C7A7E" w:rsidRDefault="001C7A7E" w:rsidP="000F4893">
            <w:pPr>
              <w:pStyle w:val="ListParagraph"/>
              <w:numPr>
                <w:ilvl w:val="0"/>
                <w:numId w:val="7"/>
              </w:numPr>
              <w:spacing w:line="276" w:lineRule="auto"/>
              <w:ind w:left="459"/>
              <w:rPr>
                <w:rFonts w:ascii="Cambria Math" w:hAnsi="Cambria Math"/>
                <w:sz w:val="24"/>
                <w:szCs w:val="24"/>
              </w:rPr>
            </w:pPr>
            <w:r w:rsidRPr="001C7A7E">
              <w:rPr>
                <w:rFonts w:ascii="Cambria Math" w:hAnsi="Cambria Math"/>
                <w:sz w:val="24"/>
                <w:szCs w:val="24"/>
              </w:rPr>
              <w:t xml:space="preserve">Mahasiswa </w:t>
            </w:r>
            <w:r w:rsidRPr="001C7A7E">
              <w:rPr>
                <w:rFonts w:ascii="Cambria Math" w:hAnsi="Cambria Math"/>
                <w:sz w:val="24"/>
                <w:szCs w:val="24"/>
              </w:rPr>
              <w:t>menyimak, mencatat hal - hal yang penting dan menjelaskan ulang pengertian persediaan barang dagang</w:t>
            </w:r>
            <w:r>
              <w:rPr>
                <w:rFonts w:ascii="Cambria Math" w:hAnsi="Cambria Math"/>
                <w:sz w:val="24"/>
                <w:szCs w:val="24"/>
              </w:rPr>
              <w: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Jenis:</w:t>
            </w:r>
          </w:p>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Kriteria:</w:t>
            </w:r>
          </w:p>
          <w:p w:rsidR="004D4D40" w:rsidRPr="000A0A82" w:rsidRDefault="00D65DAC" w:rsidP="00CB4AD6">
            <w:pPr>
              <w:spacing w:line="276" w:lineRule="auto"/>
              <w:rPr>
                <w:rFonts w:ascii="Cambria Math" w:hAnsi="Cambria Math"/>
                <w:sz w:val="24"/>
                <w:szCs w:val="24"/>
              </w:rPr>
            </w:pPr>
            <w:r w:rsidRPr="00473D5A">
              <w:rPr>
                <w:rFonts w:ascii="Cambria Math" w:hAnsi="Cambria Math"/>
                <w:sz w:val="24"/>
                <w:szCs w:val="24"/>
              </w:rPr>
              <w:t>Kesesuaian Jawaban yang diberikan</w:t>
            </w:r>
            <w:proofErr w:type="gramStart"/>
            <w:r>
              <w:rPr>
                <w:rFonts w:ascii="Cambria Math" w:hAnsi="Cambria Math"/>
                <w:sz w:val="24"/>
                <w:szCs w:val="24"/>
              </w:rPr>
              <w:t>.</w:t>
            </w:r>
            <w:r w:rsidR="004D4D40">
              <w:rPr>
                <w:rFonts w:ascii="Cambria Math" w:hAnsi="Cambria Math"/>
                <w:sz w:val="24"/>
                <w:szCs w:val="24"/>
              </w:rPr>
              <w:t>.</w:t>
            </w:r>
            <w:proofErr w:type="gramEnd"/>
          </w:p>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Bobot:</w:t>
            </w:r>
          </w:p>
          <w:p w:rsidR="004D4D40" w:rsidRPr="00261F00" w:rsidRDefault="004D4D40" w:rsidP="000F4893">
            <w:pPr>
              <w:spacing w:line="276" w:lineRule="auto"/>
              <w:rPr>
                <w:rFonts w:ascii="Cambria Math" w:hAnsi="Cambria Math"/>
                <w:sz w:val="24"/>
                <w:szCs w:val="24"/>
              </w:rPr>
            </w:pPr>
            <w:r>
              <w:rPr>
                <w:rFonts w:ascii="Cambria Math" w:hAnsi="Cambria Math"/>
                <w:sz w:val="24"/>
                <w:szCs w:val="24"/>
              </w:rPr>
              <w:t>5</w:t>
            </w:r>
            <w:r w:rsidRPr="00261F00">
              <w:rPr>
                <w:rFonts w:ascii="Cambria Math" w:hAnsi="Cambria Math"/>
                <w:sz w:val="24"/>
                <w:szCs w:val="24"/>
              </w:rPr>
              <w: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261F00" w:rsidTr="00931234">
        <w:tc>
          <w:tcPr>
            <w:tcW w:w="9322" w:type="dxa"/>
            <w:gridSpan w:val="2"/>
            <w:shd w:val="clear" w:color="auto" w:fill="FBD4B4" w:themeFill="accent6" w:themeFillTint="66"/>
          </w:tcPr>
          <w:p w:rsidR="004D4D40" w:rsidRPr="00261F00" w:rsidRDefault="004D4D40" w:rsidP="00261F00">
            <w:pPr>
              <w:rPr>
                <w:rFonts w:ascii="Cambria Math" w:hAnsi="Cambria Math"/>
                <w:b/>
                <w:sz w:val="24"/>
                <w:szCs w:val="24"/>
              </w:rPr>
            </w:pPr>
            <w:r w:rsidRPr="00261F00">
              <w:rPr>
                <w:rFonts w:ascii="Cambria Math" w:hAnsi="Cambria Math"/>
                <w:b/>
                <w:sz w:val="24"/>
                <w:szCs w:val="24"/>
              </w:rPr>
              <w:t>Pertemuan Ke-1</w:t>
            </w:r>
            <w:r>
              <w:rPr>
                <w:rFonts w:ascii="Cambria Math" w:hAnsi="Cambria Math"/>
                <w:b/>
                <w:sz w:val="24"/>
                <w:szCs w:val="24"/>
              </w:rPr>
              <w:t>0</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rsidR="004D4D40" w:rsidRPr="00D378B7" w:rsidRDefault="00D378B7" w:rsidP="00D378B7">
            <w:pPr>
              <w:rPr>
                <w:rFonts w:ascii="Cambria Math" w:hAnsi="Cambria Math"/>
                <w:sz w:val="24"/>
                <w:szCs w:val="24"/>
              </w:rPr>
            </w:pPr>
            <w:r>
              <w:rPr>
                <w:rFonts w:ascii="Cambria Math" w:hAnsi="Cambria Math"/>
                <w:sz w:val="24"/>
                <w:szCs w:val="24"/>
              </w:rPr>
              <w:t>M</w:t>
            </w:r>
            <w:r w:rsidRPr="00D378B7">
              <w:rPr>
                <w:rFonts w:ascii="Cambria Math" w:hAnsi="Cambria Math"/>
                <w:sz w:val="24"/>
                <w:szCs w:val="24"/>
              </w:rPr>
              <w:t>ahasiswa mampu menjelaskan pemgertian dan mengetahui tujuan investasi jangka pendek dan investasi jangka panjang (pada sekuritas)</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rsidR="00D55D28" w:rsidRDefault="00D55D28" w:rsidP="00261F00">
            <w:pPr>
              <w:rPr>
                <w:rFonts w:ascii="Cambria Math" w:hAnsi="Cambria Math"/>
                <w:sz w:val="24"/>
                <w:szCs w:val="24"/>
              </w:rPr>
            </w:pPr>
            <w:r w:rsidRPr="00D55D28">
              <w:rPr>
                <w:rFonts w:ascii="Cambria Math" w:hAnsi="Cambria Math"/>
                <w:sz w:val="24"/>
                <w:szCs w:val="24"/>
              </w:rPr>
              <w:t xml:space="preserve">Mahasiswa paham tentang ; </w:t>
            </w:r>
          </w:p>
          <w:p w:rsidR="00D55D28" w:rsidRDefault="00D55D28" w:rsidP="00D55D28">
            <w:pPr>
              <w:pStyle w:val="ListParagraph"/>
              <w:numPr>
                <w:ilvl w:val="0"/>
                <w:numId w:val="38"/>
              </w:numPr>
              <w:ind w:left="317" w:hanging="283"/>
              <w:rPr>
                <w:rFonts w:ascii="Cambria Math" w:hAnsi="Cambria Math"/>
                <w:sz w:val="24"/>
                <w:szCs w:val="24"/>
              </w:rPr>
            </w:pPr>
            <w:r w:rsidRPr="00D55D28">
              <w:rPr>
                <w:rFonts w:ascii="Cambria Math" w:hAnsi="Cambria Math"/>
                <w:sz w:val="24"/>
                <w:szCs w:val="24"/>
              </w:rPr>
              <w:t xml:space="preserve">Pengertian dan Tujuan Investasi pada Sekuritas </w:t>
            </w:r>
          </w:p>
          <w:p w:rsidR="00D55D28" w:rsidRDefault="00D55D28" w:rsidP="00D55D28">
            <w:pPr>
              <w:pStyle w:val="ListParagraph"/>
              <w:numPr>
                <w:ilvl w:val="0"/>
                <w:numId w:val="38"/>
              </w:numPr>
              <w:ind w:left="317" w:hanging="283"/>
              <w:rPr>
                <w:rFonts w:ascii="Cambria Math" w:hAnsi="Cambria Math"/>
                <w:sz w:val="24"/>
                <w:szCs w:val="24"/>
              </w:rPr>
            </w:pPr>
            <w:r w:rsidRPr="00D55D28">
              <w:rPr>
                <w:rFonts w:ascii="Cambria Math" w:hAnsi="Cambria Math"/>
                <w:sz w:val="24"/>
                <w:szCs w:val="24"/>
              </w:rPr>
              <w:t xml:space="preserve">Klasifikasi Investasi Sekuritas </w:t>
            </w:r>
          </w:p>
          <w:p w:rsidR="00D55D28" w:rsidRDefault="00D55D28" w:rsidP="00D55D28">
            <w:pPr>
              <w:pStyle w:val="ListParagraph"/>
              <w:numPr>
                <w:ilvl w:val="0"/>
                <w:numId w:val="38"/>
              </w:numPr>
              <w:ind w:left="317" w:hanging="283"/>
              <w:rPr>
                <w:rFonts w:ascii="Cambria Math" w:hAnsi="Cambria Math"/>
                <w:sz w:val="24"/>
                <w:szCs w:val="24"/>
              </w:rPr>
            </w:pPr>
            <w:r w:rsidRPr="00D55D28">
              <w:rPr>
                <w:rFonts w:ascii="Cambria Math" w:hAnsi="Cambria Math"/>
                <w:sz w:val="24"/>
                <w:szCs w:val="24"/>
              </w:rPr>
              <w:t xml:space="preserve">Investasi Jangka Pendek </w:t>
            </w:r>
          </w:p>
          <w:p w:rsidR="004D4D40" w:rsidRPr="00D55D28" w:rsidRDefault="00D55D28" w:rsidP="00D55D28">
            <w:pPr>
              <w:pStyle w:val="ListParagraph"/>
              <w:numPr>
                <w:ilvl w:val="0"/>
                <w:numId w:val="38"/>
              </w:numPr>
              <w:ind w:left="317" w:hanging="283"/>
              <w:rPr>
                <w:rFonts w:ascii="Cambria Math" w:hAnsi="Cambria Math"/>
                <w:sz w:val="24"/>
                <w:szCs w:val="24"/>
              </w:rPr>
            </w:pPr>
            <w:r w:rsidRPr="00D55D28">
              <w:rPr>
                <w:rFonts w:ascii="Cambria Math" w:hAnsi="Cambria Math"/>
                <w:sz w:val="24"/>
                <w:szCs w:val="24"/>
              </w:rPr>
              <w:t>Investasi Jangka Panjang</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rsidR="00C7688F" w:rsidRDefault="0069099D" w:rsidP="00C7688F">
            <w:pPr>
              <w:pStyle w:val="ListParagraph"/>
              <w:numPr>
                <w:ilvl w:val="0"/>
                <w:numId w:val="39"/>
              </w:numPr>
              <w:ind w:left="317" w:hanging="317"/>
              <w:rPr>
                <w:rFonts w:ascii="Cambria Math" w:hAnsi="Cambria Math"/>
                <w:sz w:val="24"/>
                <w:szCs w:val="24"/>
              </w:rPr>
            </w:pPr>
            <w:r w:rsidRPr="00C7688F">
              <w:rPr>
                <w:rFonts w:ascii="Cambria Math" w:hAnsi="Cambria Math"/>
                <w:sz w:val="24"/>
                <w:szCs w:val="24"/>
              </w:rPr>
              <w:t xml:space="preserve">Pengertian dan Karakteristik Investasi Jangka Pendek </w:t>
            </w:r>
          </w:p>
          <w:p w:rsidR="00C7688F" w:rsidRDefault="0069099D" w:rsidP="00C7688F">
            <w:pPr>
              <w:pStyle w:val="ListParagraph"/>
              <w:numPr>
                <w:ilvl w:val="0"/>
                <w:numId w:val="39"/>
              </w:numPr>
              <w:ind w:left="317" w:hanging="317"/>
              <w:rPr>
                <w:rFonts w:ascii="Cambria Math" w:hAnsi="Cambria Math"/>
                <w:sz w:val="24"/>
                <w:szCs w:val="24"/>
              </w:rPr>
            </w:pPr>
            <w:r w:rsidRPr="00C7688F">
              <w:rPr>
                <w:rFonts w:ascii="Cambria Math" w:hAnsi="Cambria Math"/>
                <w:sz w:val="24"/>
                <w:szCs w:val="24"/>
              </w:rPr>
              <w:t xml:space="preserve">Perolehan Investasi Jangka Pendek Penjualan Investasi Jangka Pendek </w:t>
            </w:r>
          </w:p>
          <w:p w:rsidR="00C7688F" w:rsidRDefault="0069099D" w:rsidP="00C7688F">
            <w:pPr>
              <w:pStyle w:val="ListParagraph"/>
              <w:numPr>
                <w:ilvl w:val="0"/>
                <w:numId w:val="39"/>
              </w:numPr>
              <w:ind w:left="317" w:hanging="317"/>
              <w:rPr>
                <w:rFonts w:ascii="Cambria Math" w:hAnsi="Cambria Math"/>
                <w:sz w:val="24"/>
                <w:szCs w:val="24"/>
              </w:rPr>
            </w:pPr>
            <w:r w:rsidRPr="00C7688F">
              <w:rPr>
                <w:rFonts w:ascii="Cambria Math" w:hAnsi="Cambria Math"/>
                <w:sz w:val="24"/>
                <w:szCs w:val="24"/>
              </w:rPr>
              <w:t xml:space="preserve">Penilaian dan Pelaporan Investasi Jangka Pendek pada Sekuritas </w:t>
            </w:r>
          </w:p>
          <w:p w:rsidR="004D4D40" w:rsidRPr="00C7688F" w:rsidRDefault="0069099D" w:rsidP="00C7688F">
            <w:pPr>
              <w:pStyle w:val="ListParagraph"/>
              <w:numPr>
                <w:ilvl w:val="0"/>
                <w:numId w:val="39"/>
              </w:numPr>
              <w:ind w:left="317" w:hanging="317"/>
              <w:rPr>
                <w:rFonts w:ascii="Cambria Math" w:hAnsi="Cambria Math"/>
                <w:sz w:val="24"/>
                <w:szCs w:val="24"/>
              </w:rPr>
            </w:pPr>
            <w:r w:rsidRPr="00C7688F">
              <w:rPr>
                <w:rFonts w:ascii="Cambria Math" w:hAnsi="Cambria Math"/>
                <w:sz w:val="24"/>
                <w:szCs w:val="24"/>
              </w:rPr>
              <w:t>Pengertian dan Tujuan Investasi Jangka Panjang</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Model: </w:t>
            </w:r>
          </w:p>
          <w:p w:rsidR="004D4D40" w:rsidRPr="00261F00" w:rsidRDefault="004D4D40" w:rsidP="000F4893">
            <w:pPr>
              <w:spacing w:line="276" w:lineRule="auto"/>
              <w:rPr>
                <w:rFonts w:ascii="Cambria Math" w:hAnsi="Cambria Math"/>
                <w:color w:val="000000"/>
                <w:sz w:val="24"/>
                <w:szCs w:val="24"/>
                <w:lang w:val="en-ID"/>
              </w:rPr>
            </w:pPr>
            <w:r w:rsidRPr="00261F00">
              <w:rPr>
                <w:rFonts w:ascii="Cambria Math" w:hAnsi="Cambria Math"/>
                <w:i/>
                <w:color w:val="000000"/>
                <w:sz w:val="24"/>
                <w:szCs w:val="24"/>
                <w:lang w:val="en-ID"/>
              </w:rPr>
              <w:t>Contextual Learning</w:t>
            </w:r>
          </w:p>
          <w:p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Metode: </w:t>
            </w:r>
          </w:p>
          <w:p w:rsidR="004D4D40" w:rsidRPr="00261F00" w:rsidRDefault="004D4D40" w:rsidP="000F4893">
            <w:pPr>
              <w:spacing w:line="276" w:lineRule="auto"/>
              <w:rPr>
                <w:rFonts w:ascii="Cambria Math" w:hAnsi="Cambria Math"/>
                <w:sz w:val="24"/>
                <w:szCs w:val="24"/>
              </w:rPr>
            </w:pPr>
            <w:r w:rsidRPr="00261F00">
              <w:rPr>
                <w:rFonts w:ascii="Cambria Math" w:hAnsi="Cambria Math"/>
                <w:color w:val="000000"/>
                <w:sz w:val="24"/>
                <w:szCs w:val="24"/>
                <w:lang w:val="en-ID"/>
              </w:rPr>
              <w:t>Diskusi dan Ceramah</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rsidR="004D4D40" w:rsidRPr="00E931FE" w:rsidRDefault="00E931FE" w:rsidP="00E931FE">
            <w:pPr>
              <w:pStyle w:val="ListParagraph"/>
              <w:numPr>
                <w:ilvl w:val="0"/>
                <w:numId w:val="7"/>
              </w:numPr>
              <w:spacing w:line="276" w:lineRule="auto"/>
              <w:ind w:left="459"/>
              <w:rPr>
                <w:rFonts w:ascii="Cambria Math" w:hAnsi="Cambria Math"/>
                <w:sz w:val="24"/>
                <w:szCs w:val="24"/>
              </w:rPr>
            </w:pPr>
            <w:r>
              <w:rPr>
                <w:rFonts w:ascii="Cambria Math" w:hAnsi="Cambria Math"/>
                <w:sz w:val="24"/>
                <w:szCs w:val="24"/>
              </w:rPr>
              <w:t>M</w:t>
            </w:r>
            <w:r w:rsidRPr="00E931FE">
              <w:rPr>
                <w:rFonts w:ascii="Cambria Math" w:hAnsi="Cambria Math"/>
                <w:sz w:val="24"/>
                <w:szCs w:val="24"/>
              </w:rPr>
              <w:t xml:space="preserve">ahasiswa menyimak, mencatat hal - hal penting </w:t>
            </w:r>
            <w:r>
              <w:rPr>
                <w:rFonts w:ascii="Cambria Math" w:hAnsi="Cambria Math"/>
                <w:sz w:val="24"/>
                <w:szCs w:val="24"/>
              </w:rPr>
              <w:t xml:space="preserve">dan </w:t>
            </w:r>
            <w:r w:rsidRPr="00E931FE">
              <w:rPr>
                <w:rFonts w:ascii="Cambria Math" w:hAnsi="Cambria Math"/>
                <w:sz w:val="24"/>
                <w:szCs w:val="24"/>
              </w:rPr>
              <w:t>latihan soal pembahasan</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Jenis:</w:t>
            </w:r>
          </w:p>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Kriteria:</w:t>
            </w:r>
          </w:p>
          <w:p w:rsidR="004D4D40" w:rsidRPr="003B46B5" w:rsidRDefault="00D65DAC" w:rsidP="000F4893">
            <w:pPr>
              <w:spacing w:line="276" w:lineRule="auto"/>
              <w:rPr>
                <w:rFonts w:ascii="Cambria Math" w:hAnsi="Cambria Math"/>
                <w:sz w:val="24"/>
                <w:szCs w:val="24"/>
              </w:rPr>
            </w:pPr>
            <w:r w:rsidRPr="00473D5A">
              <w:rPr>
                <w:rFonts w:ascii="Cambria Math" w:hAnsi="Cambria Math"/>
                <w:sz w:val="24"/>
                <w:szCs w:val="24"/>
              </w:rPr>
              <w:t>Kesesuaian Jawaban yang diberikan</w:t>
            </w:r>
            <w:proofErr w:type="gramStart"/>
            <w:r>
              <w:rPr>
                <w:rFonts w:ascii="Cambria Math" w:hAnsi="Cambria Math"/>
                <w:sz w:val="24"/>
                <w:szCs w:val="24"/>
              </w:rPr>
              <w:t>.</w:t>
            </w:r>
            <w:r w:rsidR="004D4D40">
              <w:rPr>
                <w:rFonts w:ascii="Cambria Math" w:hAnsi="Cambria Math"/>
                <w:sz w:val="24"/>
                <w:szCs w:val="24"/>
              </w:rPr>
              <w:t>.</w:t>
            </w:r>
            <w:proofErr w:type="gramEnd"/>
          </w:p>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Bobot:</w:t>
            </w:r>
          </w:p>
          <w:p w:rsidR="004D4D40" w:rsidRPr="00261F00" w:rsidRDefault="004D4D40" w:rsidP="000F4893">
            <w:pPr>
              <w:spacing w:line="276" w:lineRule="auto"/>
              <w:rPr>
                <w:rFonts w:ascii="Cambria Math" w:hAnsi="Cambria Math"/>
                <w:sz w:val="24"/>
                <w:szCs w:val="24"/>
              </w:rPr>
            </w:pPr>
            <w:r>
              <w:rPr>
                <w:rFonts w:ascii="Cambria Math" w:hAnsi="Cambria Math"/>
                <w:sz w:val="24"/>
                <w:szCs w:val="24"/>
              </w:rPr>
              <w:t>5</w:t>
            </w:r>
            <w:r w:rsidRPr="00261F00">
              <w:rPr>
                <w:rFonts w:ascii="Cambria Math" w:hAnsi="Cambria Math"/>
                <w:sz w:val="24"/>
                <w:szCs w:val="24"/>
              </w:rPr>
              <w: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261F00" w:rsidTr="00931234">
        <w:tc>
          <w:tcPr>
            <w:tcW w:w="9322" w:type="dxa"/>
            <w:gridSpan w:val="2"/>
            <w:shd w:val="clear" w:color="auto" w:fill="FBD4B4" w:themeFill="accent6" w:themeFillTint="66"/>
          </w:tcPr>
          <w:p w:rsidR="004D4D40" w:rsidRPr="00261F00" w:rsidRDefault="004D4D40" w:rsidP="00261F00">
            <w:pPr>
              <w:rPr>
                <w:rFonts w:ascii="Cambria Math" w:hAnsi="Cambria Math"/>
                <w:b/>
                <w:sz w:val="24"/>
                <w:szCs w:val="24"/>
              </w:rPr>
            </w:pPr>
            <w:r w:rsidRPr="00261F00">
              <w:rPr>
                <w:rFonts w:ascii="Cambria Math" w:hAnsi="Cambria Math"/>
                <w:b/>
                <w:sz w:val="24"/>
                <w:szCs w:val="24"/>
              </w:rPr>
              <w:t>Pertemuan Ke-1</w:t>
            </w:r>
            <w:r>
              <w:rPr>
                <w:rFonts w:ascii="Cambria Math" w:hAnsi="Cambria Math"/>
                <w:b/>
                <w:sz w:val="24"/>
                <w:szCs w:val="24"/>
              </w:rPr>
              <w:t>1</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rsidR="004D4D40" w:rsidRPr="007043D1" w:rsidRDefault="007043D1" w:rsidP="007043D1">
            <w:pPr>
              <w:rPr>
                <w:rFonts w:ascii="Cambria Math" w:hAnsi="Cambria Math"/>
                <w:sz w:val="24"/>
                <w:szCs w:val="24"/>
              </w:rPr>
            </w:pPr>
            <w:r>
              <w:rPr>
                <w:rFonts w:ascii="Cambria Math" w:hAnsi="Cambria Math"/>
                <w:sz w:val="24"/>
                <w:szCs w:val="24"/>
              </w:rPr>
              <w:t>M</w:t>
            </w:r>
            <w:r w:rsidRPr="007043D1">
              <w:rPr>
                <w:rFonts w:ascii="Cambria Math" w:hAnsi="Cambria Math"/>
                <w:sz w:val="24"/>
                <w:szCs w:val="24"/>
              </w:rPr>
              <w:t>ahasiswa mampu menjelaskan pengertian aset tetap dan aset tidak berwujud mahasiswa mampu menentukan biaya perolehan aset tetap</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lastRenderedPageBreak/>
              <w:t>Indikator</w:t>
            </w:r>
          </w:p>
        </w:tc>
        <w:tc>
          <w:tcPr>
            <w:tcW w:w="6095" w:type="dxa"/>
          </w:tcPr>
          <w:p w:rsidR="007043D1" w:rsidRDefault="007043D1" w:rsidP="00261F00">
            <w:pPr>
              <w:rPr>
                <w:rFonts w:ascii="Cambria Math" w:hAnsi="Cambria Math"/>
                <w:sz w:val="24"/>
                <w:szCs w:val="24"/>
              </w:rPr>
            </w:pPr>
            <w:r w:rsidRPr="007043D1">
              <w:rPr>
                <w:rFonts w:ascii="Cambria Math" w:hAnsi="Cambria Math"/>
                <w:sz w:val="24"/>
                <w:szCs w:val="24"/>
              </w:rPr>
              <w:t xml:space="preserve">Mahasiswa paham tentang ; </w:t>
            </w:r>
          </w:p>
          <w:p w:rsidR="007043D1" w:rsidRDefault="007043D1" w:rsidP="007043D1">
            <w:pPr>
              <w:pStyle w:val="ListParagraph"/>
              <w:numPr>
                <w:ilvl w:val="0"/>
                <w:numId w:val="40"/>
              </w:numPr>
              <w:ind w:left="317" w:hanging="317"/>
              <w:rPr>
                <w:rFonts w:ascii="Cambria Math" w:hAnsi="Cambria Math"/>
                <w:sz w:val="24"/>
                <w:szCs w:val="24"/>
              </w:rPr>
            </w:pPr>
            <w:r w:rsidRPr="007043D1">
              <w:rPr>
                <w:rFonts w:ascii="Cambria Math" w:hAnsi="Cambria Math"/>
                <w:sz w:val="24"/>
                <w:szCs w:val="24"/>
              </w:rPr>
              <w:t xml:space="preserve">Pengertian dan Karakteristik Aset Tetap </w:t>
            </w:r>
          </w:p>
          <w:p w:rsidR="004D4D40" w:rsidRPr="007043D1" w:rsidRDefault="007043D1" w:rsidP="007043D1">
            <w:pPr>
              <w:pStyle w:val="ListParagraph"/>
              <w:numPr>
                <w:ilvl w:val="0"/>
                <w:numId w:val="40"/>
              </w:numPr>
              <w:ind w:left="317" w:hanging="317"/>
              <w:rPr>
                <w:rFonts w:ascii="Cambria Math" w:hAnsi="Cambria Math"/>
                <w:sz w:val="24"/>
                <w:szCs w:val="24"/>
              </w:rPr>
            </w:pPr>
            <w:r w:rsidRPr="007043D1">
              <w:rPr>
                <w:rFonts w:ascii="Cambria Math" w:hAnsi="Cambria Math"/>
                <w:sz w:val="24"/>
                <w:szCs w:val="24"/>
              </w:rPr>
              <w:t>Pengendalia Internal Aset Tetap</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rsidR="007A0F1E" w:rsidRDefault="007A0F1E" w:rsidP="007A0F1E">
            <w:pPr>
              <w:pStyle w:val="ListParagraph"/>
              <w:numPr>
                <w:ilvl w:val="0"/>
                <w:numId w:val="41"/>
              </w:numPr>
              <w:ind w:left="317" w:hanging="283"/>
              <w:rPr>
                <w:rFonts w:ascii="Cambria Math" w:hAnsi="Cambria Math"/>
                <w:sz w:val="24"/>
                <w:szCs w:val="24"/>
              </w:rPr>
            </w:pPr>
            <w:r w:rsidRPr="007A0F1E">
              <w:rPr>
                <w:rFonts w:ascii="Cambria Math" w:hAnsi="Cambria Math"/>
                <w:sz w:val="24"/>
                <w:szCs w:val="24"/>
              </w:rPr>
              <w:t xml:space="preserve">Penentuan Biaya Aset Tetap </w:t>
            </w:r>
          </w:p>
          <w:p w:rsidR="004D4D40" w:rsidRPr="007A0F1E" w:rsidRDefault="007A0F1E" w:rsidP="007A0F1E">
            <w:pPr>
              <w:pStyle w:val="ListParagraph"/>
              <w:numPr>
                <w:ilvl w:val="0"/>
                <w:numId w:val="41"/>
              </w:numPr>
              <w:ind w:left="317" w:hanging="283"/>
              <w:rPr>
                <w:rFonts w:ascii="Cambria Math" w:hAnsi="Cambria Math"/>
                <w:sz w:val="24"/>
                <w:szCs w:val="24"/>
              </w:rPr>
            </w:pPr>
            <w:r w:rsidRPr="007A0F1E">
              <w:rPr>
                <w:rFonts w:ascii="Cambria Math" w:hAnsi="Cambria Math"/>
                <w:sz w:val="24"/>
                <w:szCs w:val="24"/>
              </w:rPr>
              <w:t>Cara Perolehan Aset Tetap</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Model: </w:t>
            </w:r>
          </w:p>
          <w:p w:rsidR="004D4D40" w:rsidRPr="00261F00" w:rsidRDefault="004D4D40" w:rsidP="000F4893">
            <w:pPr>
              <w:spacing w:line="276" w:lineRule="auto"/>
              <w:rPr>
                <w:rFonts w:ascii="Cambria Math" w:hAnsi="Cambria Math"/>
                <w:color w:val="000000"/>
                <w:sz w:val="24"/>
                <w:szCs w:val="24"/>
                <w:lang w:val="en-ID"/>
              </w:rPr>
            </w:pPr>
            <w:r w:rsidRPr="00261F00">
              <w:rPr>
                <w:rFonts w:ascii="Cambria Math" w:hAnsi="Cambria Math"/>
                <w:i/>
                <w:color w:val="000000"/>
                <w:sz w:val="24"/>
                <w:szCs w:val="24"/>
                <w:lang w:val="en-ID"/>
              </w:rPr>
              <w:t>Contextual Learning</w:t>
            </w:r>
          </w:p>
          <w:p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Metode: </w:t>
            </w:r>
          </w:p>
          <w:p w:rsidR="004D4D40" w:rsidRPr="00261F00" w:rsidRDefault="004D4D40" w:rsidP="000F4893">
            <w:pPr>
              <w:spacing w:line="276" w:lineRule="auto"/>
              <w:rPr>
                <w:rFonts w:ascii="Cambria Math" w:hAnsi="Cambria Math"/>
                <w:sz w:val="24"/>
                <w:szCs w:val="24"/>
              </w:rPr>
            </w:pPr>
            <w:r w:rsidRPr="00261F00">
              <w:rPr>
                <w:rFonts w:ascii="Cambria Math" w:hAnsi="Cambria Math"/>
                <w:color w:val="000000"/>
                <w:sz w:val="24"/>
                <w:szCs w:val="24"/>
                <w:lang w:val="en-ID"/>
              </w:rPr>
              <w:t>Diskusi dan Ceramah</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rsidR="004D4D40" w:rsidRPr="009D7D99" w:rsidRDefault="009D7D99" w:rsidP="009D7D99">
            <w:pPr>
              <w:pStyle w:val="ListParagraph"/>
              <w:numPr>
                <w:ilvl w:val="0"/>
                <w:numId w:val="7"/>
              </w:numPr>
              <w:spacing w:line="276" w:lineRule="auto"/>
              <w:ind w:left="459"/>
              <w:rPr>
                <w:rFonts w:ascii="Cambria Math" w:hAnsi="Cambria Math"/>
                <w:sz w:val="24"/>
                <w:szCs w:val="24"/>
              </w:rPr>
            </w:pPr>
            <w:r>
              <w:rPr>
                <w:rFonts w:ascii="Cambria Math" w:hAnsi="Cambria Math"/>
                <w:sz w:val="24"/>
                <w:szCs w:val="24"/>
              </w:rPr>
              <w:t>M</w:t>
            </w:r>
            <w:r w:rsidRPr="009D7D99">
              <w:rPr>
                <w:rFonts w:ascii="Cambria Math" w:hAnsi="Cambria Math"/>
                <w:sz w:val="24"/>
                <w:szCs w:val="24"/>
              </w:rPr>
              <w:t xml:space="preserve">ahasiswa menyimak, mencatat hal - hal penting </w:t>
            </w:r>
            <w:r>
              <w:rPr>
                <w:rFonts w:ascii="Cambria Math" w:hAnsi="Cambria Math"/>
                <w:sz w:val="24"/>
                <w:szCs w:val="24"/>
              </w:rPr>
              <w:t xml:space="preserve">dan </w:t>
            </w:r>
            <w:r w:rsidRPr="009D7D99">
              <w:rPr>
                <w:rFonts w:ascii="Cambria Math" w:hAnsi="Cambria Math"/>
                <w:sz w:val="24"/>
                <w:szCs w:val="24"/>
              </w:rPr>
              <w:t>latihan soal pembahasan</w:t>
            </w:r>
            <w:r>
              <w:rPr>
                <w:rFonts w:ascii="Cambria Math" w:hAnsi="Cambria Math"/>
                <w:sz w:val="24"/>
                <w:szCs w:val="24"/>
              </w:rPr>
              <w: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Jenis:</w:t>
            </w:r>
          </w:p>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Kriteria:</w:t>
            </w:r>
          </w:p>
          <w:p w:rsidR="004D4D40" w:rsidRPr="00A81588" w:rsidRDefault="00D65DAC" w:rsidP="000F4893">
            <w:pPr>
              <w:spacing w:line="276" w:lineRule="auto"/>
              <w:rPr>
                <w:rFonts w:ascii="Cambria Math" w:hAnsi="Cambria Math"/>
                <w:sz w:val="24"/>
                <w:szCs w:val="24"/>
              </w:rPr>
            </w:pPr>
            <w:r w:rsidRPr="00473D5A">
              <w:rPr>
                <w:rFonts w:ascii="Cambria Math" w:hAnsi="Cambria Math"/>
                <w:sz w:val="24"/>
                <w:szCs w:val="24"/>
              </w:rPr>
              <w:t>Kesesuaian Jawaban yang diberikan</w:t>
            </w:r>
            <w:proofErr w:type="gramStart"/>
            <w:r>
              <w:rPr>
                <w:rFonts w:ascii="Cambria Math" w:hAnsi="Cambria Math"/>
                <w:sz w:val="24"/>
                <w:szCs w:val="24"/>
              </w:rPr>
              <w:t>.</w:t>
            </w:r>
            <w:r w:rsidR="004D4D40">
              <w:rPr>
                <w:rFonts w:ascii="Cambria Math" w:hAnsi="Cambria Math"/>
                <w:sz w:val="24"/>
                <w:szCs w:val="24"/>
              </w:rPr>
              <w:t>.</w:t>
            </w:r>
            <w:proofErr w:type="gramEnd"/>
          </w:p>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Bobot:</w:t>
            </w:r>
          </w:p>
          <w:p w:rsidR="004D4D40" w:rsidRPr="00261F00" w:rsidRDefault="004D4D40" w:rsidP="000F4893">
            <w:pPr>
              <w:spacing w:line="276" w:lineRule="auto"/>
              <w:rPr>
                <w:rFonts w:ascii="Cambria Math" w:hAnsi="Cambria Math"/>
                <w:sz w:val="24"/>
                <w:szCs w:val="24"/>
              </w:rPr>
            </w:pPr>
            <w:r>
              <w:rPr>
                <w:rFonts w:ascii="Cambria Math" w:hAnsi="Cambria Math"/>
                <w:sz w:val="24"/>
                <w:szCs w:val="24"/>
              </w:rPr>
              <w:t>5</w:t>
            </w:r>
            <w:r w:rsidRPr="00261F00">
              <w:rPr>
                <w:rFonts w:ascii="Cambria Math" w:hAnsi="Cambria Math"/>
                <w:sz w:val="24"/>
                <w:szCs w:val="24"/>
              </w:rPr>
              <w: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261F00" w:rsidTr="00931234">
        <w:tc>
          <w:tcPr>
            <w:tcW w:w="9322" w:type="dxa"/>
            <w:gridSpan w:val="2"/>
            <w:shd w:val="clear" w:color="auto" w:fill="FBD4B4" w:themeFill="accent6" w:themeFillTint="66"/>
          </w:tcPr>
          <w:p w:rsidR="004D4D40" w:rsidRPr="00261F00" w:rsidRDefault="004D4D40" w:rsidP="00261F00">
            <w:pPr>
              <w:rPr>
                <w:rFonts w:ascii="Cambria Math" w:hAnsi="Cambria Math"/>
                <w:b/>
                <w:sz w:val="24"/>
                <w:szCs w:val="24"/>
              </w:rPr>
            </w:pPr>
            <w:r w:rsidRPr="00261F00">
              <w:rPr>
                <w:rFonts w:ascii="Cambria Math" w:hAnsi="Cambria Math"/>
                <w:b/>
                <w:sz w:val="24"/>
                <w:szCs w:val="24"/>
              </w:rPr>
              <w:t>Pertemuan Ke-1</w:t>
            </w:r>
            <w:r>
              <w:rPr>
                <w:rFonts w:ascii="Cambria Math" w:hAnsi="Cambria Math"/>
                <w:b/>
                <w:sz w:val="24"/>
                <w:szCs w:val="24"/>
              </w:rPr>
              <w:t>2</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rsidR="004D4D40" w:rsidRPr="00C62835" w:rsidRDefault="00C62835" w:rsidP="00C62835">
            <w:pPr>
              <w:rPr>
                <w:rFonts w:ascii="Cambria Math" w:hAnsi="Cambria Math"/>
                <w:sz w:val="24"/>
                <w:szCs w:val="24"/>
              </w:rPr>
            </w:pPr>
            <w:r>
              <w:rPr>
                <w:rFonts w:ascii="Cambria Math" w:hAnsi="Cambria Math"/>
                <w:sz w:val="24"/>
                <w:szCs w:val="24"/>
              </w:rPr>
              <w:t>M</w:t>
            </w:r>
            <w:r w:rsidRPr="00C62835">
              <w:rPr>
                <w:rFonts w:ascii="Cambria Math" w:hAnsi="Cambria Math"/>
                <w:sz w:val="24"/>
                <w:szCs w:val="24"/>
              </w:rPr>
              <w:t>ahasiswa mampu menjelaskan kewajiban jangka pendek dan pengertian akuntansi penggajian</w:t>
            </w:r>
            <w:r>
              <w:rPr>
                <w:rFonts w:ascii="Cambria Math" w:hAnsi="Cambria Math"/>
                <w:sz w:val="24"/>
                <w:szCs w:val="24"/>
              </w:rPr>
              <w: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rsidR="00C62835" w:rsidRPr="00C62835" w:rsidRDefault="00C62835" w:rsidP="00C62835">
            <w:pPr>
              <w:rPr>
                <w:rFonts w:ascii="Cambria Math" w:hAnsi="Cambria Math"/>
                <w:sz w:val="24"/>
                <w:szCs w:val="24"/>
              </w:rPr>
            </w:pPr>
            <w:r w:rsidRPr="00C62835">
              <w:rPr>
                <w:rFonts w:ascii="Cambria Math" w:hAnsi="Cambria Math"/>
                <w:sz w:val="24"/>
                <w:szCs w:val="24"/>
              </w:rPr>
              <w:t xml:space="preserve">Mahasiswa paham tentang ; </w:t>
            </w:r>
          </w:p>
          <w:p w:rsidR="00C62835" w:rsidRDefault="00C62835" w:rsidP="00C62835">
            <w:pPr>
              <w:pStyle w:val="ListParagraph"/>
              <w:numPr>
                <w:ilvl w:val="0"/>
                <w:numId w:val="42"/>
              </w:numPr>
              <w:ind w:left="317" w:hanging="283"/>
              <w:rPr>
                <w:rFonts w:ascii="Cambria Math" w:hAnsi="Cambria Math"/>
                <w:sz w:val="24"/>
                <w:szCs w:val="24"/>
              </w:rPr>
            </w:pPr>
            <w:r w:rsidRPr="00C62835">
              <w:rPr>
                <w:rFonts w:ascii="Cambria Math" w:hAnsi="Cambria Math"/>
                <w:sz w:val="24"/>
                <w:szCs w:val="24"/>
              </w:rPr>
              <w:t xml:space="preserve">Kewajiban Jangka Pendek </w:t>
            </w:r>
          </w:p>
          <w:p w:rsidR="004D4D40" w:rsidRPr="00C62835" w:rsidRDefault="00C62835" w:rsidP="00C62835">
            <w:pPr>
              <w:pStyle w:val="ListParagraph"/>
              <w:numPr>
                <w:ilvl w:val="0"/>
                <w:numId w:val="42"/>
              </w:numPr>
              <w:ind w:left="317" w:hanging="283"/>
              <w:rPr>
                <w:rFonts w:ascii="Cambria Math" w:hAnsi="Cambria Math"/>
                <w:sz w:val="24"/>
                <w:szCs w:val="24"/>
              </w:rPr>
            </w:pPr>
            <w:r w:rsidRPr="00C62835">
              <w:rPr>
                <w:rFonts w:ascii="Cambria Math" w:hAnsi="Cambria Math"/>
                <w:sz w:val="24"/>
                <w:szCs w:val="24"/>
              </w:rPr>
              <w:t>Akuntansi Penggajian</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rsidR="000A2A33" w:rsidRDefault="00A41550" w:rsidP="00A41550">
            <w:pPr>
              <w:pStyle w:val="ListParagraph"/>
              <w:numPr>
                <w:ilvl w:val="0"/>
                <w:numId w:val="43"/>
              </w:numPr>
              <w:ind w:left="317" w:hanging="283"/>
              <w:rPr>
                <w:rFonts w:ascii="Cambria Math" w:hAnsi="Cambria Math"/>
                <w:sz w:val="24"/>
                <w:szCs w:val="24"/>
              </w:rPr>
            </w:pPr>
            <w:r w:rsidRPr="00A41550">
              <w:rPr>
                <w:rFonts w:ascii="Cambria Math" w:hAnsi="Cambria Math"/>
                <w:sz w:val="24"/>
                <w:szCs w:val="24"/>
              </w:rPr>
              <w:t xml:space="preserve">Pengertian dan Klasifikasi Kewajiban Jangka Pendek </w:t>
            </w:r>
          </w:p>
          <w:p w:rsidR="004D4D40" w:rsidRPr="00A41550" w:rsidRDefault="00A41550" w:rsidP="00A41550">
            <w:pPr>
              <w:pStyle w:val="ListParagraph"/>
              <w:numPr>
                <w:ilvl w:val="0"/>
                <w:numId w:val="43"/>
              </w:numPr>
              <w:ind w:left="317" w:hanging="283"/>
              <w:rPr>
                <w:rFonts w:ascii="Cambria Math" w:hAnsi="Cambria Math"/>
                <w:sz w:val="24"/>
                <w:szCs w:val="24"/>
              </w:rPr>
            </w:pPr>
            <w:r w:rsidRPr="00A41550">
              <w:rPr>
                <w:rFonts w:ascii="Cambria Math" w:hAnsi="Cambria Math"/>
                <w:sz w:val="24"/>
                <w:szCs w:val="24"/>
              </w:rPr>
              <w:t>Pengertian Upah dan Gaji (Wages and Salaries)</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Model: </w:t>
            </w:r>
          </w:p>
          <w:p w:rsidR="004D4D40" w:rsidRPr="00261F00" w:rsidRDefault="004D4D40" w:rsidP="000F4893">
            <w:pPr>
              <w:spacing w:line="276" w:lineRule="auto"/>
              <w:rPr>
                <w:rFonts w:ascii="Cambria Math" w:hAnsi="Cambria Math"/>
                <w:color w:val="000000"/>
                <w:sz w:val="24"/>
                <w:szCs w:val="24"/>
                <w:lang w:val="en-ID"/>
              </w:rPr>
            </w:pPr>
            <w:r w:rsidRPr="00261F00">
              <w:rPr>
                <w:rFonts w:ascii="Cambria Math" w:hAnsi="Cambria Math"/>
                <w:i/>
                <w:color w:val="000000"/>
                <w:sz w:val="24"/>
                <w:szCs w:val="24"/>
                <w:lang w:val="en-ID"/>
              </w:rPr>
              <w:t>Contextual Learning</w:t>
            </w:r>
          </w:p>
          <w:p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Metode: </w:t>
            </w:r>
          </w:p>
          <w:p w:rsidR="004D4D40" w:rsidRPr="00261F00" w:rsidRDefault="004D4D40" w:rsidP="000F4893">
            <w:pPr>
              <w:spacing w:line="276" w:lineRule="auto"/>
              <w:rPr>
                <w:rFonts w:ascii="Cambria Math" w:hAnsi="Cambria Math"/>
                <w:sz w:val="24"/>
                <w:szCs w:val="24"/>
              </w:rPr>
            </w:pPr>
            <w:r w:rsidRPr="00261F00">
              <w:rPr>
                <w:rFonts w:ascii="Cambria Math" w:hAnsi="Cambria Math"/>
                <w:color w:val="000000"/>
                <w:sz w:val="24"/>
                <w:szCs w:val="24"/>
                <w:lang w:val="en-ID"/>
              </w:rPr>
              <w:t>Diskusi dan Ceramah</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rsidR="004D4D40" w:rsidRPr="009F74EE" w:rsidRDefault="009F74EE" w:rsidP="009F74EE">
            <w:pPr>
              <w:pStyle w:val="ListParagraph"/>
              <w:numPr>
                <w:ilvl w:val="0"/>
                <w:numId w:val="7"/>
              </w:numPr>
              <w:spacing w:line="276" w:lineRule="auto"/>
              <w:ind w:left="459"/>
              <w:rPr>
                <w:rFonts w:ascii="Cambria Math" w:hAnsi="Cambria Math"/>
                <w:sz w:val="24"/>
                <w:szCs w:val="24"/>
              </w:rPr>
            </w:pPr>
            <w:r>
              <w:rPr>
                <w:rFonts w:ascii="Cambria Math" w:hAnsi="Cambria Math"/>
                <w:sz w:val="24"/>
                <w:szCs w:val="24"/>
              </w:rPr>
              <w:t>M</w:t>
            </w:r>
            <w:r w:rsidRPr="009F74EE">
              <w:rPr>
                <w:rFonts w:ascii="Cambria Math" w:hAnsi="Cambria Math"/>
                <w:sz w:val="24"/>
                <w:szCs w:val="24"/>
              </w:rPr>
              <w:t>ahasiswa menyimak, mencatat hal - hal penting, tanya jawab</w:t>
            </w:r>
            <w:r>
              <w:rPr>
                <w:rFonts w:ascii="Cambria Math" w:hAnsi="Cambria Math"/>
                <w:sz w:val="24"/>
                <w:szCs w:val="24"/>
              </w:rPr>
              <w:t xml:space="preserve">, </w:t>
            </w:r>
            <w:proofErr w:type="gramStart"/>
            <w:r>
              <w:rPr>
                <w:rFonts w:ascii="Cambria Math" w:hAnsi="Cambria Math"/>
                <w:sz w:val="24"/>
                <w:szCs w:val="24"/>
              </w:rPr>
              <w:t xml:space="preserve">dan </w:t>
            </w:r>
            <w:r w:rsidRPr="009F74EE">
              <w:rPr>
                <w:rFonts w:ascii="Cambria Math" w:hAnsi="Cambria Math"/>
                <w:sz w:val="24"/>
                <w:szCs w:val="24"/>
              </w:rPr>
              <w:t xml:space="preserve"> latihan</w:t>
            </w:r>
            <w:proofErr w:type="gramEnd"/>
            <w:r w:rsidRPr="009F74EE">
              <w:rPr>
                <w:rFonts w:ascii="Cambria Math" w:hAnsi="Cambria Math"/>
                <w:sz w:val="24"/>
                <w:szCs w:val="24"/>
              </w:rPr>
              <w:t xml:space="preserve"> soa</w:t>
            </w:r>
            <w:r>
              <w:rPr>
                <w:rFonts w:ascii="Cambria Math" w:hAnsi="Cambria Math"/>
                <w:sz w:val="24"/>
                <w:szCs w:val="24"/>
              </w:rPr>
              <w:t>l.</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Jenis:</w:t>
            </w:r>
          </w:p>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Kriteria:</w:t>
            </w:r>
          </w:p>
          <w:p w:rsidR="004D4D40" w:rsidRPr="001E4256" w:rsidRDefault="00D65DAC" w:rsidP="000F4893">
            <w:pPr>
              <w:spacing w:line="276" w:lineRule="auto"/>
              <w:rPr>
                <w:rFonts w:ascii="Cambria Math" w:hAnsi="Cambria Math"/>
                <w:sz w:val="24"/>
                <w:szCs w:val="24"/>
              </w:rPr>
            </w:pPr>
            <w:r w:rsidRPr="00473D5A">
              <w:rPr>
                <w:rFonts w:ascii="Cambria Math" w:hAnsi="Cambria Math"/>
                <w:sz w:val="24"/>
                <w:szCs w:val="24"/>
              </w:rPr>
              <w:t>Kesesuaian Jawaban yang diberikan</w:t>
            </w:r>
            <w:proofErr w:type="gramStart"/>
            <w:r>
              <w:rPr>
                <w:rFonts w:ascii="Cambria Math" w:hAnsi="Cambria Math"/>
                <w:sz w:val="24"/>
                <w:szCs w:val="24"/>
              </w:rPr>
              <w:t>.</w:t>
            </w:r>
            <w:r w:rsidR="004D4D40">
              <w:rPr>
                <w:rFonts w:ascii="Cambria Math" w:hAnsi="Cambria Math"/>
                <w:sz w:val="24"/>
                <w:szCs w:val="24"/>
              </w:rPr>
              <w:t>.</w:t>
            </w:r>
            <w:proofErr w:type="gramEnd"/>
          </w:p>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Bobot:</w:t>
            </w:r>
          </w:p>
          <w:p w:rsidR="004D4D40" w:rsidRPr="00261F00" w:rsidRDefault="004D4D40" w:rsidP="000F4893">
            <w:pPr>
              <w:spacing w:line="276" w:lineRule="auto"/>
              <w:rPr>
                <w:rFonts w:ascii="Cambria Math" w:hAnsi="Cambria Math"/>
                <w:sz w:val="24"/>
                <w:szCs w:val="24"/>
              </w:rPr>
            </w:pPr>
            <w:r>
              <w:rPr>
                <w:rFonts w:ascii="Cambria Math" w:hAnsi="Cambria Math"/>
                <w:sz w:val="24"/>
                <w:szCs w:val="24"/>
              </w:rPr>
              <w:t>5</w:t>
            </w:r>
            <w:r w:rsidRPr="00261F00">
              <w:rPr>
                <w:rFonts w:ascii="Cambria Math" w:hAnsi="Cambria Math"/>
                <w:sz w:val="24"/>
                <w:szCs w:val="24"/>
              </w:rPr>
              <w: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261F00" w:rsidTr="00931234">
        <w:tc>
          <w:tcPr>
            <w:tcW w:w="9322" w:type="dxa"/>
            <w:gridSpan w:val="2"/>
            <w:shd w:val="clear" w:color="auto" w:fill="FBD4B4" w:themeFill="accent6" w:themeFillTint="66"/>
          </w:tcPr>
          <w:p w:rsidR="004D4D40" w:rsidRPr="00261F00" w:rsidRDefault="004D4D40" w:rsidP="00261F00">
            <w:pPr>
              <w:rPr>
                <w:rFonts w:ascii="Cambria Math" w:hAnsi="Cambria Math"/>
                <w:b/>
                <w:sz w:val="24"/>
                <w:szCs w:val="24"/>
              </w:rPr>
            </w:pPr>
            <w:r w:rsidRPr="00261F00">
              <w:rPr>
                <w:rFonts w:ascii="Cambria Math" w:hAnsi="Cambria Math"/>
                <w:b/>
                <w:sz w:val="24"/>
                <w:szCs w:val="24"/>
              </w:rPr>
              <w:t>Pertemuan Ke-1</w:t>
            </w:r>
            <w:r>
              <w:rPr>
                <w:rFonts w:ascii="Cambria Math" w:hAnsi="Cambria Math"/>
                <w:b/>
                <w:sz w:val="24"/>
                <w:szCs w:val="24"/>
              </w:rPr>
              <w:t>3</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rsidR="004D4D40" w:rsidRPr="00827C03" w:rsidRDefault="00827C03" w:rsidP="00827C03">
            <w:pPr>
              <w:rPr>
                <w:rFonts w:ascii="Cambria Math" w:hAnsi="Cambria Math"/>
                <w:sz w:val="24"/>
                <w:szCs w:val="24"/>
              </w:rPr>
            </w:pPr>
            <w:r>
              <w:rPr>
                <w:rFonts w:ascii="Cambria Math" w:hAnsi="Cambria Math"/>
                <w:sz w:val="24"/>
                <w:szCs w:val="24"/>
              </w:rPr>
              <w:t>M</w:t>
            </w:r>
            <w:r w:rsidRPr="00827C03">
              <w:rPr>
                <w:rFonts w:ascii="Cambria Math" w:hAnsi="Cambria Math"/>
                <w:sz w:val="24"/>
                <w:szCs w:val="24"/>
              </w:rPr>
              <w:t>ahasiswa mampu menjelaskan pengertian dari kewajiban jangka panjang dan klasifikasi dari kewajiban jangka panjang pengertian utang wesel jangka panjang</w:t>
            </w:r>
            <w:r>
              <w:rPr>
                <w:rFonts w:ascii="Cambria Math" w:hAnsi="Cambria Math"/>
                <w:sz w:val="24"/>
                <w:szCs w:val="24"/>
              </w:rPr>
              <w: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lastRenderedPageBreak/>
              <w:t>Indikator</w:t>
            </w:r>
          </w:p>
        </w:tc>
        <w:tc>
          <w:tcPr>
            <w:tcW w:w="6095" w:type="dxa"/>
          </w:tcPr>
          <w:p w:rsidR="00827C03" w:rsidRDefault="00827C03" w:rsidP="00261F00">
            <w:pPr>
              <w:rPr>
                <w:rFonts w:ascii="Cambria Math" w:hAnsi="Cambria Math"/>
                <w:sz w:val="24"/>
                <w:szCs w:val="24"/>
              </w:rPr>
            </w:pPr>
            <w:r w:rsidRPr="00827C03">
              <w:rPr>
                <w:rFonts w:ascii="Cambria Math" w:hAnsi="Cambria Math"/>
                <w:sz w:val="24"/>
                <w:szCs w:val="24"/>
              </w:rPr>
              <w:t xml:space="preserve">Mahasiswa paham tentang ; </w:t>
            </w:r>
          </w:p>
          <w:p w:rsidR="00827C03" w:rsidRDefault="00827C03" w:rsidP="00827C03">
            <w:pPr>
              <w:pStyle w:val="ListParagraph"/>
              <w:numPr>
                <w:ilvl w:val="0"/>
                <w:numId w:val="44"/>
              </w:numPr>
              <w:ind w:left="317" w:hanging="283"/>
              <w:rPr>
                <w:rFonts w:ascii="Cambria Math" w:hAnsi="Cambria Math"/>
                <w:sz w:val="24"/>
                <w:szCs w:val="24"/>
              </w:rPr>
            </w:pPr>
            <w:r w:rsidRPr="00827C03">
              <w:rPr>
                <w:rFonts w:ascii="Cambria Math" w:hAnsi="Cambria Math"/>
                <w:sz w:val="24"/>
                <w:szCs w:val="24"/>
              </w:rPr>
              <w:t xml:space="preserve">Kewajiban Jangka Panjang </w:t>
            </w:r>
          </w:p>
          <w:p w:rsidR="004D4D40" w:rsidRPr="00827C03" w:rsidRDefault="00827C03" w:rsidP="00827C03">
            <w:pPr>
              <w:pStyle w:val="ListParagraph"/>
              <w:numPr>
                <w:ilvl w:val="0"/>
                <w:numId w:val="44"/>
              </w:numPr>
              <w:ind w:left="317" w:hanging="283"/>
              <w:rPr>
                <w:rFonts w:ascii="Cambria Math" w:hAnsi="Cambria Math"/>
                <w:sz w:val="24"/>
                <w:szCs w:val="24"/>
              </w:rPr>
            </w:pPr>
            <w:r w:rsidRPr="00827C03">
              <w:rPr>
                <w:rFonts w:ascii="Cambria Math" w:hAnsi="Cambria Math"/>
                <w:sz w:val="24"/>
                <w:szCs w:val="24"/>
              </w:rPr>
              <w:t>Utang Wesel Jangka Panjang</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rsidR="00827C03" w:rsidRDefault="00827C03" w:rsidP="00827C03">
            <w:pPr>
              <w:pStyle w:val="ListParagraph"/>
              <w:numPr>
                <w:ilvl w:val="0"/>
                <w:numId w:val="45"/>
              </w:numPr>
              <w:ind w:left="317" w:hanging="317"/>
              <w:rPr>
                <w:rFonts w:ascii="Cambria Math" w:hAnsi="Cambria Math"/>
                <w:sz w:val="24"/>
                <w:szCs w:val="24"/>
              </w:rPr>
            </w:pPr>
            <w:r w:rsidRPr="00827C03">
              <w:rPr>
                <w:rFonts w:ascii="Cambria Math" w:hAnsi="Cambria Math"/>
                <w:sz w:val="24"/>
                <w:szCs w:val="24"/>
              </w:rPr>
              <w:t xml:space="preserve">Pengertian dan Klasifikasi Kewajiban Jangka Panjang </w:t>
            </w:r>
          </w:p>
          <w:p w:rsidR="004D4D40" w:rsidRPr="00827C03" w:rsidRDefault="00827C03" w:rsidP="00827C03">
            <w:pPr>
              <w:pStyle w:val="ListParagraph"/>
              <w:numPr>
                <w:ilvl w:val="0"/>
                <w:numId w:val="45"/>
              </w:numPr>
              <w:ind w:left="317" w:hanging="317"/>
              <w:rPr>
                <w:rFonts w:ascii="Cambria Math" w:hAnsi="Cambria Math"/>
                <w:sz w:val="24"/>
                <w:szCs w:val="24"/>
              </w:rPr>
            </w:pPr>
            <w:r w:rsidRPr="00827C03">
              <w:rPr>
                <w:rFonts w:ascii="Cambria Math" w:hAnsi="Cambria Math"/>
                <w:sz w:val="24"/>
                <w:szCs w:val="24"/>
              </w:rPr>
              <w:t>Pengertian Utang Wesel Jangka Panjang</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Model: </w:t>
            </w:r>
          </w:p>
          <w:p w:rsidR="004D4D40" w:rsidRPr="00261F00" w:rsidRDefault="004D4D40" w:rsidP="000F4893">
            <w:pPr>
              <w:spacing w:line="276" w:lineRule="auto"/>
              <w:rPr>
                <w:rFonts w:ascii="Cambria Math" w:hAnsi="Cambria Math"/>
                <w:color w:val="000000"/>
                <w:sz w:val="24"/>
                <w:szCs w:val="24"/>
                <w:lang w:val="en-ID"/>
              </w:rPr>
            </w:pPr>
            <w:r w:rsidRPr="00261F00">
              <w:rPr>
                <w:rFonts w:ascii="Cambria Math" w:hAnsi="Cambria Math"/>
                <w:i/>
                <w:color w:val="000000"/>
                <w:sz w:val="24"/>
                <w:szCs w:val="24"/>
                <w:lang w:val="en-ID"/>
              </w:rPr>
              <w:t>Contextual Learning</w:t>
            </w:r>
          </w:p>
          <w:p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Metode: </w:t>
            </w:r>
          </w:p>
          <w:p w:rsidR="004D4D40" w:rsidRPr="00261F00" w:rsidRDefault="004D4D40" w:rsidP="000F4893">
            <w:pPr>
              <w:spacing w:line="276" w:lineRule="auto"/>
              <w:rPr>
                <w:rFonts w:ascii="Cambria Math" w:hAnsi="Cambria Math"/>
                <w:sz w:val="24"/>
                <w:szCs w:val="24"/>
              </w:rPr>
            </w:pPr>
            <w:r w:rsidRPr="00261F00">
              <w:rPr>
                <w:rFonts w:ascii="Cambria Math" w:hAnsi="Cambria Math"/>
                <w:color w:val="000000"/>
                <w:sz w:val="24"/>
                <w:szCs w:val="24"/>
                <w:lang w:val="en-ID"/>
              </w:rPr>
              <w:t>Diskusi dan Ceramah</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rsidR="004D4D40" w:rsidRPr="00017F92" w:rsidRDefault="00017F92" w:rsidP="00017F92">
            <w:pPr>
              <w:pStyle w:val="ListParagraph"/>
              <w:numPr>
                <w:ilvl w:val="0"/>
                <w:numId w:val="7"/>
              </w:numPr>
              <w:spacing w:line="276" w:lineRule="auto"/>
              <w:ind w:left="459"/>
              <w:rPr>
                <w:rFonts w:ascii="Cambria Math" w:hAnsi="Cambria Math"/>
                <w:sz w:val="24"/>
                <w:szCs w:val="24"/>
              </w:rPr>
            </w:pPr>
            <w:r>
              <w:rPr>
                <w:rFonts w:ascii="Cambria Math" w:hAnsi="Cambria Math"/>
                <w:sz w:val="24"/>
                <w:szCs w:val="24"/>
              </w:rPr>
              <w:t>M</w:t>
            </w:r>
            <w:r w:rsidRPr="00017F92">
              <w:rPr>
                <w:rFonts w:ascii="Cambria Math" w:hAnsi="Cambria Math"/>
                <w:sz w:val="24"/>
                <w:szCs w:val="24"/>
              </w:rPr>
              <w:t>ahasiswa menyimak, mencatat hal - hal penting</w:t>
            </w:r>
            <w:r>
              <w:rPr>
                <w:rFonts w:ascii="Cambria Math" w:hAnsi="Cambria Math"/>
                <w:sz w:val="24"/>
                <w:szCs w:val="24"/>
              </w:rPr>
              <w:t>, dan</w:t>
            </w:r>
            <w:r w:rsidRPr="00017F92">
              <w:rPr>
                <w:rFonts w:ascii="Cambria Math" w:hAnsi="Cambria Math"/>
                <w:sz w:val="24"/>
                <w:szCs w:val="24"/>
              </w:rPr>
              <w:t xml:space="preserve"> diskusi</w:t>
            </w:r>
            <w:r>
              <w:rPr>
                <w:rFonts w:ascii="Cambria Math" w:hAnsi="Cambria Math"/>
                <w:sz w:val="24"/>
                <w:szCs w:val="24"/>
              </w:rPr>
              <w: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Jenis:</w:t>
            </w:r>
          </w:p>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Kriteria:</w:t>
            </w:r>
          </w:p>
          <w:p w:rsidR="004D4D40" w:rsidRPr="000A0A82" w:rsidRDefault="00D65DAC" w:rsidP="00CB4AD6">
            <w:pPr>
              <w:spacing w:line="276" w:lineRule="auto"/>
              <w:rPr>
                <w:rFonts w:ascii="Cambria Math" w:hAnsi="Cambria Math"/>
                <w:sz w:val="24"/>
                <w:szCs w:val="24"/>
              </w:rPr>
            </w:pPr>
            <w:r w:rsidRPr="00473D5A">
              <w:rPr>
                <w:rFonts w:ascii="Cambria Math" w:hAnsi="Cambria Math"/>
                <w:sz w:val="24"/>
                <w:szCs w:val="24"/>
              </w:rPr>
              <w:t>Kesesuaian Jawaban yang diberikan</w:t>
            </w:r>
            <w:proofErr w:type="gramStart"/>
            <w:r>
              <w:rPr>
                <w:rFonts w:ascii="Cambria Math" w:hAnsi="Cambria Math"/>
                <w:sz w:val="24"/>
                <w:szCs w:val="24"/>
              </w:rPr>
              <w:t>.</w:t>
            </w:r>
            <w:r w:rsidR="004D4D40">
              <w:rPr>
                <w:rFonts w:ascii="Cambria Math" w:hAnsi="Cambria Math"/>
                <w:sz w:val="24"/>
                <w:szCs w:val="24"/>
              </w:rPr>
              <w:t>.</w:t>
            </w:r>
            <w:proofErr w:type="gramEnd"/>
          </w:p>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Bobot:</w:t>
            </w:r>
          </w:p>
          <w:p w:rsidR="004D4D40" w:rsidRPr="00261F00" w:rsidRDefault="004D4D40" w:rsidP="000F4893">
            <w:pPr>
              <w:spacing w:line="276" w:lineRule="auto"/>
              <w:rPr>
                <w:rFonts w:ascii="Cambria Math" w:hAnsi="Cambria Math"/>
                <w:sz w:val="24"/>
                <w:szCs w:val="24"/>
              </w:rPr>
            </w:pPr>
            <w:r>
              <w:rPr>
                <w:rFonts w:ascii="Cambria Math" w:hAnsi="Cambria Math"/>
                <w:sz w:val="24"/>
                <w:szCs w:val="24"/>
              </w:rPr>
              <w:t>5</w:t>
            </w:r>
            <w:r w:rsidRPr="00261F00">
              <w:rPr>
                <w:rFonts w:ascii="Cambria Math" w:hAnsi="Cambria Math"/>
                <w:sz w:val="24"/>
                <w:szCs w:val="24"/>
              </w:rPr>
              <w: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261F00" w:rsidTr="00931234">
        <w:tc>
          <w:tcPr>
            <w:tcW w:w="9322" w:type="dxa"/>
            <w:gridSpan w:val="2"/>
            <w:shd w:val="clear" w:color="auto" w:fill="FBD4B4" w:themeFill="accent6" w:themeFillTint="66"/>
          </w:tcPr>
          <w:p w:rsidR="004D4D40" w:rsidRPr="00261F00" w:rsidRDefault="004D4D40" w:rsidP="00261F00">
            <w:pPr>
              <w:rPr>
                <w:rFonts w:ascii="Cambria Math" w:hAnsi="Cambria Math"/>
                <w:b/>
                <w:sz w:val="24"/>
                <w:szCs w:val="24"/>
              </w:rPr>
            </w:pPr>
            <w:r w:rsidRPr="00261F00">
              <w:rPr>
                <w:rFonts w:ascii="Cambria Math" w:hAnsi="Cambria Math"/>
                <w:b/>
                <w:sz w:val="24"/>
                <w:szCs w:val="24"/>
              </w:rPr>
              <w:t>Pertemuan Ke-1</w:t>
            </w:r>
            <w:r>
              <w:rPr>
                <w:rFonts w:ascii="Cambria Math" w:hAnsi="Cambria Math"/>
                <w:b/>
                <w:sz w:val="24"/>
                <w:szCs w:val="24"/>
              </w:rPr>
              <w:t>4</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rsidR="004D4D40" w:rsidRPr="00B432E8" w:rsidRDefault="00B432E8" w:rsidP="00B432E8">
            <w:pPr>
              <w:rPr>
                <w:rFonts w:ascii="Cambria Math" w:hAnsi="Cambria Math"/>
                <w:sz w:val="24"/>
                <w:szCs w:val="24"/>
              </w:rPr>
            </w:pPr>
            <w:r>
              <w:rPr>
                <w:rFonts w:ascii="Cambria Math" w:hAnsi="Cambria Math"/>
                <w:sz w:val="24"/>
                <w:szCs w:val="24"/>
              </w:rPr>
              <w:t>M</w:t>
            </w:r>
            <w:r w:rsidRPr="00B432E8">
              <w:rPr>
                <w:rFonts w:ascii="Cambria Math" w:hAnsi="Cambria Math"/>
                <w:sz w:val="24"/>
                <w:szCs w:val="24"/>
              </w:rPr>
              <w:t>ahasiswa mampu menjelaskan pengertian dari utang obligasi dan jenis -jenis obligasi, mahasiswa mengetahui penerbitan dan penjualan obligasi.</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rsidR="00B432E8" w:rsidRDefault="00B432E8" w:rsidP="00261F00">
            <w:pPr>
              <w:rPr>
                <w:rFonts w:ascii="Cambria Math" w:hAnsi="Cambria Math"/>
                <w:sz w:val="24"/>
                <w:szCs w:val="24"/>
              </w:rPr>
            </w:pPr>
            <w:r w:rsidRPr="00B432E8">
              <w:rPr>
                <w:rFonts w:ascii="Cambria Math" w:hAnsi="Cambria Math"/>
                <w:sz w:val="24"/>
                <w:szCs w:val="24"/>
              </w:rPr>
              <w:t xml:space="preserve">Mahasiswa paham tentang ; </w:t>
            </w:r>
          </w:p>
          <w:p w:rsidR="00B432E8" w:rsidRDefault="00B432E8" w:rsidP="00B432E8">
            <w:pPr>
              <w:pStyle w:val="ListParagraph"/>
              <w:numPr>
                <w:ilvl w:val="0"/>
                <w:numId w:val="46"/>
              </w:numPr>
              <w:ind w:left="317" w:hanging="283"/>
              <w:rPr>
                <w:rFonts w:ascii="Cambria Math" w:hAnsi="Cambria Math"/>
                <w:sz w:val="24"/>
                <w:szCs w:val="24"/>
              </w:rPr>
            </w:pPr>
            <w:r w:rsidRPr="00B432E8">
              <w:rPr>
                <w:rFonts w:ascii="Cambria Math" w:hAnsi="Cambria Math"/>
                <w:sz w:val="24"/>
                <w:szCs w:val="24"/>
              </w:rPr>
              <w:t xml:space="preserve">Pengertian dan Jenis Obligasi Jenis -jenis Obligasi </w:t>
            </w:r>
          </w:p>
          <w:p w:rsidR="004D4D40" w:rsidRPr="00B432E8" w:rsidRDefault="00B432E8" w:rsidP="00B432E8">
            <w:pPr>
              <w:pStyle w:val="ListParagraph"/>
              <w:numPr>
                <w:ilvl w:val="0"/>
                <w:numId w:val="46"/>
              </w:numPr>
              <w:ind w:left="317" w:hanging="283"/>
              <w:rPr>
                <w:rFonts w:ascii="Cambria Math" w:hAnsi="Cambria Math"/>
                <w:sz w:val="24"/>
                <w:szCs w:val="24"/>
              </w:rPr>
            </w:pPr>
            <w:r w:rsidRPr="00B432E8">
              <w:rPr>
                <w:rFonts w:ascii="Cambria Math" w:hAnsi="Cambria Math"/>
                <w:sz w:val="24"/>
                <w:szCs w:val="24"/>
              </w:rPr>
              <w:t>Penerbitan dan Penjualan Obligasi</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rsidR="00780F2D" w:rsidRDefault="00780F2D" w:rsidP="00780F2D">
            <w:pPr>
              <w:pStyle w:val="ListParagraph"/>
              <w:numPr>
                <w:ilvl w:val="0"/>
                <w:numId w:val="47"/>
              </w:numPr>
              <w:ind w:left="317" w:hanging="283"/>
              <w:rPr>
                <w:rFonts w:ascii="Cambria Math" w:hAnsi="Cambria Math"/>
                <w:sz w:val="24"/>
                <w:szCs w:val="24"/>
              </w:rPr>
            </w:pPr>
            <w:r>
              <w:rPr>
                <w:rFonts w:ascii="Cambria Math" w:hAnsi="Cambria Math"/>
                <w:sz w:val="24"/>
                <w:szCs w:val="24"/>
              </w:rPr>
              <w:t>O</w:t>
            </w:r>
            <w:r w:rsidRPr="00780F2D">
              <w:rPr>
                <w:rFonts w:ascii="Cambria Math" w:hAnsi="Cambria Math"/>
                <w:sz w:val="24"/>
                <w:szCs w:val="24"/>
              </w:rPr>
              <w:t xml:space="preserve">bligasi berdasarkan jatuh tempo obligasi berdasarkan bentuk obligasi berdsarkan jaminan obligasi berdasarkan sifatnya yang dapat ditukar dengan saham </w:t>
            </w:r>
          </w:p>
          <w:p w:rsidR="004D4D40" w:rsidRPr="00780F2D" w:rsidRDefault="00780F2D" w:rsidP="00780F2D">
            <w:pPr>
              <w:pStyle w:val="ListParagraph"/>
              <w:numPr>
                <w:ilvl w:val="0"/>
                <w:numId w:val="47"/>
              </w:numPr>
              <w:ind w:left="317" w:hanging="283"/>
              <w:rPr>
                <w:rFonts w:ascii="Cambria Math" w:hAnsi="Cambria Math"/>
                <w:sz w:val="24"/>
                <w:szCs w:val="24"/>
              </w:rPr>
            </w:pPr>
            <w:r>
              <w:rPr>
                <w:rFonts w:ascii="Cambria Math" w:hAnsi="Cambria Math"/>
                <w:sz w:val="24"/>
                <w:szCs w:val="24"/>
              </w:rPr>
              <w:t>N</w:t>
            </w:r>
            <w:r w:rsidRPr="00780F2D">
              <w:rPr>
                <w:rFonts w:ascii="Cambria Math" w:hAnsi="Cambria Math"/>
                <w:sz w:val="24"/>
                <w:szCs w:val="24"/>
              </w:rPr>
              <w:t>ilai teoritis utang obligasi penjualan obligasi pada tanggal bunga</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Model: </w:t>
            </w:r>
          </w:p>
          <w:p w:rsidR="004D4D40" w:rsidRPr="00261F00" w:rsidRDefault="004D4D40" w:rsidP="000F4893">
            <w:pPr>
              <w:spacing w:line="276" w:lineRule="auto"/>
              <w:rPr>
                <w:rFonts w:ascii="Cambria Math" w:hAnsi="Cambria Math"/>
                <w:color w:val="000000"/>
                <w:sz w:val="24"/>
                <w:szCs w:val="24"/>
                <w:lang w:val="en-ID"/>
              </w:rPr>
            </w:pPr>
            <w:r w:rsidRPr="00261F00">
              <w:rPr>
                <w:rFonts w:ascii="Cambria Math" w:hAnsi="Cambria Math"/>
                <w:i/>
                <w:color w:val="000000"/>
                <w:sz w:val="24"/>
                <w:szCs w:val="24"/>
                <w:lang w:val="en-ID"/>
              </w:rPr>
              <w:t>Contextual Learning</w:t>
            </w:r>
          </w:p>
          <w:p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Metode: </w:t>
            </w:r>
          </w:p>
          <w:p w:rsidR="004D4D40" w:rsidRPr="00261F00" w:rsidRDefault="004D4D40" w:rsidP="000F4893">
            <w:pPr>
              <w:spacing w:line="276" w:lineRule="auto"/>
              <w:rPr>
                <w:rFonts w:ascii="Cambria Math" w:hAnsi="Cambria Math"/>
                <w:sz w:val="24"/>
                <w:szCs w:val="24"/>
              </w:rPr>
            </w:pPr>
            <w:r w:rsidRPr="00261F00">
              <w:rPr>
                <w:rFonts w:ascii="Cambria Math" w:hAnsi="Cambria Math"/>
                <w:color w:val="000000"/>
                <w:sz w:val="24"/>
                <w:szCs w:val="24"/>
                <w:lang w:val="en-ID"/>
              </w:rPr>
              <w:t>Diskusi dan Ceramah</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rsidR="004D4D40" w:rsidRPr="00CF2128" w:rsidRDefault="00D6537B" w:rsidP="009738F9">
            <w:pPr>
              <w:pStyle w:val="ListParagraph"/>
              <w:numPr>
                <w:ilvl w:val="0"/>
                <w:numId w:val="7"/>
              </w:numPr>
              <w:spacing w:line="276" w:lineRule="auto"/>
              <w:ind w:left="459"/>
              <w:rPr>
                <w:rFonts w:ascii="Cambria Math" w:hAnsi="Cambria Math"/>
                <w:sz w:val="24"/>
                <w:szCs w:val="24"/>
              </w:rPr>
            </w:pPr>
            <w:r>
              <w:rPr>
                <w:rFonts w:ascii="Cambria Math" w:hAnsi="Cambria Math"/>
                <w:sz w:val="24"/>
                <w:szCs w:val="24"/>
              </w:rPr>
              <w:t>M</w:t>
            </w:r>
            <w:r w:rsidRPr="00017F92">
              <w:rPr>
                <w:rFonts w:ascii="Cambria Math" w:hAnsi="Cambria Math"/>
                <w:sz w:val="24"/>
                <w:szCs w:val="24"/>
              </w:rPr>
              <w:t>ahasiswa menyimak, mencatat hal - hal penting</w:t>
            </w:r>
            <w:r>
              <w:rPr>
                <w:rFonts w:ascii="Cambria Math" w:hAnsi="Cambria Math"/>
                <w:sz w:val="24"/>
                <w:szCs w:val="24"/>
              </w:rPr>
              <w:t>, dan</w:t>
            </w:r>
            <w:r w:rsidRPr="00017F92">
              <w:rPr>
                <w:rFonts w:ascii="Cambria Math" w:hAnsi="Cambria Math"/>
                <w:sz w:val="24"/>
                <w:szCs w:val="24"/>
              </w:rPr>
              <w:t xml:space="preserve"> diskusi</w:t>
            </w:r>
            <w:r>
              <w:rPr>
                <w:rFonts w:ascii="Cambria Math" w:hAnsi="Cambria Math"/>
                <w:sz w:val="24"/>
                <w:szCs w:val="24"/>
              </w:rPr>
              <w: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Jenis:</w:t>
            </w:r>
          </w:p>
          <w:p w:rsidR="004D4D40" w:rsidRDefault="004D4D40" w:rsidP="000F4893">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Kriteria:</w:t>
            </w:r>
          </w:p>
          <w:p w:rsidR="004D4D40" w:rsidRPr="00261F00" w:rsidRDefault="00D65DAC" w:rsidP="000F4893">
            <w:pPr>
              <w:spacing w:line="276" w:lineRule="auto"/>
              <w:rPr>
                <w:rFonts w:ascii="Cambria Math" w:hAnsi="Cambria Math"/>
                <w:sz w:val="24"/>
                <w:szCs w:val="24"/>
              </w:rPr>
            </w:pPr>
            <w:r w:rsidRPr="00473D5A">
              <w:rPr>
                <w:rFonts w:ascii="Cambria Math" w:hAnsi="Cambria Math"/>
                <w:sz w:val="24"/>
                <w:szCs w:val="24"/>
              </w:rPr>
              <w:t>Kesesuaian Jawaban yang diberikan</w:t>
            </w:r>
            <w:proofErr w:type="gramStart"/>
            <w:r>
              <w:rPr>
                <w:rFonts w:ascii="Cambria Math" w:hAnsi="Cambria Math"/>
                <w:sz w:val="24"/>
                <w:szCs w:val="24"/>
              </w:rPr>
              <w:t>.</w:t>
            </w:r>
            <w:r w:rsidR="004D4D40">
              <w:rPr>
                <w:rFonts w:ascii="Cambria Math" w:hAnsi="Cambria Math"/>
                <w:sz w:val="24"/>
                <w:szCs w:val="24"/>
              </w:rPr>
              <w:t>.</w:t>
            </w:r>
            <w:proofErr w:type="gramEnd"/>
          </w:p>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Bobot:</w:t>
            </w:r>
          </w:p>
          <w:p w:rsidR="004D4D40" w:rsidRPr="00261F00" w:rsidRDefault="004D4D40" w:rsidP="000F4893">
            <w:pPr>
              <w:spacing w:line="276" w:lineRule="auto"/>
              <w:rPr>
                <w:rFonts w:ascii="Cambria Math" w:hAnsi="Cambria Math"/>
                <w:sz w:val="24"/>
                <w:szCs w:val="24"/>
              </w:rPr>
            </w:pPr>
            <w:r>
              <w:rPr>
                <w:rFonts w:ascii="Cambria Math" w:hAnsi="Cambria Math"/>
                <w:sz w:val="24"/>
                <w:szCs w:val="24"/>
              </w:rPr>
              <w:t>5</w:t>
            </w:r>
            <w:r w:rsidRPr="00261F00">
              <w:rPr>
                <w:rFonts w:ascii="Cambria Math" w:hAnsi="Cambria Math"/>
                <w:sz w:val="24"/>
                <w:szCs w:val="24"/>
              </w:rPr>
              <w: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261F00" w:rsidTr="00931234">
        <w:tc>
          <w:tcPr>
            <w:tcW w:w="9322" w:type="dxa"/>
            <w:gridSpan w:val="2"/>
            <w:shd w:val="clear" w:color="auto" w:fill="FBD4B4" w:themeFill="accent6" w:themeFillTint="66"/>
          </w:tcPr>
          <w:p w:rsidR="004D4D40" w:rsidRPr="00261F00" w:rsidRDefault="004D4D40" w:rsidP="00261F00">
            <w:pPr>
              <w:rPr>
                <w:rFonts w:ascii="Cambria Math" w:hAnsi="Cambria Math"/>
                <w:b/>
                <w:sz w:val="24"/>
                <w:szCs w:val="24"/>
              </w:rPr>
            </w:pPr>
            <w:r w:rsidRPr="00261F00">
              <w:rPr>
                <w:rFonts w:ascii="Cambria Math" w:hAnsi="Cambria Math"/>
                <w:b/>
                <w:sz w:val="24"/>
                <w:szCs w:val="24"/>
              </w:rPr>
              <w:lastRenderedPageBreak/>
              <w:t>Pertemuan Ke-1</w:t>
            </w:r>
            <w:r>
              <w:rPr>
                <w:rFonts w:ascii="Cambria Math" w:hAnsi="Cambria Math"/>
                <w:b/>
                <w:sz w:val="24"/>
                <w:szCs w:val="24"/>
              </w:rPr>
              <w:t>5</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Kemampuan Khusus (Sub-CPMK)</w:t>
            </w:r>
          </w:p>
        </w:tc>
        <w:tc>
          <w:tcPr>
            <w:tcW w:w="6095" w:type="dxa"/>
          </w:tcPr>
          <w:p w:rsidR="004D4D40" w:rsidRPr="00693FED" w:rsidRDefault="00693FED" w:rsidP="00693FED">
            <w:pPr>
              <w:rPr>
                <w:rFonts w:ascii="Cambria Math" w:hAnsi="Cambria Math"/>
                <w:sz w:val="24"/>
                <w:szCs w:val="24"/>
              </w:rPr>
            </w:pPr>
            <w:r>
              <w:rPr>
                <w:rFonts w:ascii="Cambria Math" w:hAnsi="Cambria Math"/>
                <w:sz w:val="24"/>
                <w:szCs w:val="24"/>
              </w:rPr>
              <w:t>M</w:t>
            </w:r>
            <w:r w:rsidRPr="00693FED">
              <w:rPr>
                <w:rFonts w:ascii="Cambria Math" w:hAnsi="Cambria Math"/>
                <w:sz w:val="24"/>
                <w:szCs w:val="24"/>
              </w:rPr>
              <w:t>ahasiswa mampu menjelaskan pengertian ekuitas, dan pelaporan saldo laba</w:t>
            </w:r>
            <w:r>
              <w:rPr>
                <w:rFonts w:ascii="Cambria Math" w:hAnsi="Cambria Math"/>
                <w:sz w:val="24"/>
                <w:szCs w:val="24"/>
              </w:rPr>
              <w: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Indikator</w:t>
            </w:r>
          </w:p>
        </w:tc>
        <w:tc>
          <w:tcPr>
            <w:tcW w:w="6095" w:type="dxa"/>
          </w:tcPr>
          <w:p w:rsidR="00693FED" w:rsidRDefault="00693FED" w:rsidP="00261F00">
            <w:pPr>
              <w:rPr>
                <w:rFonts w:ascii="Cambria Math" w:hAnsi="Cambria Math"/>
                <w:sz w:val="24"/>
                <w:szCs w:val="24"/>
              </w:rPr>
            </w:pPr>
            <w:r w:rsidRPr="00693FED">
              <w:rPr>
                <w:rFonts w:ascii="Cambria Math" w:hAnsi="Cambria Math"/>
                <w:sz w:val="24"/>
                <w:szCs w:val="24"/>
              </w:rPr>
              <w:t xml:space="preserve">Mahasiswa paham tentang; </w:t>
            </w:r>
          </w:p>
          <w:p w:rsidR="00693FED" w:rsidRDefault="00693FED" w:rsidP="00693FED">
            <w:pPr>
              <w:pStyle w:val="ListParagraph"/>
              <w:numPr>
                <w:ilvl w:val="0"/>
                <w:numId w:val="48"/>
              </w:numPr>
              <w:ind w:left="317" w:hanging="283"/>
              <w:rPr>
                <w:rFonts w:ascii="Cambria Math" w:hAnsi="Cambria Math"/>
                <w:sz w:val="24"/>
                <w:szCs w:val="24"/>
              </w:rPr>
            </w:pPr>
            <w:r w:rsidRPr="00693FED">
              <w:rPr>
                <w:rFonts w:ascii="Cambria Math" w:hAnsi="Cambria Math"/>
                <w:sz w:val="24"/>
                <w:szCs w:val="24"/>
              </w:rPr>
              <w:t xml:space="preserve">Ekuitas Pemilik (Perorangan, Persekutuan, dan Perseroan) Ekuitas Perusahaan Perorangan </w:t>
            </w:r>
          </w:p>
          <w:p w:rsidR="00693FED" w:rsidRDefault="00693FED" w:rsidP="00693FED">
            <w:pPr>
              <w:pStyle w:val="ListParagraph"/>
              <w:numPr>
                <w:ilvl w:val="0"/>
                <w:numId w:val="48"/>
              </w:numPr>
              <w:ind w:left="317" w:hanging="283"/>
              <w:rPr>
                <w:rFonts w:ascii="Cambria Math" w:hAnsi="Cambria Math"/>
                <w:sz w:val="24"/>
                <w:szCs w:val="24"/>
              </w:rPr>
            </w:pPr>
            <w:r w:rsidRPr="00693FED">
              <w:rPr>
                <w:rFonts w:ascii="Cambria Math" w:hAnsi="Cambria Math"/>
                <w:sz w:val="24"/>
                <w:szCs w:val="24"/>
              </w:rPr>
              <w:t xml:space="preserve">Ekuitas Perusahaan Persekutuan </w:t>
            </w:r>
          </w:p>
          <w:p w:rsidR="00693FED" w:rsidRDefault="00693FED" w:rsidP="00693FED">
            <w:pPr>
              <w:pStyle w:val="ListParagraph"/>
              <w:numPr>
                <w:ilvl w:val="0"/>
                <w:numId w:val="48"/>
              </w:numPr>
              <w:ind w:left="317" w:hanging="283"/>
              <w:rPr>
                <w:rFonts w:ascii="Cambria Math" w:hAnsi="Cambria Math"/>
                <w:sz w:val="24"/>
                <w:szCs w:val="24"/>
              </w:rPr>
            </w:pPr>
            <w:r w:rsidRPr="00693FED">
              <w:rPr>
                <w:rFonts w:ascii="Cambria Math" w:hAnsi="Cambria Math"/>
                <w:sz w:val="24"/>
                <w:szCs w:val="24"/>
              </w:rPr>
              <w:t xml:space="preserve">Ekuitas Perusahaan Perseroan Terbatas </w:t>
            </w:r>
          </w:p>
          <w:p w:rsidR="004D4D40" w:rsidRPr="00693FED" w:rsidRDefault="00693FED" w:rsidP="00693FED">
            <w:pPr>
              <w:pStyle w:val="ListParagraph"/>
              <w:numPr>
                <w:ilvl w:val="0"/>
                <w:numId w:val="48"/>
              </w:numPr>
              <w:ind w:left="317" w:hanging="283"/>
              <w:rPr>
                <w:rFonts w:ascii="Cambria Math" w:hAnsi="Cambria Math"/>
                <w:sz w:val="24"/>
                <w:szCs w:val="24"/>
              </w:rPr>
            </w:pPr>
            <w:r w:rsidRPr="00693FED">
              <w:rPr>
                <w:rFonts w:ascii="Cambria Math" w:hAnsi="Cambria Math"/>
                <w:sz w:val="24"/>
                <w:szCs w:val="24"/>
              </w:rPr>
              <w:t>Palaporan Saldo Laba</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Materi Pokok (Bahan Kajian)</w:t>
            </w:r>
          </w:p>
        </w:tc>
        <w:tc>
          <w:tcPr>
            <w:tcW w:w="6095" w:type="dxa"/>
          </w:tcPr>
          <w:p w:rsidR="00D768BD" w:rsidRDefault="00D768BD" w:rsidP="00D768BD">
            <w:pPr>
              <w:pStyle w:val="ListParagraph"/>
              <w:numPr>
                <w:ilvl w:val="0"/>
                <w:numId w:val="49"/>
              </w:numPr>
              <w:ind w:left="317" w:hanging="283"/>
              <w:rPr>
                <w:rFonts w:ascii="Cambria Math" w:hAnsi="Cambria Math"/>
                <w:sz w:val="24"/>
                <w:szCs w:val="24"/>
              </w:rPr>
            </w:pPr>
            <w:r w:rsidRPr="00D768BD">
              <w:rPr>
                <w:rFonts w:ascii="Cambria Math" w:hAnsi="Cambria Math"/>
                <w:sz w:val="24"/>
                <w:szCs w:val="24"/>
              </w:rPr>
              <w:t xml:space="preserve">Pengertian Ekuitas </w:t>
            </w:r>
          </w:p>
          <w:p w:rsidR="00D768BD" w:rsidRDefault="00D768BD" w:rsidP="00D768BD">
            <w:pPr>
              <w:pStyle w:val="ListParagraph"/>
              <w:numPr>
                <w:ilvl w:val="0"/>
                <w:numId w:val="49"/>
              </w:numPr>
              <w:ind w:left="317" w:hanging="283"/>
              <w:rPr>
                <w:rFonts w:ascii="Cambria Math" w:hAnsi="Cambria Math"/>
                <w:sz w:val="24"/>
                <w:szCs w:val="24"/>
              </w:rPr>
            </w:pPr>
            <w:r w:rsidRPr="00D768BD">
              <w:rPr>
                <w:rFonts w:ascii="Cambria Math" w:hAnsi="Cambria Math"/>
                <w:sz w:val="24"/>
                <w:szCs w:val="24"/>
              </w:rPr>
              <w:t xml:space="preserve">Ekuitas Persekutuan Firma Pembelian Ekuitas Sekutu Lama oleh Sekutu Baru Ekuitas Persekutuan Komanditer Penyetoran Ekuitas Awal oleh Sekutu Baru </w:t>
            </w:r>
          </w:p>
          <w:p w:rsidR="00D768BD" w:rsidRDefault="00D768BD" w:rsidP="00D768BD">
            <w:pPr>
              <w:pStyle w:val="ListParagraph"/>
              <w:numPr>
                <w:ilvl w:val="0"/>
                <w:numId w:val="49"/>
              </w:numPr>
              <w:ind w:left="317" w:hanging="283"/>
              <w:rPr>
                <w:rFonts w:ascii="Cambria Math" w:hAnsi="Cambria Math"/>
                <w:sz w:val="24"/>
                <w:szCs w:val="24"/>
              </w:rPr>
            </w:pPr>
            <w:r w:rsidRPr="00D768BD">
              <w:rPr>
                <w:rFonts w:ascii="Cambria Math" w:hAnsi="Cambria Math"/>
                <w:sz w:val="24"/>
                <w:szCs w:val="24"/>
              </w:rPr>
              <w:t xml:space="preserve">Penerbitan dan Penjualan Saham Biasa Saham Treasuri Pemecahan Saham Pembagian Dividen Tunai Pembagian Dividen Saham </w:t>
            </w:r>
          </w:p>
          <w:p w:rsidR="004D4D40" w:rsidRPr="00D768BD" w:rsidRDefault="00D768BD" w:rsidP="00D768BD">
            <w:pPr>
              <w:pStyle w:val="ListParagraph"/>
              <w:numPr>
                <w:ilvl w:val="0"/>
                <w:numId w:val="49"/>
              </w:numPr>
              <w:ind w:left="317" w:hanging="283"/>
              <w:rPr>
                <w:rFonts w:ascii="Cambria Math" w:hAnsi="Cambria Math"/>
                <w:sz w:val="24"/>
                <w:szCs w:val="24"/>
              </w:rPr>
            </w:pPr>
            <w:r w:rsidRPr="00D768BD">
              <w:rPr>
                <w:rFonts w:ascii="Cambria Math" w:hAnsi="Cambria Math"/>
                <w:sz w:val="24"/>
                <w:szCs w:val="24"/>
              </w:rPr>
              <w:t>Pelaporan Ekuitas Perusahaan Perseroan</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Metode/Model Pembelajaran</w:t>
            </w:r>
          </w:p>
        </w:tc>
        <w:tc>
          <w:tcPr>
            <w:tcW w:w="6095" w:type="dxa"/>
          </w:tcPr>
          <w:p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Model: </w:t>
            </w:r>
          </w:p>
          <w:p w:rsidR="004D4D40" w:rsidRPr="00261F00" w:rsidRDefault="004D4D40" w:rsidP="000F4893">
            <w:pPr>
              <w:spacing w:line="276" w:lineRule="auto"/>
              <w:rPr>
                <w:rFonts w:ascii="Cambria Math" w:hAnsi="Cambria Math"/>
                <w:color w:val="000000"/>
                <w:sz w:val="24"/>
                <w:szCs w:val="24"/>
                <w:lang w:val="en-ID"/>
              </w:rPr>
            </w:pPr>
            <w:r w:rsidRPr="00261F00">
              <w:rPr>
                <w:rFonts w:ascii="Cambria Math" w:hAnsi="Cambria Math"/>
                <w:i/>
                <w:color w:val="000000"/>
                <w:sz w:val="24"/>
                <w:szCs w:val="24"/>
                <w:lang w:val="en-ID"/>
              </w:rPr>
              <w:t>Contextual Learning</w:t>
            </w:r>
          </w:p>
          <w:p w:rsidR="004D4D40" w:rsidRPr="00261F00" w:rsidRDefault="004D4D40" w:rsidP="000F4893">
            <w:pPr>
              <w:spacing w:line="276" w:lineRule="auto"/>
              <w:rPr>
                <w:rFonts w:ascii="Cambria Math" w:hAnsi="Cambria Math"/>
                <w:b/>
                <w:color w:val="000000"/>
                <w:sz w:val="24"/>
                <w:szCs w:val="24"/>
                <w:lang w:val="en-ID"/>
              </w:rPr>
            </w:pPr>
            <w:r w:rsidRPr="00261F00">
              <w:rPr>
                <w:rFonts w:ascii="Cambria Math" w:hAnsi="Cambria Math"/>
                <w:b/>
                <w:color w:val="000000"/>
                <w:sz w:val="24"/>
                <w:szCs w:val="24"/>
                <w:lang w:val="en-ID"/>
              </w:rPr>
              <w:t xml:space="preserve">Metode: </w:t>
            </w:r>
          </w:p>
          <w:p w:rsidR="004D4D40" w:rsidRPr="00261F00" w:rsidRDefault="004D4D40" w:rsidP="000F4893">
            <w:pPr>
              <w:spacing w:line="276" w:lineRule="auto"/>
              <w:rPr>
                <w:rFonts w:ascii="Cambria Math" w:hAnsi="Cambria Math"/>
                <w:sz w:val="24"/>
                <w:szCs w:val="24"/>
              </w:rPr>
            </w:pPr>
            <w:r w:rsidRPr="00261F00">
              <w:rPr>
                <w:rFonts w:ascii="Cambria Math" w:hAnsi="Cambria Math"/>
                <w:color w:val="000000"/>
                <w:sz w:val="24"/>
                <w:szCs w:val="24"/>
                <w:lang w:val="en-ID"/>
              </w:rPr>
              <w:t>Diskusi dan Ceramah</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Pengalaman Belajar</w:t>
            </w:r>
          </w:p>
        </w:tc>
        <w:tc>
          <w:tcPr>
            <w:tcW w:w="6095" w:type="dxa"/>
          </w:tcPr>
          <w:p w:rsidR="00E23276" w:rsidRDefault="00E23276" w:rsidP="00E23276">
            <w:pPr>
              <w:pStyle w:val="ListParagraph"/>
              <w:numPr>
                <w:ilvl w:val="0"/>
                <w:numId w:val="7"/>
              </w:numPr>
              <w:spacing w:line="276" w:lineRule="auto"/>
              <w:ind w:left="459"/>
              <w:rPr>
                <w:rFonts w:ascii="Cambria Math" w:hAnsi="Cambria Math"/>
                <w:sz w:val="24"/>
                <w:szCs w:val="24"/>
              </w:rPr>
            </w:pPr>
            <w:r>
              <w:rPr>
                <w:rFonts w:ascii="Cambria Math" w:hAnsi="Cambria Math"/>
                <w:sz w:val="24"/>
                <w:szCs w:val="24"/>
              </w:rPr>
              <w:t>M</w:t>
            </w:r>
            <w:r w:rsidRPr="00E23276">
              <w:rPr>
                <w:rFonts w:ascii="Cambria Math" w:hAnsi="Cambria Math"/>
                <w:sz w:val="24"/>
                <w:szCs w:val="24"/>
              </w:rPr>
              <w:t>ahasisawa menyimak, mencatat hal-hal penting, diskusi,</w:t>
            </w:r>
            <w:r>
              <w:rPr>
                <w:rFonts w:ascii="Cambria Math" w:hAnsi="Cambria Math"/>
                <w:sz w:val="24"/>
                <w:szCs w:val="24"/>
              </w:rPr>
              <w:t xml:space="preserve"> dan</w:t>
            </w:r>
            <w:r w:rsidRPr="00E23276">
              <w:rPr>
                <w:rFonts w:ascii="Cambria Math" w:hAnsi="Cambria Math"/>
                <w:sz w:val="24"/>
                <w:szCs w:val="24"/>
              </w:rPr>
              <w:t xml:space="preserve"> </w:t>
            </w:r>
            <w:proofErr w:type="gramStart"/>
            <w:r w:rsidRPr="00E23276">
              <w:rPr>
                <w:rFonts w:ascii="Cambria Math" w:hAnsi="Cambria Math"/>
                <w:sz w:val="24"/>
                <w:szCs w:val="24"/>
              </w:rPr>
              <w:t>tanya</w:t>
            </w:r>
            <w:proofErr w:type="gramEnd"/>
            <w:r w:rsidRPr="00E23276">
              <w:rPr>
                <w:rFonts w:ascii="Cambria Math" w:hAnsi="Cambria Math"/>
                <w:sz w:val="24"/>
                <w:szCs w:val="24"/>
              </w:rPr>
              <w:t xml:space="preserve"> jawab pembahasan</w:t>
            </w:r>
            <w:r>
              <w:rPr>
                <w:rFonts w:ascii="Cambria Math" w:hAnsi="Cambria Math"/>
                <w:sz w:val="24"/>
                <w:szCs w:val="24"/>
              </w:rPr>
              <w:t>.</w:t>
            </w:r>
          </w:p>
          <w:p w:rsidR="00E23276" w:rsidRDefault="00E23276" w:rsidP="00E23276">
            <w:pPr>
              <w:pStyle w:val="ListParagraph"/>
              <w:numPr>
                <w:ilvl w:val="0"/>
                <w:numId w:val="7"/>
              </w:numPr>
              <w:spacing w:line="276" w:lineRule="auto"/>
              <w:ind w:left="459"/>
              <w:rPr>
                <w:rFonts w:ascii="Cambria Math" w:hAnsi="Cambria Math"/>
                <w:sz w:val="24"/>
                <w:szCs w:val="24"/>
              </w:rPr>
            </w:pPr>
            <w:r>
              <w:rPr>
                <w:rFonts w:ascii="Cambria Math" w:hAnsi="Cambria Math"/>
                <w:sz w:val="24"/>
                <w:szCs w:val="24"/>
              </w:rPr>
              <w:t>M</w:t>
            </w:r>
            <w:r w:rsidRPr="00E23276">
              <w:rPr>
                <w:rFonts w:ascii="Cambria Math" w:hAnsi="Cambria Math"/>
                <w:sz w:val="24"/>
                <w:szCs w:val="24"/>
              </w:rPr>
              <w:t>ahas</w:t>
            </w:r>
            <w:r>
              <w:rPr>
                <w:rFonts w:ascii="Cambria Math" w:hAnsi="Cambria Math"/>
                <w:sz w:val="24"/>
                <w:szCs w:val="24"/>
              </w:rPr>
              <w:t>iswa membuat laporan saldo laba.</w:t>
            </w:r>
          </w:p>
          <w:p w:rsidR="004D4D40" w:rsidRPr="00E23276" w:rsidRDefault="00E23276" w:rsidP="00E23276">
            <w:pPr>
              <w:pStyle w:val="ListParagraph"/>
              <w:numPr>
                <w:ilvl w:val="0"/>
                <w:numId w:val="7"/>
              </w:numPr>
              <w:spacing w:line="276" w:lineRule="auto"/>
              <w:ind w:left="459"/>
              <w:rPr>
                <w:rFonts w:ascii="Cambria Math" w:hAnsi="Cambria Math"/>
                <w:sz w:val="24"/>
                <w:szCs w:val="24"/>
              </w:rPr>
            </w:pPr>
            <w:r>
              <w:rPr>
                <w:rFonts w:ascii="Cambria Math" w:hAnsi="Cambria Math"/>
                <w:sz w:val="24"/>
                <w:szCs w:val="24"/>
              </w:rPr>
              <w:t xml:space="preserve">Mahasiswa </w:t>
            </w:r>
            <w:r w:rsidRPr="00E23276">
              <w:rPr>
                <w:rFonts w:ascii="Cambria Math" w:hAnsi="Cambria Math"/>
                <w:sz w:val="24"/>
                <w:szCs w:val="24"/>
              </w:rPr>
              <w:t>mereview dari awal sampai akhir</w:t>
            </w:r>
            <w:r>
              <w:rPr>
                <w:rFonts w:ascii="Cambria Math" w:hAnsi="Cambria Math"/>
                <w:sz w:val="24"/>
                <w:szCs w:val="24"/>
              </w:rPr>
              <w: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Penilaian</w:t>
            </w:r>
          </w:p>
        </w:tc>
        <w:tc>
          <w:tcPr>
            <w:tcW w:w="6095" w:type="dxa"/>
          </w:tcPr>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Jenis:</w:t>
            </w:r>
          </w:p>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Kriteria:</w:t>
            </w:r>
          </w:p>
          <w:p w:rsidR="004D4D40" w:rsidRPr="00261F00" w:rsidRDefault="00D65DAC" w:rsidP="000F4893">
            <w:pPr>
              <w:spacing w:line="276" w:lineRule="auto"/>
              <w:rPr>
                <w:rFonts w:ascii="Cambria Math" w:hAnsi="Cambria Math"/>
                <w:sz w:val="24"/>
                <w:szCs w:val="24"/>
              </w:rPr>
            </w:pPr>
            <w:r w:rsidRPr="00473D5A">
              <w:rPr>
                <w:rFonts w:ascii="Cambria Math" w:hAnsi="Cambria Math"/>
                <w:sz w:val="24"/>
                <w:szCs w:val="24"/>
              </w:rPr>
              <w:t>Kesesuaian Jawaban yang diberikan</w:t>
            </w:r>
            <w:proofErr w:type="gramStart"/>
            <w:r>
              <w:rPr>
                <w:rFonts w:ascii="Cambria Math" w:hAnsi="Cambria Math"/>
                <w:sz w:val="24"/>
                <w:szCs w:val="24"/>
              </w:rPr>
              <w:t>.</w:t>
            </w:r>
            <w:r w:rsidR="004D4D40">
              <w:rPr>
                <w:rFonts w:ascii="Cambria Math" w:hAnsi="Cambria Math"/>
                <w:sz w:val="24"/>
                <w:szCs w:val="24"/>
              </w:rPr>
              <w:t>.</w:t>
            </w:r>
            <w:proofErr w:type="gramEnd"/>
          </w:p>
          <w:p w:rsidR="004D4D40" w:rsidRPr="00261F00" w:rsidRDefault="004D4D40" w:rsidP="000F4893">
            <w:pPr>
              <w:spacing w:line="276" w:lineRule="auto"/>
              <w:rPr>
                <w:rFonts w:ascii="Cambria Math" w:hAnsi="Cambria Math"/>
                <w:b/>
                <w:sz w:val="24"/>
                <w:szCs w:val="24"/>
              </w:rPr>
            </w:pPr>
            <w:r w:rsidRPr="00261F00">
              <w:rPr>
                <w:rFonts w:ascii="Cambria Math" w:hAnsi="Cambria Math"/>
                <w:b/>
                <w:sz w:val="24"/>
                <w:szCs w:val="24"/>
              </w:rPr>
              <w:t>Bobot:</w:t>
            </w:r>
          </w:p>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10%</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Waktu</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color w:val="000000"/>
                <w:sz w:val="24"/>
                <w:szCs w:val="24"/>
                <w:lang w:val="en-ID"/>
              </w:rPr>
              <w:t>1</w:t>
            </w:r>
            <m:oMath>
              <m:r>
                <w:rPr>
                  <w:rFonts w:ascii="Cambria Math" w:hAnsi="Cambria Math"/>
                  <w:color w:val="000000"/>
                  <w:sz w:val="24"/>
                  <w:szCs w:val="24"/>
                  <w:lang w:val="en-ID"/>
                </w:rPr>
                <m:t>×</m:t>
              </m:r>
            </m:oMath>
            <w:r>
              <w:rPr>
                <w:rFonts w:ascii="Cambria Math" w:hAnsi="Cambria Math"/>
                <w:color w:val="000000"/>
                <w:sz w:val="24"/>
                <w:szCs w:val="24"/>
                <w:lang w:val="en-ID"/>
              </w:rPr>
              <w:t>15</w:t>
            </w:r>
            <w:r w:rsidRPr="00261F00">
              <w:rPr>
                <w:rFonts w:ascii="Cambria Math" w:hAnsi="Cambria Math"/>
                <w:color w:val="000000"/>
                <w:sz w:val="24"/>
                <w:szCs w:val="24"/>
                <w:lang w:val="en-ID"/>
              </w:rPr>
              <w:t>0 menit</w:t>
            </w:r>
          </w:p>
        </w:tc>
      </w:tr>
      <w:tr w:rsidR="004D4D40" w:rsidRPr="00261F00" w:rsidTr="00931234">
        <w:tc>
          <w:tcPr>
            <w:tcW w:w="3227" w:type="dxa"/>
          </w:tcPr>
          <w:p w:rsidR="004D4D40" w:rsidRPr="00261F00" w:rsidRDefault="004D4D40" w:rsidP="000F4893">
            <w:pPr>
              <w:spacing w:line="276" w:lineRule="auto"/>
              <w:rPr>
                <w:rFonts w:ascii="Cambria Math" w:hAnsi="Cambria Math"/>
                <w:sz w:val="24"/>
                <w:szCs w:val="24"/>
              </w:rPr>
            </w:pPr>
            <w:r w:rsidRPr="00261F00">
              <w:rPr>
                <w:rFonts w:ascii="Cambria Math" w:hAnsi="Cambria Math"/>
                <w:sz w:val="24"/>
                <w:szCs w:val="24"/>
              </w:rPr>
              <w:t>Referensi</w:t>
            </w:r>
          </w:p>
        </w:tc>
        <w:tc>
          <w:tcPr>
            <w:tcW w:w="6095" w:type="dxa"/>
          </w:tcPr>
          <w:p w:rsidR="004D4D40" w:rsidRPr="00261F00" w:rsidRDefault="004D4D40" w:rsidP="00360BC2">
            <w:pPr>
              <w:spacing w:line="276" w:lineRule="auto"/>
              <w:rPr>
                <w:rFonts w:ascii="Cambria Math" w:hAnsi="Cambria Math"/>
                <w:sz w:val="24"/>
                <w:szCs w:val="24"/>
              </w:rPr>
            </w:pPr>
            <w:r w:rsidRPr="00261F00">
              <w:rPr>
                <w:rFonts w:ascii="Cambria Math" w:hAnsi="Cambria Math"/>
                <w:sz w:val="24"/>
                <w:szCs w:val="24"/>
              </w:rPr>
              <w:t>Buku 1, 2, 3</w:t>
            </w:r>
          </w:p>
        </w:tc>
      </w:tr>
      <w:tr w:rsidR="004D4D40" w:rsidRPr="00261F00" w:rsidTr="00931234">
        <w:tc>
          <w:tcPr>
            <w:tcW w:w="3227" w:type="dxa"/>
            <w:shd w:val="clear" w:color="auto" w:fill="FBD4B4" w:themeFill="accent6" w:themeFillTint="66"/>
          </w:tcPr>
          <w:p w:rsidR="004D4D40" w:rsidRPr="00931234" w:rsidRDefault="004D4D40" w:rsidP="00261F00">
            <w:pPr>
              <w:rPr>
                <w:rFonts w:ascii="Cambria Math" w:hAnsi="Cambria Math"/>
                <w:b/>
                <w:sz w:val="24"/>
                <w:szCs w:val="24"/>
              </w:rPr>
            </w:pPr>
            <w:r w:rsidRPr="00931234">
              <w:rPr>
                <w:rFonts w:ascii="Cambria Math" w:hAnsi="Cambria Math"/>
                <w:b/>
                <w:sz w:val="24"/>
                <w:szCs w:val="24"/>
              </w:rPr>
              <w:t>Pertemuan Ke-16</w:t>
            </w:r>
          </w:p>
        </w:tc>
        <w:tc>
          <w:tcPr>
            <w:tcW w:w="6095" w:type="dxa"/>
            <w:shd w:val="clear" w:color="auto" w:fill="FBD4B4" w:themeFill="accent6" w:themeFillTint="66"/>
          </w:tcPr>
          <w:p w:rsidR="004D4D40" w:rsidRPr="00931234" w:rsidRDefault="004D4D40" w:rsidP="00261F00">
            <w:pPr>
              <w:rPr>
                <w:rFonts w:ascii="Cambria Math" w:hAnsi="Cambria Math"/>
                <w:sz w:val="24"/>
                <w:szCs w:val="24"/>
              </w:rPr>
            </w:pPr>
            <w:r w:rsidRPr="00931234">
              <w:rPr>
                <w:rFonts w:ascii="Cambria Math" w:hAnsi="Cambria Math"/>
                <w:sz w:val="24"/>
                <w:szCs w:val="24"/>
              </w:rPr>
              <w:t>Ujian Akhir Semester</w:t>
            </w:r>
            <w:r>
              <w:rPr>
                <w:rFonts w:ascii="Cambria Math" w:hAnsi="Cambria Math"/>
                <w:sz w:val="24"/>
                <w:szCs w:val="24"/>
              </w:rPr>
              <w:t xml:space="preserve">. </w:t>
            </w:r>
            <w:r w:rsidRPr="00BC7891">
              <w:rPr>
                <w:rFonts w:ascii="Cambria Math" w:hAnsi="Cambria Math"/>
                <w:b/>
                <w:sz w:val="24"/>
                <w:szCs w:val="24"/>
              </w:rPr>
              <w:t>Bobot 15%</w:t>
            </w:r>
          </w:p>
        </w:tc>
      </w:tr>
      <w:tr w:rsidR="004D4D40" w:rsidRPr="00261F00" w:rsidTr="000F4893">
        <w:tc>
          <w:tcPr>
            <w:tcW w:w="3227" w:type="dxa"/>
            <w:shd w:val="clear" w:color="auto" w:fill="auto"/>
          </w:tcPr>
          <w:p w:rsidR="004D4D40" w:rsidRPr="00931234" w:rsidRDefault="004D4D40" w:rsidP="00261F00">
            <w:pPr>
              <w:rPr>
                <w:rFonts w:ascii="Cambria Math" w:hAnsi="Cambria Math"/>
                <w:b/>
                <w:sz w:val="24"/>
                <w:szCs w:val="24"/>
              </w:rPr>
            </w:pPr>
            <w:r>
              <w:rPr>
                <w:rFonts w:ascii="Cambria Math" w:hAnsi="Cambria Math"/>
                <w:b/>
                <w:sz w:val="24"/>
                <w:szCs w:val="24"/>
              </w:rPr>
              <w:t>Bobot Penilaian Akhir</w:t>
            </w:r>
          </w:p>
        </w:tc>
        <w:tc>
          <w:tcPr>
            <w:tcW w:w="6095" w:type="dxa"/>
            <w:shd w:val="clear" w:color="auto" w:fill="auto"/>
          </w:tcPr>
          <w:p w:rsidR="004D4D40" w:rsidRPr="00E568BE" w:rsidRDefault="004D4D40" w:rsidP="007F6DD1">
            <w:pPr>
              <w:spacing w:line="276" w:lineRule="auto"/>
              <w:rPr>
                <w:rFonts w:ascii="Cambria Math" w:hAnsi="Cambria Math"/>
                <w:bCs/>
                <w:color w:val="000000"/>
              </w:rPr>
            </w:pPr>
            <w:r w:rsidRPr="00E568BE">
              <w:rPr>
                <w:rFonts w:ascii="Cambria Math" w:hAnsi="Cambria Math"/>
                <w:bCs/>
                <w:color w:val="000000"/>
              </w:rPr>
              <w:t>1. Kehadiran</w:t>
            </w:r>
            <w:r w:rsidRPr="00E568BE">
              <w:rPr>
                <w:rFonts w:ascii="Cambria Math" w:hAnsi="Cambria Math"/>
                <w:bCs/>
                <w:color w:val="000000"/>
              </w:rPr>
              <w:tab/>
            </w:r>
            <w:r>
              <w:rPr>
                <w:rFonts w:ascii="Cambria Math" w:hAnsi="Cambria Math"/>
                <w:bCs/>
                <w:color w:val="000000"/>
              </w:rPr>
              <w:tab/>
              <w:t>20</w:t>
            </w:r>
            <w:r w:rsidRPr="00E568BE">
              <w:rPr>
                <w:rFonts w:ascii="Cambria Math" w:hAnsi="Cambria Math"/>
                <w:bCs/>
                <w:color w:val="000000"/>
              </w:rPr>
              <w:t>%</w:t>
            </w:r>
          </w:p>
          <w:p w:rsidR="004D4D40" w:rsidRPr="00E568BE" w:rsidRDefault="004D4D40" w:rsidP="007F6DD1">
            <w:pPr>
              <w:spacing w:line="276" w:lineRule="auto"/>
              <w:rPr>
                <w:rFonts w:ascii="Cambria Math" w:hAnsi="Cambria Math"/>
                <w:bCs/>
                <w:color w:val="000000"/>
              </w:rPr>
            </w:pPr>
            <w:r>
              <w:rPr>
                <w:rFonts w:ascii="Cambria Math" w:hAnsi="Cambria Math"/>
                <w:bCs/>
                <w:color w:val="000000"/>
              </w:rPr>
              <w:t>2. Tugas</w:t>
            </w:r>
            <w:r>
              <w:rPr>
                <w:rFonts w:ascii="Cambria Math" w:hAnsi="Cambria Math"/>
                <w:bCs/>
                <w:color w:val="000000"/>
              </w:rPr>
              <w:tab/>
            </w:r>
            <w:r>
              <w:rPr>
                <w:rFonts w:ascii="Cambria Math" w:hAnsi="Cambria Math"/>
                <w:bCs/>
                <w:color w:val="000000"/>
              </w:rPr>
              <w:tab/>
              <w:t>20</w:t>
            </w:r>
            <w:r w:rsidRPr="00E568BE">
              <w:rPr>
                <w:rFonts w:ascii="Cambria Math" w:hAnsi="Cambria Math"/>
                <w:bCs/>
                <w:color w:val="000000"/>
              </w:rPr>
              <w:t>%</w:t>
            </w:r>
          </w:p>
          <w:p w:rsidR="004D4D40" w:rsidRPr="00E568BE" w:rsidRDefault="004D4D40" w:rsidP="007F6DD1">
            <w:pPr>
              <w:spacing w:line="276" w:lineRule="auto"/>
              <w:rPr>
                <w:rFonts w:ascii="Cambria Math" w:hAnsi="Cambria Math"/>
                <w:bCs/>
                <w:color w:val="000000"/>
              </w:rPr>
            </w:pPr>
            <w:r w:rsidRPr="00E568BE">
              <w:rPr>
                <w:rFonts w:ascii="Cambria Math" w:hAnsi="Cambria Math"/>
                <w:bCs/>
                <w:color w:val="000000"/>
              </w:rPr>
              <w:t>3. UTS</w:t>
            </w:r>
            <w:r w:rsidRPr="00E568BE">
              <w:rPr>
                <w:rFonts w:ascii="Cambria Math" w:hAnsi="Cambria Math"/>
                <w:bCs/>
                <w:color w:val="000000"/>
              </w:rPr>
              <w:tab/>
            </w:r>
            <w:r w:rsidRPr="00E568BE">
              <w:rPr>
                <w:rFonts w:ascii="Cambria Math" w:hAnsi="Cambria Math"/>
                <w:bCs/>
                <w:color w:val="000000"/>
              </w:rPr>
              <w:tab/>
            </w:r>
            <w:r>
              <w:rPr>
                <w:rFonts w:ascii="Cambria Math" w:hAnsi="Cambria Math"/>
                <w:bCs/>
                <w:color w:val="000000"/>
              </w:rPr>
              <w:tab/>
              <w:t>3</w:t>
            </w:r>
            <w:r w:rsidRPr="00E568BE">
              <w:rPr>
                <w:rFonts w:ascii="Cambria Math" w:hAnsi="Cambria Math"/>
                <w:bCs/>
                <w:color w:val="000000"/>
              </w:rPr>
              <w:t>0%</w:t>
            </w:r>
          </w:p>
          <w:p w:rsidR="004D4D40" w:rsidRPr="007F6DD1" w:rsidRDefault="004D4D40" w:rsidP="007F6DD1">
            <w:pPr>
              <w:spacing w:line="276" w:lineRule="auto"/>
              <w:rPr>
                <w:rFonts w:ascii="Cambria Math" w:hAnsi="Cambria Math"/>
                <w:bCs/>
                <w:color w:val="000000"/>
              </w:rPr>
            </w:pPr>
            <w:r w:rsidRPr="00E568BE">
              <w:rPr>
                <w:rFonts w:ascii="Cambria Math" w:hAnsi="Cambria Math"/>
                <w:bCs/>
                <w:color w:val="000000"/>
              </w:rPr>
              <w:t>4. UAS</w:t>
            </w:r>
            <w:r w:rsidRPr="00E568BE">
              <w:rPr>
                <w:rFonts w:ascii="Cambria Math" w:hAnsi="Cambria Math"/>
                <w:bCs/>
                <w:color w:val="000000"/>
              </w:rPr>
              <w:tab/>
            </w:r>
            <w:r w:rsidRPr="00E568BE">
              <w:rPr>
                <w:rFonts w:ascii="Cambria Math" w:hAnsi="Cambria Math"/>
                <w:bCs/>
                <w:color w:val="000000"/>
              </w:rPr>
              <w:tab/>
            </w:r>
            <w:r>
              <w:rPr>
                <w:rFonts w:ascii="Cambria Math" w:hAnsi="Cambria Math"/>
                <w:bCs/>
                <w:color w:val="000000"/>
              </w:rPr>
              <w:tab/>
              <w:t>3</w:t>
            </w:r>
            <w:r w:rsidRPr="00E568BE">
              <w:rPr>
                <w:rFonts w:ascii="Cambria Math" w:hAnsi="Cambria Math"/>
                <w:bCs/>
                <w:color w:val="000000"/>
              </w:rPr>
              <w:t>0%</w:t>
            </w:r>
          </w:p>
        </w:tc>
      </w:tr>
    </w:tbl>
    <w:p w:rsidR="00852E7F" w:rsidRDefault="00852E7F"/>
    <w:p w:rsidR="007F6DD1" w:rsidRDefault="007F6DD1"/>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827"/>
      </w:tblGrid>
      <w:tr w:rsidR="007F6DD1" w:rsidRPr="007F6DD1" w:rsidTr="00E54F90">
        <w:tc>
          <w:tcPr>
            <w:tcW w:w="5495" w:type="dxa"/>
          </w:tcPr>
          <w:p w:rsidR="007F6DD1" w:rsidRPr="007F6DD1" w:rsidRDefault="007F6DD1">
            <w:pPr>
              <w:rPr>
                <w:rFonts w:ascii="Cambria Math" w:hAnsi="Cambria Math"/>
                <w:sz w:val="24"/>
                <w:szCs w:val="24"/>
              </w:rPr>
            </w:pPr>
            <w:r w:rsidRPr="007F6DD1">
              <w:rPr>
                <w:rFonts w:ascii="Cambria Math" w:hAnsi="Cambria Math"/>
                <w:sz w:val="24"/>
                <w:szCs w:val="24"/>
              </w:rPr>
              <w:t xml:space="preserve">Mengetahui, </w:t>
            </w:r>
          </w:p>
          <w:p w:rsidR="007F6DD1" w:rsidRPr="007F6DD1" w:rsidRDefault="007F6DD1">
            <w:pPr>
              <w:rPr>
                <w:rFonts w:ascii="Cambria Math" w:hAnsi="Cambria Math"/>
                <w:sz w:val="24"/>
                <w:szCs w:val="24"/>
              </w:rPr>
            </w:pPr>
            <w:r w:rsidRPr="007F6DD1">
              <w:rPr>
                <w:rFonts w:ascii="Cambria Math" w:hAnsi="Cambria Math"/>
                <w:sz w:val="24"/>
                <w:szCs w:val="24"/>
              </w:rPr>
              <w:t>Ketua Program Studi,</w:t>
            </w:r>
          </w:p>
          <w:p w:rsidR="007F6DD1" w:rsidRPr="007F6DD1" w:rsidRDefault="007F6DD1">
            <w:pPr>
              <w:rPr>
                <w:rFonts w:ascii="Cambria Math" w:hAnsi="Cambria Math"/>
                <w:sz w:val="24"/>
                <w:szCs w:val="24"/>
              </w:rPr>
            </w:pPr>
          </w:p>
          <w:p w:rsidR="007F6DD1" w:rsidRDefault="007F6DD1">
            <w:pPr>
              <w:rPr>
                <w:rFonts w:ascii="Cambria Math" w:hAnsi="Cambria Math"/>
                <w:sz w:val="24"/>
                <w:szCs w:val="24"/>
              </w:rPr>
            </w:pPr>
          </w:p>
          <w:p w:rsidR="005C25D4" w:rsidRPr="007F6DD1" w:rsidRDefault="005C25D4">
            <w:pPr>
              <w:rPr>
                <w:rFonts w:ascii="Cambria Math" w:hAnsi="Cambria Math"/>
                <w:sz w:val="24"/>
                <w:szCs w:val="24"/>
              </w:rPr>
            </w:pPr>
          </w:p>
          <w:p w:rsidR="007F6DD1" w:rsidRPr="007F6DD1" w:rsidRDefault="007F6DD1">
            <w:pPr>
              <w:rPr>
                <w:rFonts w:ascii="Cambria Math" w:hAnsi="Cambria Math"/>
                <w:sz w:val="24"/>
                <w:szCs w:val="24"/>
              </w:rPr>
            </w:pPr>
          </w:p>
          <w:p w:rsidR="007F6DD1" w:rsidRPr="007F6DD1" w:rsidRDefault="00E07E92">
            <w:pPr>
              <w:rPr>
                <w:rFonts w:ascii="Cambria Math" w:hAnsi="Cambria Math"/>
                <w:sz w:val="24"/>
                <w:szCs w:val="24"/>
              </w:rPr>
            </w:pPr>
            <w:r>
              <w:rPr>
                <w:rFonts w:ascii="Cambria Math" w:hAnsi="Cambria Math"/>
                <w:sz w:val="24"/>
                <w:szCs w:val="24"/>
              </w:rPr>
              <w:t>Nadi Hernadi Moorcy, S.E., M.M.</w:t>
            </w:r>
          </w:p>
          <w:p w:rsidR="007F6DD1" w:rsidRPr="007F6DD1" w:rsidRDefault="007F6DD1">
            <w:pPr>
              <w:rPr>
                <w:rFonts w:ascii="Cambria Math" w:hAnsi="Cambria Math"/>
                <w:sz w:val="24"/>
                <w:szCs w:val="24"/>
              </w:rPr>
            </w:pPr>
            <w:r w:rsidRPr="007F6DD1">
              <w:rPr>
                <w:rFonts w:ascii="Cambria Math" w:hAnsi="Cambria Math"/>
                <w:sz w:val="24"/>
                <w:szCs w:val="24"/>
              </w:rPr>
              <w:t xml:space="preserve">NIK.  </w:t>
            </w:r>
            <w:r w:rsidR="00E07E92">
              <w:rPr>
                <w:rFonts w:ascii="Cambria Math" w:hAnsi="Cambria Math"/>
                <w:sz w:val="24"/>
                <w:szCs w:val="24"/>
              </w:rPr>
              <w:t>015004046</w:t>
            </w:r>
          </w:p>
        </w:tc>
        <w:tc>
          <w:tcPr>
            <w:tcW w:w="3827" w:type="dxa"/>
          </w:tcPr>
          <w:p w:rsidR="007F6DD1" w:rsidRPr="007F6DD1" w:rsidRDefault="007F6DD1" w:rsidP="007F6DD1">
            <w:pPr>
              <w:rPr>
                <w:rFonts w:ascii="Cambria Math" w:hAnsi="Cambria Math"/>
                <w:sz w:val="24"/>
                <w:szCs w:val="24"/>
              </w:rPr>
            </w:pPr>
            <w:r w:rsidRPr="007F6DD1">
              <w:rPr>
                <w:rFonts w:ascii="Cambria Math" w:hAnsi="Cambria Math"/>
                <w:sz w:val="24"/>
                <w:szCs w:val="24"/>
              </w:rPr>
              <w:lastRenderedPageBreak/>
              <w:t xml:space="preserve">Balikpapan, </w:t>
            </w:r>
            <w:r w:rsidR="0093725A">
              <w:rPr>
                <w:rFonts w:ascii="Cambria Math" w:hAnsi="Cambria Math"/>
                <w:sz w:val="24"/>
                <w:szCs w:val="24"/>
              </w:rPr>
              <w:t xml:space="preserve">  </w:t>
            </w:r>
            <w:r w:rsidRPr="007F6DD1">
              <w:rPr>
                <w:rFonts w:ascii="Cambria Math" w:hAnsi="Cambria Math"/>
                <w:sz w:val="24"/>
                <w:szCs w:val="24"/>
              </w:rPr>
              <w:t>S</w:t>
            </w:r>
            <w:r>
              <w:rPr>
                <w:rFonts w:ascii="Cambria Math" w:hAnsi="Cambria Math"/>
                <w:sz w:val="24"/>
                <w:szCs w:val="24"/>
              </w:rPr>
              <w:t>eptember 2021</w:t>
            </w:r>
          </w:p>
          <w:p w:rsidR="007F6DD1" w:rsidRPr="007F6DD1" w:rsidRDefault="007F6DD1" w:rsidP="007F6DD1">
            <w:pPr>
              <w:rPr>
                <w:rFonts w:ascii="Cambria Math" w:hAnsi="Cambria Math"/>
                <w:sz w:val="24"/>
                <w:szCs w:val="24"/>
              </w:rPr>
            </w:pPr>
            <w:r w:rsidRPr="007F6DD1">
              <w:rPr>
                <w:rFonts w:ascii="Cambria Math" w:hAnsi="Cambria Math"/>
                <w:sz w:val="24"/>
                <w:szCs w:val="24"/>
              </w:rPr>
              <w:t>Dosen Pengampu,</w:t>
            </w:r>
          </w:p>
          <w:p w:rsidR="007F6DD1" w:rsidRPr="007F6DD1" w:rsidRDefault="007F6DD1" w:rsidP="007F6DD1">
            <w:pPr>
              <w:rPr>
                <w:rFonts w:ascii="Cambria Math" w:hAnsi="Cambria Math"/>
                <w:sz w:val="24"/>
                <w:szCs w:val="24"/>
              </w:rPr>
            </w:pPr>
          </w:p>
          <w:p w:rsidR="007F6DD1" w:rsidRPr="007F6DD1" w:rsidRDefault="007F6DD1" w:rsidP="007F6DD1">
            <w:pPr>
              <w:rPr>
                <w:rFonts w:ascii="Cambria Math" w:hAnsi="Cambria Math"/>
                <w:sz w:val="24"/>
                <w:szCs w:val="24"/>
              </w:rPr>
            </w:pPr>
          </w:p>
          <w:p w:rsidR="007F6DD1" w:rsidRDefault="007F6DD1" w:rsidP="007F6DD1">
            <w:pPr>
              <w:rPr>
                <w:rFonts w:ascii="Cambria Math" w:hAnsi="Cambria Math"/>
                <w:sz w:val="24"/>
                <w:szCs w:val="24"/>
              </w:rPr>
            </w:pPr>
          </w:p>
          <w:p w:rsidR="005C25D4" w:rsidRPr="007F6DD1" w:rsidRDefault="005C25D4" w:rsidP="007F6DD1">
            <w:pPr>
              <w:rPr>
                <w:rFonts w:ascii="Cambria Math" w:hAnsi="Cambria Math"/>
                <w:sz w:val="24"/>
                <w:szCs w:val="24"/>
              </w:rPr>
            </w:pPr>
          </w:p>
          <w:p w:rsidR="007F6DD1" w:rsidRPr="007F6DD1" w:rsidRDefault="003A3072" w:rsidP="007F6DD1">
            <w:pPr>
              <w:rPr>
                <w:rFonts w:ascii="Cambria Math" w:hAnsi="Cambria Math"/>
                <w:sz w:val="24"/>
                <w:szCs w:val="24"/>
              </w:rPr>
            </w:pPr>
            <w:r w:rsidRPr="009D49EC">
              <w:rPr>
                <w:rFonts w:ascii="Cambria Math" w:hAnsi="Cambria Math"/>
                <w:sz w:val="24"/>
                <w:szCs w:val="24"/>
              </w:rPr>
              <w:t>Drs. Sudjinan, M.Si</w:t>
            </w:r>
          </w:p>
          <w:p w:rsidR="007F6DD1" w:rsidRPr="007F6DD1" w:rsidRDefault="007F6DD1" w:rsidP="007F6DD1">
            <w:pPr>
              <w:rPr>
                <w:rFonts w:ascii="Cambria Math" w:hAnsi="Cambria Math"/>
                <w:sz w:val="24"/>
                <w:szCs w:val="24"/>
              </w:rPr>
            </w:pPr>
            <w:r w:rsidRPr="007F6DD1">
              <w:rPr>
                <w:rFonts w:ascii="Cambria Math" w:hAnsi="Cambria Math"/>
                <w:sz w:val="24"/>
                <w:szCs w:val="24"/>
              </w:rPr>
              <w:t xml:space="preserve">NIK.  </w:t>
            </w:r>
          </w:p>
        </w:tc>
      </w:tr>
      <w:tr w:rsidR="007A2DAC" w:rsidRPr="007F6DD1" w:rsidTr="00E54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tcBorders>
              <w:top w:val="nil"/>
              <w:left w:val="nil"/>
              <w:bottom w:val="nil"/>
              <w:right w:val="nil"/>
            </w:tcBorders>
          </w:tcPr>
          <w:p w:rsidR="007A2DAC" w:rsidRPr="007F6DD1" w:rsidRDefault="007A2DAC" w:rsidP="00360BC2">
            <w:pPr>
              <w:rPr>
                <w:rFonts w:ascii="Cambria Math" w:hAnsi="Cambria Math"/>
                <w:sz w:val="24"/>
                <w:szCs w:val="24"/>
              </w:rPr>
            </w:pPr>
          </w:p>
        </w:tc>
        <w:tc>
          <w:tcPr>
            <w:tcW w:w="3827" w:type="dxa"/>
            <w:tcBorders>
              <w:top w:val="nil"/>
              <w:left w:val="nil"/>
              <w:bottom w:val="nil"/>
              <w:right w:val="nil"/>
            </w:tcBorders>
          </w:tcPr>
          <w:p w:rsidR="007A2DAC" w:rsidRDefault="007A2DAC" w:rsidP="00360BC2">
            <w:pPr>
              <w:rPr>
                <w:rFonts w:ascii="Cambria Math" w:hAnsi="Cambria Math"/>
                <w:sz w:val="24"/>
                <w:szCs w:val="24"/>
              </w:rPr>
            </w:pPr>
          </w:p>
          <w:p w:rsidR="007A2DAC" w:rsidRPr="007F6DD1" w:rsidRDefault="007A2DAC" w:rsidP="00360BC2">
            <w:pPr>
              <w:rPr>
                <w:rFonts w:ascii="Cambria Math" w:hAnsi="Cambria Math"/>
                <w:sz w:val="24"/>
                <w:szCs w:val="24"/>
              </w:rPr>
            </w:pPr>
          </w:p>
          <w:p w:rsidR="007A2DAC" w:rsidRDefault="007A2DAC" w:rsidP="00360BC2">
            <w:pPr>
              <w:rPr>
                <w:rFonts w:ascii="Cambria Math" w:hAnsi="Cambria Math"/>
                <w:sz w:val="24"/>
                <w:szCs w:val="24"/>
              </w:rPr>
            </w:pPr>
          </w:p>
          <w:p w:rsidR="007A2DAC" w:rsidRPr="007F6DD1" w:rsidRDefault="007A2DAC" w:rsidP="00360BC2">
            <w:pPr>
              <w:rPr>
                <w:rFonts w:ascii="Cambria Math" w:hAnsi="Cambria Math"/>
                <w:sz w:val="24"/>
                <w:szCs w:val="24"/>
              </w:rPr>
            </w:pPr>
          </w:p>
          <w:p w:rsidR="007A2DAC" w:rsidRPr="007F6DD1" w:rsidRDefault="00E54F90" w:rsidP="00360BC2">
            <w:pPr>
              <w:rPr>
                <w:rFonts w:ascii="Cambria Math" w:hAnsi="Cambria Math"/>
                <w:sz w:val="24"/>
                <w:szCs w:val="24"/>
              </w:rPr>
            </w:pPr>
            <w:r w:rsidRPr="009D49EC">
              <w:rPr>
                <w:rFonts w:ascii="Cambria Math" w:hAnsi="Cambria Math"/>
                <w:sz w:val="24"/>
                <w:szCs w:val="24"/>
              </w:rPr>
              <w:t>Dr. Rihfenti Ernayani, S.E., M.Ak</w:t>
            </w:r>
            <w:r w:rsidRPr="007A2DAC">
              <w:rPr>
                <w:rFonts w:ascii="Cambria Math" w:hAnsi="Cambria Math"/>
                <w:sz w:val="24"/>
                <w:szCs w:val="24"/>
              </w:rPr>
              <w:t xml:space="preserve"> </w:t>
            </w:r>
            <w:r w:rsidR="007A2DAC" w:rsidRPr="007A2DAC">
              <w:rPr>
                <w:rFonts w:ascii="Cambria Math" w:hAnsi="Cambria Math"/>
                <w:sz w:val="24"/>
                <w:szCs w:val="24"/>
              </w:rPr>
              <w:t>NIK.</w:t>
            </w:r>
            <w:r w:rsidR="007A2DAC" w:rsidRPr="007F6DD1">
              <w:rPr>
                <w:rFonts w:ascii="Cambria Math" w:hAnsi="Cambria Math"/>
                <w:sz w:val="24"/>
                <w:szCs w:val="24"/>
              </w:rPr>
              <w:t xml:space="preserve">  </w:t>
            </w:r>
          </w:p>
        </w:tc>
      </w:tr>
      <w:tr w:rsidR="00E54F90" w:rsidRPr="007F6DD1" w:rsidTr="00E54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tcBorders>
              <w:top w:val="nil"/>
              <w:left w:val="nil"/>
              <w:bottom w:val="nil"/>
              <w:right w:val="nil"/>
            </w:tcBorders>
          </w:tcPr>
          <w:p w:rsidR="00E54F90" w:rsidRPr="007F6DD1" w:rsidRDefault="00E54F90" w:rsidP="0093602A">
            <w:pPr>
              <w:rPr>
                <w:rFonts w:ascii="Cambria Math" w:hAnsi="Cambria Math"/>
                <w:sz w:val="24"/>
                <w:szCs w:val="24"/>
              </w:rPr>
            </w:pPr>
          </w:p>
        </w:tc>
        <w:tc>
          <w:tcPr>
            <w:tcW w:w="3827" w:type="dxa"/>
            <w:tcBorders>
              <w:top w:val="nil"/>
              <w:left w:val="nil"/>
              <w:bottom w:val="nil"/>
              <w:right w:val="nil"/>
            </w:tcBorders>
          </w:tcPr>
          <w:p w:rsidR="00E54F90" w:rsidRDefault="00E54F90" w:rsidP="0093602A">
            <w:pPr>
              <w:rPr>
                <w:rFonts w:ascii="Cambria Math" w:hAnsi="Cambria Math"/>
                <w:sz w:val="24"/>
                <w:szCs w:val="24"/>
              </w:rPr>
            </w:pPr>
          </w:p>
          <w:p w:rsidR="00E54F90" w:rsidRPr="007F6DD1" w:rsidRDefault="00E54F90" w:rsidP="0093602A">
            <w:pPr>
              <w:rPr>
                <w:rFonts w:ascii="Cambria Math" w:hAnsi="Cambria Math"/>
                <w:sz w:val="24"/>
                <w:szCs w:val="24"/>
              </w:rPr>
            </w:pPr>
          </w:p>
          <w:p w:rsidR="00E54F90" w:rsidRDefault="00E54F90" w:rsidP="0093602A">
            <w:pPr>
              <w:rPr>
                <w:rFonts w:ascii="Cambria Math" w:hAnsi="Cambria Math"/>
                <w:sz w:val="24"/>
                <w:szCs w:val="24"/>
              </w:rPr>
            </w:pPr>
          </w:p>
          <w:p w:rsidR="00E54F90" w:rsidRPr="007F6DD1" w:rsidRDefault="00E54F90" w:rsidP="0093602A">
            <w:pPr>
              <w:rPr>
                <w:rFonts w:ascii="Cambria Math" w:hAnsi="Cambria Math"/>
                <w:sz w:val="24"/>
                <w:szCs w:val="24"/>
              </w:rPr>
            </w:pPr>
          </w:p>
          <w:p w:rsidR="00FD3678" w:rsidRDefault="00FD3678" w:rsidP="0093602A">
            <w:pPr>
              <w:rPr>
                <w:rFonts w:ascii="Cambria Math" w:hAnsi="Cambria Math"/>
                <w:sz w:val="24"/>
                <w:szCs w:val="24"/>
              </w:rPr>
            </w:pPr>
            <w:r w:rsidRPr="009D49EC">
              <w:rPr>
                <w:rFonts w:ascii="Cambria Math" w:hAnsi="Cambria Math"/>
                <w:sz w:val="24"/>
                <w:szCs w:val="24"/>
              </w:rPr>
              <w:t>Butet Wulan Trifina, S.E.,M.M</w:t>
            </w:r>
            <w:r w:rsidRPr="007A2DAC">
              <w:rPr>
                <w:rFonts w:ascii="Cambria Math" w:hAnsi="Cambria Math"/>
                <w:sz w:val="24"/>
                <w:szCs w:val="24"/>
              </w:rPr>
              <w:t xml:space="preserve"> </w:t>
            </w:r>
          </w:p>
          <w:p w:rsidR="00E54F90" w:rsidRPr="007F6DD1" w:rsidRDefault="00E54F90" w:rsidP="0093602A">
            <w:pPr>
              <w:rPr>
                <w:rFonts w:ascii="Cambria Math" w:hAnsi="Cambria Math"/>
                <w:sz w:val="24"/>
                <w:szCs w:val="24"/>
              </w:rPr>
            </w:pPr>
            <w:r w:rsidRPr="007A2DAC">
              <w:rPr>
                <w:rFonts w:ascii="Cambria Math" w:hAnsi="Cambria Math"/>
                <w:sz w:val="24"/>
                <w:szCs w:val="24"/>
              </w:rPr>
              <w:t>NIK.</w:t>
            </w:r>
            <w:r w:rsidRPr="007F6DD1">
              <w:rPr>
                <w:rFonts w:ascii="Cambria Math" w:hAnsi="Cambria Math"/>
                <w:sz w:val="24"/>
                <w:szCs w:val="24"/>
              </w:rPr>
              <w:t xml:space="preserve">  </w:t>
            </w:r>
          </w:p>
        </w:tc>
      </w:tr>
    </w:tbl>
    <w:p w:rsidR="007F6DD1" w:rsidRDefault="007F6DD1"/>
    <w:p w:rsidR="007A2DAC" w:rsidRDefault="007A2DAC"/>
    <w:p w:rsidR="00931234" w:rsidRDefault="00931234"/>
    <w:p w:rsidR="0062160E" w:rsidRPr="0062160E" w:rsidRDefault="0062160E"/>
    <w:sectPr w:rsidR="0062160E" w:rsidRPr="0062160E" w:rsidSect="00931234">
      <w:footerReference w:type="default" r:id="rId9"/>
      <w:pgSz w:w="11906" w:h="16838"/>
      <w:pgMar w:top="96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3D4" w:rsidRDefault="000803D4" w:rsidP="000F4893">
      <w:pPr>
        <w:spacing w:after="0" w:line="240" w:lineRule="auto"/>
      </w:pPr>
      <w:r>
        <w:separator/>
      </w:r>
    </w:p>
  </w:endnote>
  <w:endnote w:type="continuationSeparator" w:id="0">
    <w:p w:rsidR="000803D4" w:rsidRDefault="000803D4" w:rsidP="000F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19"/>
    </w:tblGrid>
    <w:tr w:rsidR="00360BC2">
      <w:trPr>
        <w:trHeight w:val="10166"/>
      </w:trPr>
      <w:tc>
        <w:tcPr>
          <w:tcW w:w="498" w:type="dxa"/>
          <w:tcBorders>
            <w:bottom w:val="single" w:sz="4" w:space="0" w:color="auto"/>
          </w:tcBorders>
          <w:textDirection w:val="btLr"/>
        </w:tcPr>
        <w:p w:rsidR="00360BC2" w:rsidRPr="000F4893" w:rsidRDefault="00360BC2">
          <w:pPr>
            <w:pStyle w:val="Header"/>
            <w:ind w:left="113" w:right="113"/>
          </w:pPr>
          <w:r>
            <w:rPr>
              <w:color w:val="4F81BD" w:themeColor="accent1"/>
            </w:rPr>
            <w:t>RPS Mata Kuliah …</w:t>
          </w:r>
        </w:p>
      </w:tc>
    </w:tr>
    <w:tr w:rsidR="00360BC2">
      <w:tc>
        <w:tcPr>
          <w:tcW w:w="498" w:type="dxa"/>
          <w:tcBorders>
            <w:top w:val="single" w:sz="4" w:space="0" w:color="auto"/>
          </w:tcBorders>
        </w:tcPr>
        <w:p w:rsidR="00360BC2" w:rsidRDefault="00360BC2">
          <w:pPr>
            <w:pStyle w:val="Footer"/>
            <w:rPr>
              <w14:numForm w14:val="lining"/>
            </w:rPr>
          </w:pPr>
          <w:r>
            <w:rPr>
              <w14:glow w14:rad="38100">
                <w14:schemeClr w14:val="accent1">
                  <w14:alpha w14:val="60000"/>
                </w14:schemeClr>
              </w14:glow>
              <w14:numForm w14:val="lining"/>
            </w:rPr>
            <w:fldChar w:fldCharType="begin"/>
          </w:r>
          <w:r>
            <w:rPr>
              <w14:glow w14:rad="38100">
                <w14:schemeClr w14:val="accent1">
                  <w14:alpha w14:val="60000"/>
                </w14:schemeClr>
              </w14:glow>
              <w14:numForm w14:val="lining"/>
            </w:rPr>
            <w:instrText xml:space="preserve"> PAGE   \* MERGEFORMAT </w:instrText>
          </w:r>
          <w:r>
            <w:rPr>
              <w14:glow w14:rad="38100">
                <w14:schemeClr w14:val="accent1">
                  <w14:alpha w14:val="60000"/>
                </w14:schemeClr>
              </w14:glow>
              <w14:numForm w14:val="lining"/>
            </w:rPr>
            <w:fldChar w:fldCharType="separate"/>
          </w:r>
          <w:r w:rsidR="0024475D" w:rsidRPr="0024475D">
            <w:rPr>
              <w:noProof/>
              <w:color w:val="4F81BD" w:themeColor="accent1"/>
              <w:sz w:val="40"/>
              <w:szCs w:val="40"/>
              <w14:glow w14:rad="38100">
                <w14:schemeClr w14:val="accent1">
                  <w14:alpha w14:val="60000"/>
                </w14:schemeClr>
              </w14:glow>
              <w14:numForm w14:val="lining"/>
            </w:rPr>
            <w:t>1</w:t>
          </w:r>
          <w:r>
            <w:rPr>
              <w:noProof/>
              <w:color w:val="4F81BD" w:themeColor="accent1"/>
              <w:sz w:val="40"/>
              <w:szCs w:val="40"/>
              <w14:glow w14:rad="38100">
                <w14:schemeClr w14:val="accent1">
                  <w14:alpha w14:val="60000"/>
                </w14:schemeClr>
              </w14:glow>
              <w14:numForm w14:val="lining"/>
            </w:rPr>
            <w:fldChar w:fldCharType="end"/>
          </w:r>
        </w:p>
      </w:tc>
    </w:tr>
    <w:tr w:rsidR="00360BC2">
      <w:trPr>
        <w:trHeight w:val="768"/>
      </w:trPr>
      <w:tc>
        <w:tcPr>
          <w:tcW w:w="498" w:type="dxa"/>
        </w:tcPr>
        <w:p w:rsidR="00360BC2" w:rsidRDefault="00360BC2">
          <w:pPr>
            <w:pStyle w:val="Header"/>
          </w:pPr>
        </w:p>
      </w:tc>
    </w:tr>
  </w:tbl>
  <w:p w:rsidR="00360BC2" w:rsidRDefault="00360B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3D4" w:rsidRDefault="000803D4" w:rsidP="000F4893">
      <w:pPr>
        <w:spacing w:after="0" w:line="240" w:lineRule="auto"/>
      </w:pPr>
      <w:r>
        <w:separator/>
      </w:r>
    </w:p>
  </w:footnote>
  <w:footnote w:type="continuationSeparator" w:id="0">
    <w:p w:rsidR="000803D4" w:rsidRDefault="000803D4" w:rsidP="000F48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39A3"/>
    <w:multiLevelType w:val="hybridMultilevel"/>
    <w:tmpl w:val="FD8A4F4E"/>
    <w:lvl w:ilvl="0" w:tplc="E3BAEA4E">
      <w:start w:val="1"/>
      <w:numFmt w:val="decimal"/>
      <w:lvlText w:val="%1."/>
      <w:lvlJc w:val="left"/>
      <w:pPr>
        <w:ind w:left="754" w:hanging="360"/>
      </w:pPr>
      <w:rPr>
        <w:b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
    <w:nsid w:val="039B7081"/>
    <w:multiLevelType w:val="hybridMultilevel"/>
    <w:tmpl w:val="A7505B1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83925"/>
    <w:multiLevelType w:val="hybridMultilevel"/>
    <w:tmpl w:val="E53813A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52E04"/>
    <w:multiLevelType w:val="multilevel"/>
    <w:tmpl w:val="4A68C5CA"/>
    <w:lvl w:ilvl="0">
      <w:start w:val="1"/>
      <w:numFmt w:val="decimal"/>
      <w:pStyle w:val="Heading1"/>
      <w:lvlText w:val="%1"/>
      <w:lvlJc w:val="left"/>
      <w:pPr>
        <w:ind w:left="3835"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0F5C6DE0"/>
    <w:multiLevelType w:val="hybridMultilevel"/>
    <w:tmpl w:val="E932D868"/>
    <w:lvl w:ilvl="0" w:tplc="0409000F">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5">
    <w:nsid w:val="0F9D34F3"/>
    <w:multiLevelType w:val="hybridMultilevel"/>
    <w:tmpl w:val="0E44B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41D5B"/>
    <w:multiLevelType w:val="hybridMultilevel"/>
    <w:tmpl w:val="B5E4598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D0145A"/>
    <w:multiLevelType w:val="hybridMultilevel"/>
    <w:tmpl w:val="EAE630EE"/>
    <w:lvl w:ilvl="0" w:tplc="68C8321E">
      <w:start w:val="1"/>
      <w:numFmt w:val="decimal"/>
      <w:lvlText w:val="%1."/>
      <w:lvlJc w:val="left"/>
      <w:pPr>
        <w:ind w:left="766" w:hanging="360"/>
      </w:pPr>
      <w:rPr>
        <w:rFonts w:hint="default"/>
        <w:b w:val="0"/>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8">
    <w:nsid w:val="212074A4"/>
    <w:multiLevelType w:val="hybridMultilevel"/>
    <w:tmpl w:val="254406A6"/>
    <w:lvl w:ilvl="0" w:tplc="CA48B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FE664D"/>
    <w:multiLevelType w:val="hybridMultilevel"/>
    <w:tmpl w:val="E594DBA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E33098"/>
    <w:multiLevelType w:val="hybridMultilevel"/>
    <w:tmpl w:val="D0A842A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nsid w:val="2B34211A"/>
    <w:multiLevelType w:val="hybridMultilevel"/>
    <w:tmpl w:val="18E091E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13AF8"/>
    <w:multiLevelType w:val="hybridMultilevel"/>
    <w:tmpl w:val="03E26B7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BE7F31"/>
    <w:multiLevelType w:val="hybridMultilevel"/>
    <w:tmpl w:val="C3204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121B60"/>
    <w:multiLevelType w:val="hybridMultilevel"/>
    <w:tmpl w:val="F224DE0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624692"/>
    <w:multiLevelType w:val="hybridMultilevel"/>
    <w:tmpl w:val="05B66BD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EE6DDC"/>
    <w:multiLevelType w:val="hybridMultilevel"/>
    <w:tmpl w:val="E03ABA76"/>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7">
    <w:nsid w:val="3D413130"/>
    <w:multiLevelType w:val="hybridMultilevel"/>
    <w:tmpl w:val="6994E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607E03"/>
    <w:multiLevelType w:val="hybridMultilevel"/>
    <w:tmpl w:val="30CEA40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nsid w:val="3F6248E9"/>
    <w:multiLevelType w:val="hybridMultilevel"/>
    <w:tmpl w:val="1DE09534"/>
    <w:lvl w:ilvl="0" w:tplc="0C00000F">
      <w:start w:val="1"/>
      <w:numFmt w:val="decimal"/>
      <w:lvlText w:val="%1."/>
      <w:lvlJc w:val="left"/>
      <w:pPr>
        <w:ind w:left="720" w:hanging="360"/>
      </w:pPr>
      <w:rPr>
        <w:rFonts w:hint="default"/>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nsid w:val="413958DD"/>
    <w:multiLevelType w:val="hybridMultilevel"/>
    <w:tmpl w:val="A5F4F666"/>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F927B3"/>
    <w:multiLevelType w:val="hybridMultilevel"/>
    <w:tmpl w:val="51521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1A2AD4"/>
    <w:multiLevelType w:val="hybridMultilevel"/>
    <w:tmpl w:val="9C700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7C3F30"/>
    <w:multiLevelType w:val="hybridMultilevel"/>
    <w:tmpl w:val="B3463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07337"/>
    <w:multiLevelType w:val="hybridMultilevel"/>
    <w:tmpl w:val="02F00F6E"/>
    <w:lvl w:ilvl="0" w:tplc="B9F44950">
      <w:start w:val="1"/>
      <w:numFmt w:val="decimal"/>
      <w:lvlText w:val="%1."/>
      <w:lvlJc w:val="left"/>
      <w:pPr>
        <w:ind w:left="720" w:hanging="360"/>
      </w:pPr>
      <w:rPr>
        <w:rFonts w:ascii="Cambria Math" w:hAnsi="Cambria Math"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5">
    <w:nsid w:val="455A4AD7"/>
    <w:multiLevelType w:val="hybridMultilevel"/>
    <w:tmpl w:val="C21C1DC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C7416F"/>
    <w:multiLevelType w:val="hybridMultilevel"/>
    <w:tmpl w:val="0AF25E5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8E58D7"/>
    <w:multiLevelType w:val="hybridMultilevel"/>
    <w:tmpl w:val="FA18EBCC"/>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6C1788"/>
    <w:multiLevelType w:val="hybridMultilevel"/>
    <w:tmpl w:val="F8D6B276"/>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0741C3"/>
    <w:multiLevelType w:val="hybridMultilevel"/>
    <w:tmpl w:val="1AC0B34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EE40DD"/>
    <w:multiLevelType w:val="hybridMultilevel"/>
    <w:tmpl w:val="5958E804"/>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0A078C"/>
    <w:multiLevelType w:val="hybridMultilevel"/>
    <w:tmpl w:val="4F5E4634"/>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8C0BAE"/>
    <w:multiLevelType w:val="hybridMultilevel"/>
    <w:tmpl w:val="8BE8E9E6"/>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2E2F2E"/>
    <w:multiLevelType w:val="hybridMultilevel"/>
    <w:tmpl w:val="7054CAD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3F62C0"/>
    <w:multiLevelType w:val="hybridMultilevel"/>
    <w:tmpl w:val="7828F404"/>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775626"/>
    <w:multiLevelType w:val="hybridMultilevel"/>
    <w:tmpl w:val="917CD2AC"/>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1D3643"/>
    <w:multiLevelType w:val="hybridMultilevel"/>
    <w:tmpl w:val="DCBE1FCC"/>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136D98"/>
    <w:multiLevelType w:val="hybridMultilevel"/>
    <w:tmpl w:val="AB3459E2"/>
    <w:lvl w:ilvl="0" w:tplc="0C00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8">
    <w:nsid w:val="61FA0497"/>
    <w:multiLevelType w:val="hybridMultilevel"/>
    <w:tmpl w:val="E05CDD98"/>
    <w:lvl w:ilvl="0" w:tplc="0409000F">
      <w:start w:val="1"/>
      <w:numFmt w:val="decimal"/>
      <w:lvlText w:val="%1."/>
      <w:lvlJc w:val="left"/>
      <w:pPr>
        <w:ind w:left="832" w:hanging="360"/>
      </w:pPr>
    </w:lvl>
    <w:lvl w:ilvl="1" w:tplc="04210019" w:tentative="1">
      <w:start w:val="1"/>
      <w:numFmt w:val="lowerLetter"/>
      <w:lvlText w:val="%2."/>
      <w:lvlJc w:val="left"/>
      <w:pPr>
        <w:ind w:left="1552" w:hanging="360"/>
      </w:pPr>
    </w:lvl>
    <w:lvl w:ilvl="2" w:tplc="0421001B" w:tentative="1">
      <w:start w:val="1"/>
      <w:numFmt w:val="lowerRoman"/>
      <w:lvlText w:val="%3."/>
      <w:lvlJc w:val="right"/>
      <w:pPr>
        <w:ind w:left="2272" w:hanging="180"/>
      </w:pPr>
    </w:lvl>
    <w:lvl w:ilvl="3" w:tplc="0421000F" w:tentative="1">
      <w:start w:val="1"/>
      <w:numFmt w:val="decimal"/>
      <w:lvlText w:val="%4."/>
      <w:lvlJc w:val="left"/>
      <w:pPr>
        <w:ind w:left="2992" w:hanging="360"/>
      </w:pPr>
    </w:lvl>
    <w:lvl w:ilvl="4" w:tplc="04210019" w:tentative="1">
      <w:start w:val="1"/>
      <w:numFmt w:val="lowerLetter"/>
      <w:lvlText w:val="%5."/>
      <w:lvlJc w:val="left"/>
      <w:pPr>
        <w:ind w:left="3712" w:hanging="360"/>
      </w:pPr>
    </w:lvl>
    <w:lvl w:ilvl="5" w:tplc="0421001B" w:tentative="1">
      <w:start w:val="1"/>
      <w:numFmt w:val="lowerRoman"/>
      <w:lvlText w:val="%6."/>
      <w:lvlJc w:val="right"/>
      <w:pPr>
        <w:ind w:left="4432" w:hanging="180"/>
      </w:pPr>
    </w:lvl>
    <w:lvl w:ilvl="6" w:tplc="0421000F" w:tentative="1">
      <w:start w:val="1"/>
      <w:numFmt w:val="decimal"/>
      <w:lvlText w:val="%7."/>
      <w:lvlJc w:val="left"/>
      <w:pPr>
        <w:ind w:left="5152" w:hanging="360"/>
      </w:pPr>
    </w:lvl>
    <w:lvl w:ilvl="7" w:tplc="04210019" w:tentative="1">
      <w:start w:val="1"/>
      <w:numFmt w:val="lowerLetter"/>
      <w:lvlText w:val="%8."/>
      <w:lvlJc w:val="left"/>
      <w:pPr>
        <w:ind w:left="5872" w:hanging="360"/>
      </w:pPr>
    </w:lvl>
    <w:lvl w:ilvl="8" w:tplc="0421001B" w:tentative="1">
      <w:start w:val="1"/>
      <w:numFmt w:val="lowerRoman"/>
      <w:lvlText w:val="%9."/>
      <w:lvlJc w:val="right"/>
      <w:pPr>
        <w:ind w:left="6592" w:hanging="180"/>
      </w:pPr>
    </w:lvl>
  </w:abstractNum>
  <w:abstractNum w:abstractNumId="39">
    <w:nsid w:val="648468C1"/>
    <w:multiLevelType w:val="hybridMultilevel"/>
    <w:tmpl w:val="E8D848C0"/>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B50C27"/>
    <w:multiLevelType w:val="hybridMultilevel"/>
    <w:tmpl w:val="E8BE5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1098B"/>
    <w:multiLevelType w:val="hybridMultilevel"/>
    <w:tmpl w:val="A09AE02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C976E9"/>
    <w:multiLevelType w:val="hybridMultilevel"/>
    <w:tmpl w:val="131424D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293797"/>
    <w:multiLevelType w:val="hybridMultilevel"/>
    <w:tmpl w:val="D90C5B76"/>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A36F4A"/>
    <w:multiLevelType w:val="hybridMultilevel"/>
    <w:tmpl w:val="CDD4D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ED10D0"/>
    <w:multiLevelType w:val="hybridMultilevel"/>
    <w:tmpl w:val="5ABC696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4C2A6E"/>
    <w:multiLevelType w:val="hybridMultilevel"/>
    <w:tmpl w:val="0E88C91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A92B19"/>
    <w:multiLevelType w:val="hybridMultilevel"/>
    <w:tmpl w:val="1128911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207559"/>
    <w:multiLevelType w:val="hybridMultilevel"/>
    <w:tmpl w:val="6D52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620D67"/>
    <w:multiLevelType w:val="multilevel"/>
    <w:tmpl w:val="779860F4"/>
    <w:lvl w:ilvl="0">
      <w:start w:val="1"/>
      <w:numFmt w:val="decimal"/>
      <w:lvlText w:val="%1"/>
      <w:lvlJc w:val="left"/>
      <w:pPr>
        <w:ind w:left="905" w:hanging="433"/>
      </w:pPr>
    </w:lvl>
    <w:lvl w:ilvl="1">
      <w:start w:val="1"/>
      <w:numFmt w:val="decimal"/>
      <w:lvlText w:val="%2."/>
      <w:lvlJc w:val="left"/>
      <w:pPr>
        <w:ind w:left="905" w:hanging="433"/>
      </w:pPr>
      <w:rPr>
        <w:b w:val="0"/>
        <w:bCs w:val="0"/>
        <w:sz w:val="24"/>
        <w:szCs w:val="24"/>
      </w:rPr>
    </w:lvl>
    <w:lvl w:ilvl="2">
      <w:numFmt w:val="bullet"/>
      <w:lvlText w:val="•"/>
      <w:lvlJc w:val="left"/>
      <w:pPr>
        <w:ind w:left="3679" w:hanging="433"/>
      </w:pPr>
    </w:lvl>
    <w:lvl w:ilvl="3">
      <w:numFmt w:val="bullet"/>
      <w:lvlText w:val="•"/>
      <w:lvlJc w:val="left"/>
      <w:pPr>
        <w:ind w:left="5067" w:hanging="433"/>
      </w:pPr>
    </w:lvl>
    <w:lvl w:ilvl="4">
      <w:numFmt w:val="bullet"/>
      <w:lvlText w:val="•"/>
      <w:lvlJc w:val="left"/>
      <w:pPr>
        <w:ind w:left="6454" w:hanging="433"/>
      </w:pPr>
    </w:lvl>
    <w:lvl w:ilvl="5">
      <w:numFmt w:val="bullet"/>
      <w:lvlText w:val="•"/>
      <w:lvlJc w:val="left"/>
      <w:pPr>
        <w:ind w:left="7841" w:hanging="433"/>
      </w:pPr>
    </w:lvl>
    <w:lvl w:ilvl="6">
      <w:numFmt w:val="bullet"/>
      <w:lvlText w:val="•"/>
      <w:lvlJc w:val="left"/>
      <w:pPr>
        <w:ind w:left="9229" w:hanging="433"/>
      </w:pPr>
    </w:lvl>
    <w:lvl w:ilvl="7">
      <w:numFmt w:val="bullet"/>
      <w:lvlText w:val="•"/>
      <w:lvlJc w:val="left"/>
      <w:pPr>
        <w:ind w:left="10616" w:hanging="433"/>
      </w:pPr>
    </w:lvl>
    <w:lvl w:ilvl="8">
      <w:numFmt w:val="bullet"/>
      <w:lvlText w:val="•"/>
      <w:lvlJc w:val="left"/>
      <w:pPr>
        <w:ind w:left="12003" w:hanging="433"/>
      </w:pPr>
    </w:lvl>
  </w:abstractNum>
  <w:num w:numId="1">
    <w:abstractNumId w:val="37"/>
  </w:num>
  <w:num w:numId="2">
    <w:abstractNumId w:val="49"/>
  </w:num>
  <w:num w:numId="3">
    <w:abstractNumId w:val="7"/>
  </w:num>
  <w:num w:numId="4">
    <w:abstractNumId w:val="19"/>
  </w:num>
  <w:num w:numId="5">
    <w:abstractNumId w:val="10"/>
  </w:num>
  <w:num w:numId="6">
    <w:abstractNumId w:val="24"/>
  </w:num>
  <w:num w:numId="7">
    <w:abstractNumId w:val="18"/>
  </w:num>
  <w:num w:numId="8">
    <w:abstractNumId w:val="38"/>
  </w:num>
  <w:num w:numId="9">
    <w:abstractNumId w:val="48"/>
  </w:num>
  <w:num w:numId="10">
    <w:abstractNumId w:val="3"/>
  </w:num>
  <w:num w:numId="11">
    <w:abstractNumId w:val="44"/>
  </w:num>
  <w:num w:numId="12">
    <w:abstractNumId w:val="21"/>
  </w:num>
  <w:num w:numId="13">
    <w:abstractNumId w:val="4"/>
  </w:num>
  <w:num w:numId="14">
    <w:abstractNumId w:val="16"/>
  </w:num>
  <w:num w:numId="15">
    <w:abstractNumId w:val="0"/>
  </w:num>
  <w:num w:numId="16">
    <w:abstractNumId w:val="22"/>
  </w:num>
  <w:num w:numId="17">
    <w:abstractNumId w:val="17"/>
  </w:num>
  <w:num w:numId="18">
    <w:abstractNumId w:val="13"/>
  </w:num>
  <w:num w:numId="19">
    <w:abstractNumId w:val="23"/>
  </w:num>
  <w:num w:numId="20">
    <w:abstractNumId w:val="40"/>
  </w:num>
  <w:num w:numId="21">
    <w:abstractNumId w:val="5"/>
  </w:num>
  <w:num w:numId="22">
    <w:abstractNumId w:val="26"/>
  </w:num>
  <w:num w:numId="23">
    <w:abstractNumId w:val="35"/>
  </w:num>
  <w:num w:numId="24">
    <w:abstractNumId w:val="33"/>
  </w:num>
  <w:num w:numId="25">
    <w:abstractNumId w:val="29"/>
  </w:num>
  <w:num w:numId="26">
    <w:abstractNumId w:val="45"/>
  </w:num>
  <w:num w:numId="27">
    <w:abstractNumId w:val="2"/>
  </w:num>
  <w:num w:numId="28">
    <w:abstractNumId w:val="42"/>
  </w:num>
  <w:num w:numId="29">
    <w:abstractNumId w:val="9"/>
  </w:num>
  <w:num w:numId="30">
    <w:abstractNumId w:val="11"/>
  </w:num>
  <w:num w:numId="31">
    <w:abstractNumId w:val="12"/>
  </w:num>
  <w:num w:numId="32">
    <w:abstractNumId w:val="6"/>
  </w:num>
  <w:num w:numId="33">
    <w:abstractNumId w:val="1"/>
  </w:num>
  <w:num w:numId="34">
    <w:abstractNumId w:val="30"/>
  </w:num>
  <w:num w:numId="35">
    <w:abstractNumId w:val="14"/>
  </w:num>
  <w:num w:numId="36">
    <w:abstractNumId w:val="27"/>
  </w:num>
  <w:num w:numId="37">
    <w:abstractNumId w:val="25"/>
  </w:num>
  <w:num w:numId="38">
    <w:abstractNumId w:val="39"/>
  </w:num>
  <w:num w:numId="39">
    <w:abstractNumId w:val="47"/>
  </w:num>
  <w:num w:numId="40">
    <w:abstractNumId w:val="34"/>
  </w:num>
  <w:num w:numId="41">
    <w:abstractNumId w:val="28"/>
  </w:num>
  <w:num w:numId="42">
    <w:abstractNumId w:val="41"/>
  </w:num>
  <w:num w:numId="43">
    <w:abstractNumId w:val="32"/>
  </w:num>
  <w:num w:numId="44">
    <w:abstractNumId w:val="36"/>
  </w:num>
  <w:num w:numId="45">
    <w:abstractNumId w:val="46"/>
  </w:num>
  <w:num w:numId="46">
    <w:abstractNumId w:val="20"/>
  </w:num>
  <w:num w:numId="47">
    <w:abstractNumId w:val="15"/>
  </w:num>
  <w:num w:numId="48">
    <w:abstractNumId w:val="43"/>
  </w:num>
  <w:num w:numId="49">
    <w:abstractNumId w:val="31"/>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60E"/>
    <w:rsid w:val="0001274A"/>
    <w:rsid w:val="00017F92"/>
    <w:rsid w:val="00054C5D"/>
    <w:rsid w:val="00070269"/>
    <w:rsid w:val="0007745A"/>
    <w:rsid w:val="000803D4"/>
    <w:rsid w:val="000847EB"/>
    <w:rsid w:val="00093922"/>
    <w:rsid w:val="000A0A82"/>
    <w:rsid w:val="000A2A33"/>
    <w:rsid w:val="000A668B"/>
    <w:rsid w:val="000B14A7"/>
    <w:rsid w:val="000B3C42"/>
    <w:rsid w:val="000F4893"/>
    <w:rsid w:val="00106D2A"/>
    <w:rsid w:val="001416BB"/>
    <w:rsid w:val="0014751A"/>
    <w:rsid w:val="00161E20"/>
    <w:rsid w:val="001C79BD"/>
    <w:rsid w:val="001C7A7E"/>
    <w:rsid w:val="001E1F59"/>
    <w:rsid w:val="001E4256"/>
    <w:rsid w:val="001F15DA"/>
    <w:rsid w:val="001F1AE3"/>
    <w:rsid w:val="0021021E"/>
    <w:rsid w:val="0024475D"/>
    <w:rsid w:val="0025406F"/>
    <w:rsid w:val="00256F6B"/>
    <w:rsid w:val="00261F00"/>
    <w:rsid w:val="002736FC"/>
    <w:rsid w:val="00297197"/>
    <w:rsid w:val="002A43F9"/>
    <w:rsid w:val="002F4BB5"/>
    <w:rsid w:val="0034639A"/>
    <w:rsid w:val="00360BC2"/>
    <w:rsid w:val="00377A8A"/>
    <w:rsid w:val="0038070D"/>
    <w:rsid w:val="00384E56"/>
    <w:rsid w:val="0039729F"/>
    <w:rsid w:val="003A3072"/>
    <w:rsid w:val="003B46B5"/>
    <w:rsid w:val="003E3D87"/>
    <w:rsid w:val="003E7CBB"/>
    <w:rsid w:val="003F1442"/>
    <w:rsid w:val="003F67F2"/>
    <w:rsid w:val="00400A47"/>
    <w:rsid w:val="00426466"/>
    <w:rsid w:val="00435A6E"/>
    <w:rsid w:val="00457ED7"/>
    <w:rsid w:val="00473314"/>
    <w:rsid w:val="00473D5A"/>
    <w:rsid w:val="0048126F"/>
    <w:rsid w:val="004846B8"/>
    <w:rsid w:val="004A108D"/>
    <w:rsid w:val="004A2C2F"/>
    <w:rsid w:val="004A3D1B"/>
    <w:rsid w:val="004C1D28"/>
    <w:rsid w:val="004C288A"/>
    <w:rsid w:val="004C56A3"/>
    <w:rsid w:val="004D4D40"/>
    <w:rsid w:val="004E6A64"/>
    <w:rsid w:val="005242CB"/>
    <w:rsid w:val="00524D8D"/>
    <w:rsid w:val="0053724D"/>
    <w:rsid w:val="005378E9"/>
    <w:rsid w:val="0054341D"/>
    <w:rsid w:val="00572D5E"/>
    <w:rsid w:val="005A2561"/>
    <w:rsid w:val="005C08FF"/>
    <w:rsid w:val="005C25D4"/>
    <w:rsid w:val="005C6AE0"/>
    <w:rsid w:val="005D4B3E"/>
    <w:rsid w:val="005E1A30"/>
    <w:rsid w:val="005E23B3"/>
    <w:rsid w:val="005F4E03"/>
    <w:rsid w:val="00606238"/>
    <w:rsid w:val="006078F7"/>
    <w:rsid w:val="0061542E"/>
    <w:rsid w:val="0062160E"/>
    <w:rsid w:val="00627A7A"/>
    <w:rsid w:val="006312D8"/>
    <w:rsid w:val="00644226"/>
    <w:rsid w:val="0066519F"/>
    <w:rsid w:val="00686AE7"/>
    <w:rsid w:val="0069099D"/>
    <w:rsid w:val="00693FED"/>
    <w:rsid w:val="006A31BE"/>
    <w:rsid w:val="006B24FE"/>
    <w:rsid w:val="006D12FC"/>
    <w:rsid w:val="006E302D"/>
    <w:rsid w:val="007043D1"/>
    <w:rsid w:val="00736B76"/>
    <w:rsid w:val="00737E1D"/>
    <w:rsid w:val="00780F2D"/>
    <w:rsid w:val="007839F2"/>
    <w:rsid w:val="007A0F1E"/>
    <w:rsid w:val="007A16E2"/>
    <w:rsid w:val="007A2DAC"/>
    <w:rsid w:val="007A5E0F"/>
    <w:rsid w:val="007C0DB5"/>
    <w:rsid w:val="007C4A41"/>
    <w:rsid w:val="007E4A3D"/>
    <w:rsid w:val="007F6DD1"/>
    <w:rsid w:val="008230D5"/>
    <w:rsid w:val="008238E7"/>
    <w:rsid w:val="00827C03"/>
    <w:rsid w:val="008345CD"/>
    <w:rsid w:val="00841995"/>
    <w:rsid w:val="008421AD"/>
    <w:rsid w:val="00843940"/>
    <w:rsid w:val="00852E7F"/>
    <w:rsid w:val="0085479F"/>
    <w:rsid w:val="00862C8A"/>
    <w:rsid w:val="008873C8"/>
    <w:rsid w:val="008A4F74"/>
    <w:rsid w:val="008A6219"/>
    <w:rsid w:val="008B4986"/>
    <w:rsid w:val="008B768C"/>
    <w:rsid w:val="008C1228"/>
    <w:rsid w:val="008E1AE5"/>
    <w:rsid w:val="00931234"/>
    <w:rsid w:val="00933560"/>
    <w:rsid w:val="00933F2E"/>
    <w:rsid w:val="0093725A"/>
    <w:rsid w:val="00956596"/>
    <w:rsid w:val="00962185"/>
    <w:rsid w:val="009738F9"/>
    <w:rsid w:val="009A5875"/>
    <w:rsid w:val="009D49EC"/>
    <w:rsid w:val="009D7D99"/>
    <w:rsid w:val="009E170A"/>
    <w:rsid w:val="009E4F1A"/>
    <w:rsid w:val="009F74D4"/>
    <w:rsid w:val="009F74EE"/>
    <w:rsid w:val="00A00828"/>
    <w:rsid w:val="00A04837"/>
    <w:rsid w:val="00A04942"/>
    <w:rsid w:val="00A31730"/>
    <w:rsid w:val="00A36779"/>
    <w:rsid w:val="00A41550"/>
    <w:rsid w:val="00A81588"/>
    <w:rsid w:val="00A9483A"/>
    <w:rsid w:val="00A95613"/>
    <w:rsid w:val="00AB0CCD"/>
    <w:rsid w:val="00AC229D"/>
    <w:rsid w:val="00AC26C2"/>
    <w:rsid w:val="00B213A4"/>
    <w:rsid w:val="00B36319"/>
    <w:rsid w:val="00B432E8"/>
    <w:rsid w:val="00B6261D"/>
    <w:rsid w:val="00B669B6"/>
    <w:rsid w:val="00B70C1C"/>
    <w:rsid w:val="00B826D7"/>
    <w:rsid w:val="00B8338B"/>
    <w:rsid w:val="00B9752E"/>
    <w:rsid w:val="00BC1640"/>
    <w:rsid w:val="00BC7891"/>
    <w:rsid w:val="00BE2DFC"/>
    <w:rsid w:val="00C35FA3"/>
    <w:rsid w:val="00C62835"/>
    <w:rsid w:val="00C64A17"/>
    <w:rsid w:val="00C66A36"/>
    <w:rsid w:val="00C7688F"/>
    <w:rsid w:val="00CA0B43"/>
    <w:rsid w:val="00CB12E9"/>
    <w:rsid w:val="00CB1602"/>
    <w:rsid w:val="00CB4AD6"/>
    <w:rsid w:val="00CF2128"/>
    <w:rsid w:val="00D10F45"/>
    <w:rsid w:val="00D13DBD"/>
    <w:rsid w:val="00D265D2"/>
    <w:rsid w:val="00D3527C"/>
    <w:rsid w:val="00D360D8"/>
    <w:rsid w:val="00D378B7"/>
    <w:rsid w:val="00D55D28"/>
    <w:rsid w:val="00D6537B"/>
    <w:rsid w:val="00D65DAC"/>
    <w:rsid w:val="00D768BD"/>
    <w:rsid w:val="00DE3FF0"/>
    <w:rsid w:val="00E07E92"/>
    <w:rsid w:val="00E15A5D"/>
    <w:rsid w:val="00E23276"/>
    <w:rsid w:val="00E2671D"/>
    <w:rsid w:val="00E30562"/>
    <w:rsid w:val="00E45CE7"/>
    <w:rsid w:val="00E54F90"/>
    <w:rsid w:val="00E931FE"/>
    <w:rsid w:val="00EC1962"/>
    <w:rsid w:val="00EE4FFC"/>
    <w:rsid w:val="00EF16F3"/>
    <w:rsid w:val="00F040D6"/>
    <w:rsid w:val="00F5475D"/>
    <w:rsid w:val="00F54D9D"/>
    <w:rsid w:val="00F55676"/>
    <w:rsid w:val="00FA58F8"/>
    <w:rsid w:val="00FC3334"/>
    <w:rsid w:val="00FD3678"/>
    <w:rsid w:val="00FE5D2D"/>
    <w:rsid w:val="00FF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261F00"/>
    <w:pPr>
      <w:keepNext/>
      <w:numPr>
        <w:numId w:val="10"/>
      </w:numPr>
      <w:spacing w:after="120" w:line="240" w:lineRule="auto"/>
      <w:jc w:val="center"/>
      <w:outlineLvl w:val="0"/>
    </w:pPr>
    <w:rPr>
      <w:rFonts w:ascii="Bookman Old Style" w:eastAsia="Times New Roman" w:hAnsi="Bookman Old Style" w:cs="Times New Roman"/>
      <w:b/>
      <w:bCs/>
      <w:kern w:val="32"/>
      <w:sz w:val="32"/>
      <w:szCs w:val="32"/>
    </w:rPr>
  </w:style>
  <w:style w:type="paragraph" w:styleId="Heading2">
    <w:name w:val="heading 2"/>
    <w:basedOn w:val="Normal"/>
    <w:next w:val="Normal"/>
    <w:link w:val="Heading2Char"/>
    <w:semiHidden/>
    <w:unhideWhenUsed/>
    <w:rsid w:val="00261F00"/>
    <w:pPr>
      <w:keepNext/>
      <w:numPr>
        <w:ilvl w:val="1"/>
        <w:numId w:val="10"/>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261F00"/>
    <w:pPr>
      <w:keepNext/>
      <w:numPr>
        <w:ilvl w:val="2"/>
        <w:numId w:val="10"/>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261F00"/>
    <w:pPr>
      <w:keepNext/>
      <w:numPr>
        <w:ilvl w:val="3"/>
        <w:numId w:val="10"/>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261F00"/>
    <w:pPr>
      <w:numPr>
        <w:ilvl w:val="4"/>
        <w:numId w:val="10"/>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261F00"/>
    <w:pPr>
      <w:numPr>
        <w:ilvl w:val="5"/>
        <w:numId w:val="10"/>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261F00"/>
    <w:pPr>
      <w:numPr>
        <w:ilvl w:val="6"/>
        <w:numId w:val="10"/>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261F00"/>
    <w:pPr>
      <w:numPr>
        <w:ilvl w:val="7"/>
        <w:numId w:val="10"/>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261F00"/>
    <w:pPr>
      <w:numPr>
        <w:ilvl w:val="8"/>
        <w:numId w:val="10"/>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1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60E"/>
    <w:rPr>
      <w:rFonts w:ascii="Tahoma" w:hAnsi="Tahoma" w:cs="Tahoma"/>
      <w:sz w:val="16"/>
      <w:szCs w:val="16"/>
    </w:rPr>
  </w:style>
  <w:style w:type="paragraph" w:styleId="ListParagraph">
    <w:name w:val="List Paragraph"/>
    <w:basedOn w:val="Normal"/>
    <w:uiPriority w:val="34"/>
    <w:qFormat/>
    <w:rsid w:val="007C0DB5"/>
    <w:pPr>
      <w:ind w:left="720"/>
      <w:contextualSpacing/>
    </w:pPr>
  </w:style>
  <w:style w:type="paragraph" w:styleId="BodyText">
    <w:name w:val="Body Text"/>
    <w:aliases w:val="batang tubuh"/>
    <w:basedOn w:val="Normal"/>
    <w:link w:val="BodyTextChar"/>
    <w:uiPriority w:val="99"/>
    <w:unhideWhenUsed/>
    <w:qFormat/>
    <w:rsid w:val="007C0DB5"/>
    <w:pPr>
      <w:spacing w:before="120" w:after="0" w:line="360" w:lineRule="auto"/>
      <w:jc w:val="both"/>
    </w:pPr>
    <w:rPr>
      <w:rFonts w:ascii="Arial" w:eastAsia="Calibri" w:hAnsi="Arial" w:cs="Times New Roman"/>
      <w:sz w:val="20"/>
      <w:szCs w:val="20"/>
    </w:rPr>
  </w:style>
  <w:style w:type="character" w:customStyle="1" w:styleId="BodyTextChar">
    <w:name w:val="Body Text Char"/>
    <w:aliases w:val="batang tubuh Char"/>
    <w:basedOn w:val="DefaultParagraphFont"/>
    <w:link w:val="BodyText"/>
    <w:uiPriority w:val="99"/>
    <w:rsid w:val="007C0DB5"/>
    <w:rPr>
      <w:rFonts w:ascii="Arial" w:eastAsia="Calibri" w:hAnsi="Arial" w:cs="Times New Roman"/>
      <w:sz w:val="20"/>
      <w:szCs w:val="20"/>
      <w:lang w:val="en-US"/>
    </w:rPr>
  </w:style>
  <w:style w:type="character" w:customStyle="1" w:styleId="Heading1Char">
    <w:name w:val="Heading 1 Char"/>
    <w:basedOn w:val="DefaultParagraphFont"/>
    <w:link w:val="Heading1"/>
    <w:rsid w:val="00261F00"/>
    <w:rPr>
      <w:rFonts w:ascii="Bookman Old Style" w:eastAsia="Times New Roman" w:hAnsi="Bookman Old Style" w:cs="Times New Roman"/>
      <w:b/>
      <w:bCs/>
      <w:kern w:val="32"/>
      <w:sz w:val="32"/>
      <w:szCs w:val="32"/>
      <w:lang w:val="en-US"/>
    </w:rPr>
  </w:style>
  <w:style w:type="character" w:customStyle="1" w:styleId="Heading2Char">
    <w:name w:val="Heading 2 Char"/>
    <w:basedOn w:val="DefaultParagraphFont"/>
    <w:link w:val="Heading2"/>
    <w:semiHidden/>
    <w:rsid w:val="00261F00"/>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semiHidden/>
    <w:rsid w:val="00261F00"/>
    <w:rPr>
      <w:rFonts w:ascii="Calibri Light" w:eastAsia="Times New Roman" w:hAnsi="Calibri Light" w:cs="Times New Roman"/>
      <w:b/>
      <w:bCs/>
      <w:sz w:val="26"/>
      <w:szCs w:val="26"/>
      <w:lang w:val="en-US"/>
    </w:rPr>
  </w:style>
  <w:style w:type="character" w:customStyle="1" w:styleId="Heading4Char">
    <w:name w:val="Heading 4 Char"/>
    <w:basedOn w:val="DefaultParagraphFont"/>
    <w:link w:val="Heading4"/>
    <w:semiHidden/>
    <w:rsid w:val="00261F00"/>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semiHidden/>
    <w:rsid w:val="00261F00"/>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semiHidden/>
    <w:rsid w:val="00261F00"/>
    <w:rPr>
      <w:rFonts w:ascii="Calibri" w:eastAsia="Times New Roman" w:hAnsi="Calibri" w:cs="Times New Roman"/>
      <w:b/>
      <w:bCs/>
      <w:lang w:val="en-US"/>
    </w:rPr>
  </w:style>
  <w:style w:type="character" w:customStyle="1" w:styleId="Heading7Char">
    <w:name w:val="Heading 7 Char"/>
    <w:basedOn w:val="DefaultParagraphFont"/>
    <w:link w:val="Heading7"/>
    <w:semiHidden/>
    <w:rsid w:val="00261F00"/>
    <w:rPr>
      <w:rFonts w:ascii="Calibri" w:eastAsia="Times New Roman" w:hAnsi="Calibri" w:cs="Times New Roman"/>
      <w:sz w:val="24"/>
      <w:szCs w:val="24"/>
      <w:lang w:val="en-US"/>
    </w:rPr>
  </w:style>
  <w:style w:type="character" w:customStyle="1" w:styleId="Heading8Char">
    <w:name w:val="Heading 8 Char"/>
    <w:basedOn w:val="DefaultParagraphFont"/>
    <w:link w:val="Heading8"/>
    <w:semiHidden/>
    <w:rsid w:val="00261F00"/>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261F00"/>
    <w:rPr>
      <w:rFonts w:ascii="Calibri Light" w:eastAsia="Times New Roman" w:hAnsi="Calibri Light" w:cs="Times New Roman"/>
      <w:lang w:val="en-US"/>
    </w:rPr>
  </w:style>
  <w:style w:type="paragraph" w:styleId="Header">
    <w:name w:val="header"/>
    <w:basedOn w:val="Normal"/>
    <w:link w:val="HeaderChar"/>
    <w:uiPriority w:val="99"/>
    <w:unhideWhenUsed/>
    <w:rsid w:val="000F4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893"/>
  </w:style>
  <w:style w:type="paragraph" w:styleId="Footer">
    <w:name w:val="footer"/>
    <w:basedOn w:val="Normal"/>
    <w:link w:val="FooterChar"/>
    <w:uiPriority w:val="99"/>
    <w:unhideWhenUsed/>
    <w:rsid w:val="000F4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893"/>
  </w:style>
  <w:style w:type="paragraph" w:styleId="NoSpacing">
    <w:name w:val="No Spacing"/>
    <w:link w:val="NoSpacingChar"/>
    <w:uiPriority w:val="1"/>
    <w:qFormat/>
    <w:rsid w:val="000F489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F4893"/>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261F00"/>
    <w:pPr>
      <w:keepNext/>
      <w:numPr>
        <w:numId w:val="10"/>
      </w:numPr>
      <w:spacing w:after="120" w:line="240" w:lineRule="auto"/>
      <w:jc w:val="center"/>
      <w:outlineLvl w:val="0"/>
    </w:pPr>
    <w:rPr>
      <w:rFonts w:ascii="Bookman Old Style" w:eastAsia="Times New Roman" w:hAnsi="Bookman Old Style" w:cs="Times New Roman"/>
      <w:b/>
      <w:bCs/>
      <w:kern w:val="32"/>
      <w:sz w:val="32"/>
      <w:szCs w:val="32"/>
    </w:rPr>
  </w:style>
  <w:style w:type="paragraph" w:styleId="Heading2">
    <w:name w:val="heading 2"/>
    <w:basedOn w:val="Normal"/>
    <w:next w:val="Normal"/>
    <w:link w:val="Heading2Char"/>
    <w:semiHidden/>
    <w:unhideWhenUsed/>
    <w:rsid w:val="00261F00"/>
    <w:pPr>
      <w:keepNext/>
      <w:numPr>
        <w:ilvl w:val="1"/>
        <w:numId w:val="10"/>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261F00"/>
    <w:pPr>
      <w:keepNext/>
      <w:numPr>
        <w:ilvl w:val="2"/>
        <w:numId w:val="10"/>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261F00"/>
    <w:pPr>
      <w:keepNext/>
      <w:numPr>
        <w:ilvl w:val="3"/>
        <w:numId w:val="10"/>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261F00"/>
    <w:pPr>
      <w:numPr>
        <w:ilvl w:val="4"/>
        <w:numId w:val="10"/>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261F00"/>
    <w:pPr>
      <w:numPr>
        <w:ilvl w:val="5"/>
        <w:numId w:val="10"/>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261F00"/>
    <w:pPr>
      <w:numPr>
        <w:ilvl w:val="6"/>
        <w:numId w:val="10"/>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261F00"/>
    <w:pPr>
      <w:numPr>
        <w:ilvl w:val="7"/>
        <w:numId w:val="10"/>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261F00"/>
    <w:pPr>
      <w:numPr>
        <w:ilvl w:val="8"/>
        <w:numId w:val="10"/>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1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60E"/>
    <w:rPr>
      <w:rFonts w:ascii="Tahoma" w:hAnsi="Tahoma" w:cs="Tahoma"/>
      <w:sz w:val="16"/>
      <w:szCs w:val="16"/>
    </w:rPr>
  </w:style>
  <w:style w:type="paragraph" w:styleId="ListParagraph">
    <w:name w:val="List Paragraph"/>
    <w:basedOn w:val="Normal"/>
    <w:uiPriority w:val="34"/>
    <w:qFormat/>
    <w:rsid w:val="007C0DB5"/>
    <w:pPr>
      <w:ind w:left="720"/>
      <w:contextualSpacing/>
    </w:pPr>
  </w:style>
  <w:style w:type="paragraph" w:styleId="BodyText">
    <w:name w:val="Body Text"/>
    <w:aliases w:val="batang tubuh"/>
    <w:basedOn w:val="Normal"/>
    <w:link w:val="BodyTextChar"/>
    <w:uiPriority w:val="99"/>
    <w:unhideWhenUsed/>
    <w:qFormat/>
    <w:rsid w:val="007C0DB5"/>
    <w:pPr>
      <w:spacing w:before="120" w:after="0" w:line="360" w:lineRule="auto"/>
      <w:jc w:val="both"/>
    </w:pPr>
    <w:rPr>
      <w:rFonts w:ascii="Arial" w:eastAsia="Calibri" w:hAnsi="Arial" w:cs="Times New Roman"/>
      <w:sz w:val="20"/>
      <w:szCs w:val="20"/>
    </w:rPr>
  </w:style>
  <w:style w:type="character" w:customStyle="1" w:styleId="BodyTextChar">
    <w:name w:val="Body Text Char"/>
    <w:aliases w:val="batang tubuh Char"/>
    <w:basedOn w:val="DefaultParagraphFont"/>
    <w:link w:val="BodyText"/>
    <w:uiPriority w:val="99"/>
    <w:rsid w:val="007C0DB5"/>
    <w:rPr>
      <w:rFonts w:ascii="Arial" w:eastAsia="Calibri" w:hAnsi="Arial" w:cs="Times New Roman"/>
      <w:sz w:val="20"/>
      <w:szCs w:val="20"/>
      <w:lang w:val="en-US"/>
    </w:rPr>
  </w:style>
  <w:style w:type="character" w:customStyle="1" w:styleId="Heading1Char">
    <w:name w:val="Heading 1 Char"/>
    <w:basedOn w:val="DefaultParagraphFont"/>
    <w:link w:val="Heading1"/>
    <w:rsid w:val="00261F00"/>
    <w:rPr>
      <w:rFonts w:ascii="Bookman Old Style" w:eastAsia="Times New Roman" w:hAnsi="Bookman Old Style" w:cs="Times New Roman"/>
      <w:b/>
      <w:bCs/>
      <w:kern w:val="32"/>
      <w:sz w:val="32"/>
      <w:szCs w:val="32"/>
      <w:lang w:val="en-US"/>
    </w:rPr>
  </w:style>
  <w:style w:type="character" w:customStyle="1" w:styleId="Heading2Char">
    <w:name w:val="Heading 2 Char"/>
    <w:basedOn w:val="DefaultParagraphFont"/>
    <w:link w:val="Heading2"/>
    <w:semiHidden/>
    <w:rsid w:val="00261F00"/>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semiHidden/>
    <w:rsid w:val="00261F00"/>
    <w:rPr>
      <w:rFonts w:ascii="Calibri Light" w:eastAsia="Times New Roman" w:hAnsi="Calibri Light" w:cs="Times New Roman"/>
      <w:b/>
      <w:bCs/>
      <w:sz w:val="26"/>
      <w:szCs w:val="26"/>
      <w:lang w:val="en-US"/>
    </w:rPr>
  </w:style>
  <w:style w:type="character" w:customStyle="1" w:styleId="Heading4Char">
    <w:name w:val="Heading 4 Char"/>
    <w:basedOn w:val="DefaultParagraphFont"/>
    <w:link w:val="Heading4"/>
    <w:semiHidden/>
    <w:rsid w:val="00261F00"/>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semiHidden/>
    <w:rsid w:val="00261F00"/>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semiHidden/>
    <w:rsid w:val="00261F00"/>
    <w:rPr>
      <w:rFonts w:ascii="Calibri" w:eastAsia="Times New Roman" w:hAnsi="Calibri" w:cs="Times New Roman"/>
      <w:b/>
      <w:bCs/>
      <w:lang w:val="en-US"/>
    </w:rPr>
  </w:style>
  <w:style w:type="character" w:customStyle="1" w:styleId="Heading7Char">
    <w:name w:val="Heading 7 Char"/>
    <w:basedOn w:val="DefaultParagraphFont"/>
    <w:link w:val="Heading7"/>
    <w:semiHidden/>
    <w:rsid w:val="00261F00"/>
    <w:rPr>
      <w:rFonts w:ascii="Calibri" w:eastAsia="Times New Roman" w:hAnsi="Calibri" w:cs="Times New Roman"/>
      <w:sz w:val="24"/>
      <w:szCs w:val="24"/>
      <w:lang w:val="en-US"/>
    </w:rPr>
  </w:style>
  <w:style w:type="character" w:customStyle="1" w:styleId="Heading8Char">
    <w:name w:val="Heading 8 Char"/>
    <w:basedOn w:val="DefaultParagraphFont"/>
    <w:link w:val="Heading8"/>
    <w:semiHidden/>
    <w:rsid w:val="00261F00"/>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261F00"/>
    <w:rPr>
      <w:rFonts w:ascii="Calibri Light" w:eastAsia="Times New Roman" w:hAnsi="Calibri Light" w:cs="Times New Roman"/>
      <w:lang w:val="en-US"/>
    </w:rPr>
  </w:style>
  <w:style w:type="paragraph" w:styleId="Header">
    <w:name w:val="header"/>
    <w:basedOn w:val="Normal"/>
    <w:link w:val="HeaderChar"/>
    <w:uiPriority w:val="99"/>
    <w:unhideWhenUsed/>
    <w:rsid w:val="000F4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893"/>
  </w:style>
  <w:style w:type="paragraph" w:styleId="Footer">
    <w:name w:val="footer"/>
    <w:basedOn w:val="Normal"/>
    <w:link w:val="FooterChar"/>
    <w:uiPriority w:val="99"/>
    <w:unhideWhenUsed/>
    <w:rsid w:val="000F4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893"/>
  </w:style>
  <w:style w:type="paragraph" w:styleId="NoSpacing">
    <w:name w:val="No Spacing"/>
    <w:link w:val="NoSpacingChar"/>
    <w:uiPriority w:val="1"/>
    <w:qFormat/>
    <w:rsid w:val="000F489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F4893"/>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5</cp:revision>
  <cp:lastPrinted>2021-09-24T01:36:00Z</cp:lastPrinted>
  <dcterms:created xsi:type="dcterms:W3CDTF">2021-11-06T08:58:00Z</dcterms:created>
  <dcterms:modified xsi:type="dcterms:W3CDTF">2021-11-06T09:51:00Z</dcterms:modified>
</cp:coreProperties>
</file>