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7714"/>
      </w:tblGrid>
      <w:tr w:rsidR="0062160E" w14:paraId="2178AFAC" w14:textId="77777777" w:rsidTr="004A108D">
        <w:trPr>
          <w:jc w:val="center"/>
        </w:trPr>
        <w:tc>
          <w:tcPr>
            <w:tcW w:w="1641" w:type="dxa"/>
          </w:tcPr>
          <w:p w14:paraId="5EC9DCF8" w14:textId="77777777" w:rsidR="0062160E" w:rsidRDefault="0062160E">
            <w:r w:rsidRPr="001E3D8C"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 wp14:anchorId="33B2CCA1" wp14:editId="6D60FB5A">
                  <wp:extent cx="904875" cy="84802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ba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1" t="10666" r="8000" b="9778"/>
                          <a:stretch/>
                        </pic:blipFill>
                        <pic:spPr bwMode="auto">
                          <a:xfrm>
                            <a:off x="0" y="0"/>
                            <a:ext cx="904875" cy="84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</w:tcPr>
          <w:p w14:paraId="012F0DD5" w14:textId="77777777" w:rsidR="0062160E" w:rsidRPr="0062160E" w:rsidRDefault="0062160E" w:rsidP="0062160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2160E">
              <w:rPr>
                <w:rFonts w:ascii="Times New Roman" w:hAnsi="Times New Roman" w:cs="Times New Roman"/>
                <w:b/>
                <w:sz w:val="36"/>
              </w:rPr>
              <w:t>UNIVERSITAS BALIKPAPAN</w:t>
            </w:r>
          </w:p>
          <w:p w14:paraId="053261E6" w14:textId="77777777" w:rsidR="0062160E" w:rsidRPr="004A108D" w:rsidRDefault="00070269" w:rsidP="006216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FAKULTAS EKONOMI</w:t>
            </w:r>
          </w:p>
          <w:p w14:paraId="78E26CE6" w14:textId="77777777" w:rsidR="0062160E" w:rsidRPr="004A108D" w:rsidRDefault="00070269" w:rsidP="004A108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PROGRAM STUDI MANAJEMEN</w:t>
            </w:r>
          </w:p>
        </w:tc>
      </w:tr>
    </w:tbl>
    <w:p w14:paraId="2DF8144E" w14:textId="77777777" w:rsidR="000F4893" w:rsidRPr="00D360D8" w:rsidRDefault="000F4893">
      <w:pPr>
        <w:rPr>
          <w:sz w:val="8"/>
        </w:rPr>
      </w:pPr>
    </w:p>
    <w:p w14:paraId="212FBE5E" w14:textId="77777777" w:rsidR="00D360D8" w:rsidRPr="00D360D8" w:rsidRDefault="00D360D8" w:rsidP="00D360D8">
      <w:pPr>
        <w:jc w:val="center"/>
        <w:rPr>
          <w:rFonts w:ascii="Arial Rounded MT Bold" w:hAnsi="Arial Rounded MT Bold"/>
          <w:b/>
          <w:bCs/>
          <w:color w:val="000000"/>
          <w:spacing w:val="25"/>
          <w:w w:val="99"/>
          <w:sz w:val="28"/>
          <w:szCs w:val="28"/>
        </w:rPr>
      </w:pP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RENCANA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PEMBELAJARAN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-1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z w:val="28"/>
          <w:szCs w:val="28"/>
        </w:rPr>
        <w:t>SEMESTER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</w:rPr>
        <w:t xml:space="preserve"> </w:t>
      </w:r>
      <w:r w:rsidRPr="00D360D8">
        <w:rPr>
          <w:rFonts w:ascii="Arial Rounded MT Bold" w:hAnsi="Arial Rounded MT Bold"/>
          <w:b/>
          <w:bCs/>
          <w:color w:val="E36C0A" w:themeColor="accent6" w:themeShade="BF"/>
          <w:spacing w:val="25"/>
          <w:w w:val="99"/>
          <w:sz w:val="28"/>
          <w:szCs w:val="28"/>
          <w:lang w:val="id-ID"/>
        </w:rPr>
        <w:t>(RPS)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3261"/>
        <w:gridCol w:w="2693"/>
        <w:gridCol w:w="3402"/>
      </w:tblGrid>
      <w:tr w:rsidR="0062160E" w:rsidRPr="007F6DD1" w14:paraId="75DFDE54" w14:textId="77777777" w:rsidTr="00931234">
        <w:tc>
          <w:tcPr>
            <w:tcW w:w="3261" w:type="dxa"/>
          </w:tcPr>
          <w:p w14:paraId="3FA6E14F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Nama 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001E6048" w14:textId="1E85EB63" w:rsidR="0062160E" w:rsidRPr="007F6DD1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proofErr w:type="spellStart"/>
            <w:r>
              <w:rPr>
                <w:rFonts w:ascii="Cambria Math" w:hAnsi="Cambria Math" w:cs="Times New Roman"/>
                <w:sz w:val="24"/>
                <w:szCs w:val="24"/>
              </w:rPr>
              <w:t>Pe</w:t>
            </w:r>
            <w:r w:rsidR="00A839D2">
              <w:rPr>
                <w:rFonts w:ascii="Cambria Math" w:hAnsi="Cambria Math" w:cs="Times New Roman"/>
                <w:sz w:val="24"/>
                <w:szCs w:val="24"/>
              </w:rPr>
              <w:t>ngantar</w:t>
            </w:r>
            <w:proofErr w:type="spellEnd"/>
            <w:r w:rsidR="00A839D2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proofErr w:type="spellStart"/>
            <w:r w:rsidR="00A839D2">
              <w:rPr>
                <w:rFonts w:ascii="Cambria Math" w:hAnsi="Cambria Math" w:cs="Times New Roman"/>
                <w:sz w:val="24"/>
                <w:szCs w:val="24"/>
              </w:rPr>
              <w:t>Akuntansi</w:t>
            </w:r>
            <w:proofErr w:type="spellEnd"/>
            <w:r w:rsidR="00A839D2">
              <w:rPr>
                <w:rFonts w:ascii="Cambria Math" w:hAnsi="Cambria Math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693" w:type="dxa"/>
          </w:tcPr>
          <w:p w14:paraId="28604FB2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Semester:</w:t>
            </w:r>
          </w:p>
          <w:p w14:paraId="11DE3995" w14:textId="46B7A7DC" w:rsidR="0062160E" w:rsidRPr="007F6DD1" w:rsidRDefault="00070269" w:rsidP="00B36319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I (</w:t>
            </w:r>
            <w:r w:rsidR="00A839D2">
              <w:rPr>
                <w:rFonts w:ascii="Cambria Math" w:hAnsi="Cambria Math" w:cs="Times New Roman"/>
                <w:sz w:val="24"/>
                <w:szCs w:val="24"/>
              </w:rPr>
              <w:t>Satu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1553C9CC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Prasyarat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4A714138" w14:textId="77777777" w:rsidR="0062160E" w:rsidRPr="007F6DD1" w:rsidRDefault="0062160E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sz w:val="24"/>
                <w:szCs w:val="24"/>
              </w:rPr>
              <w:t>…</w:t>
            </w:r>
          </w:p>
        </w:tc>
      </w:tr>
      <w:tr w:rsidR="0062160E" w:rsidRPr="007F6DD1" w14:paraId="774971EB" w14:textId="77777777" w:rsidTr="00931234">
        <w:tc>
          <w:tcPr>
            <w:tcW w:w="3261" w:type="dxa"/>
          </w:tcPr>
          <w:p w14:paraId="28612651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Kode Mata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Kuliah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3207B72F" w14:textId="5229185E" w:rsidR="0062160E" w:rsidRPr="007F6DD1" w:rsidRDefault="00106D2A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1061021</w:t>
            </w:r>
            <w:r w:rsidR="00A839D2">
              <w:rPr>
                <w:rFonts w:ascii="Cambria Math" w:hAnsi="Cambria Math" w:cs="Times New Roman"/>
                <w:sz w:val="24"/>
                <w:szCs w:val="24"/>
              </w:rPr>
              <w:t>09</w:t>
            </w:r>
          </w:p>
        </w:tc>
        <w:tc>
          <w:tcPr>
            <w:tcW w:w="2693" w:type="dxa"/>
          </w:tcPr>
          <w:p w14:paraId="6D0B6408" w14:textId="77777777" w:rsidR="0062160E" w:rsidRPr="007F6DD1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Bobot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SKS:</w:t>
            </w:r>
          </w:p>
          <w:p w14:paraId="69097E91" w14:textId="7F4BFFBF" w:rsidR="0062160E" w:rsidRPr="007F6DD1" w:rsidRDefault="00A839D2">
            <w:pPr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ascii="Cambria Math" w:hAnsi="Cambria Math" w:cs="Times New Roman"/>
                <w:sz w:val="24"/>
                <w:szCs w:val="24"/>
              </w:rPr>
              <w:t>3</w:t>
            </w:r>
            <w:r w:rsidR="0025406F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62160E" w:rsidRPr="007F6DD1">
              <w:rPr>
                <w:rFonts w:ascii="Cambria Math" w:hAnsi="Cambria Math" w:cs="Times New Roman"/>
                <w:sz w:val="24"/>
                <w:szCs w:val="24"/>
              </w:rPr>
              <w:t>SKS</w:t>
            </w:r>
          </w:p>
        </w:tc>
        <w:tc>
          <w:tcPr>
            <w:tcW w:w="3402" w:type="dxa"/>
          </w:tcPr>
          <w:p w14:paraId="2C495DAA" w14:textId="77777777" w:rsidR="0062160E" w:rsidRDefault="0062160E">
            <w:pPr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 w:cs="Times New Roman"/>
                <w:b/>
                <w:sz w:val="24"/>
                <w:szCs w:val="24"/>
              </w:rPr>
              <w:t>:</w:t>
            </w:r>
          </w:p>
          <w:p w14:paraId="159B0632" w14:textId="77777777" w:rsidR="00473314" w:rsidRPr="0025406F" w:rsidRDefault="00473314" w:rsidP="00F11492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57A448B1" w14:textId="77777777" w:rsidR="0062160E" w:rsidRDefault="0062160E" w:rsidP="00D360D8">
      <w:pPr>
        <w:spacing w:after="0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7C0DB5" w14:paraId="693BE9D5" w14:textId="77777777" w:rsidTr="00931234">
        <w:tc>
          <w:tcPr>
            <w:tcW w:w="1951" w:type="dxa"/>
          </w:tcPr>
          <w:p w14:paraId="5485A61C" w14:textId="77777777" w:rsidR="007C0DB5" w:rsidRDefault="007C0DB5" w:rsidP="00852E7F">
            <w:pPr>
              <w:spacing w:line="276" w:lineRule="auto"/>
            </w:pP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Capaian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Pembelajaran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Lulusan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Prodi yang </w:t>
            </w:r>
            <w:proofErr w:type="spellStart"/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D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ibebankan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pada </w:t>
            </w:r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="00852E7F">
              <w:rPr>
                <w:rFonts w:ascii="Cambria Math" w:hAnsi="Cambria Math"/>
                <w:b/>
                <w:color w:val="000000"/>
                <w:sz w:val="24"/>
                <w:szCs w:val="24"/>
              </w:rPr>
              <w:t>K</w:t>
            </w:r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uliah</w:t>
            </w:r>
            <w:proofErr w:type="spellEnd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26426B06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Sikap</w:t>
            </w:r>
            <w:proofErr w:type="spellEnd"/>
          </w:p>
          <w:p w14:paraId="599012F4" w14:textId="61DC3328" w:rsidR="00A839D2" w:rsidRPr="00A839D2" w:rsidRDefault="00A839D2" w:rsidP="00F1149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ertakwa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kepada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Tuhan Yang Maha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Esa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mampu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menunjukkan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sikap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religius</w:t>
            </w:r>
            <w:proofErr w:type="spellEnd"/>
            <w:r w:rsidRPr="00EE4FF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>.</w:t>
            </w:r>
            <w:proofErr w:type="gramEnd"/>
            <w:r w:rsidRPr="00EE4FFC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>8</w:t>
            </w:r>
            <w:r w:rsidRPr="00EE4FFC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5C0E5569" w14:textId="3E4D3E96" w:rsidR="00256F6B" w:rsidRPr="00852E7F" w:rsidRDefault="00A839D2" w:rsidP="00F1149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enunjukkan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sikap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bertanggungjawab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atas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pekerjaan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bidang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keahliannya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mandiri</w:t>
            </w:r>
            <w:proofErr w:type="spellEnd"/>
            <w:r w:rsidRPr="00EE4FFC"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4"/>
                <w:szCs w:val="24"/>
              </w:rPr>
              <w:t>.</w:t>
            </w:r>
            <w:proofErr w:type="gramEnd"/>
            <w:r w:rsidR="00256F6B" w:rsidRPr="00EE4FFC">
              <w:rPr>
                <w:rFonts w:ascii="Cambria Math" w:hAnsi="Cambria Math"/>
                <w:color w:val="000000"/>
                <w:sz w:val="24"/>
                <w:szCs w:val="24"/>
              </w:rPr>
              <w:t>(S</w:t>
            </w:r>
            <w:r w:rsidR="00F55676" w:rsidRPr="00EE4FFC">
              <w:rPr>
                <w:rFonts w:ascii="Cambria Math" w:hAnsi="Cambria Math"/>
                <w:color w:val="000000"/>
                <w:sz w:val="24"/>
                <w:szCs w:val="24"/>
              </w:rPr>
              <w:t>9</w:t>
            </w:r>
            <w:r w:rsidR="00256F6B" w:rsidRPr="00EE4FFC">
              <w:rPr>
                <w:rFonts w:ascii="Cambria Math" w:hAnsi="Cambria Math"/>
                <w:color w:val="000000"/>
                <w:sz w:val="24"/>
                <w:szCs w:val="24"/>
              </w:rPr>
              <w:t>)</w:t>
            </w:r>
          </w:p>
          <w:p w14:paraId="2CEF73B0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Umum</w:t>
            </w:r>
          </w:p>
          <w:p w14:paraId="7935F8E8" w14:textId="77777777" w:rsidR="00862C8A" w:rsidRPr="00A31730" w:rsidRDefault="00EE4FFC" w:rsidP="00F11492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A31730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bertanggungjawab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atas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pencapaian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hasil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kerja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kelompok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melakukan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supervisi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evaluasi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terhadap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penyelesaian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pekerjaan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ditugaskan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kepada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pekerja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berada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di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bawah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tanggungjawabnya</w:t>
            </w:r>
            <w:proofErr w:type="spellEnd"/>
            <w:r w:rsidRPr="00A31730">
              <w:rPr>
                <w:rFonts w:ascii="Cambria Math" w:hAnsi="Cambria Math"/>
                <w:color w:val="000000"/>
                <w:sz w:val="24"/>
                <w:szCs w:val="24"/>
              </w:rPr>
              <w:t xml:space="preserve"> .(KU7)</w:t>
            </w:r>
          </w:p>
          <w:p w14:paraId="269AD18C" w14:textId="77777777" w:rsidR="00EE4FFC" w:rsidRPr="00A31730" w:rsidRDefault="00EE4FFC" w:rsidP="00F11492">
            <w:pPr>
              <w:pStyle w:val="BodyText"/>
              <w:widowControl w:val="0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pacing w:before="0" w:line="276" w:lineRule="auto"/>
              <w:ind w:left="317" w:right="102" w:hanging="283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A31730">
              <w:rPr>
                <w:rFonts w:ascii="Cambria Math" w:hAnsi="Cambria Math"/>
                <w:sz w:val="24"/>
                <w:szCs w:val="24"/>
              </w:rPr>
              <w:t xml:space="preserve">Mampu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mendokumentasikan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menyimpan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mengamankan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, dan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menemukan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kembali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data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untuk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menjamin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kesahihan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mencegah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A31730">
              <w:rPr>
                <w:rFonts w:ascii="Cambria Math" w:hAnsi="Cambria Math"/>
                <w:sz w:val="24"/>
                <w:szCs w:val="24"/>
              </w:rPr>
              <w:t>plagiasi</w:t>
            </w:r>
            <w:proofErr w:type="spellEnd"/>
            <w:r w:rsidRPr="00A31730">
              <w:rPr>
                <w:rFonts w:ascii="Cambria Math" w:hAnsi="Cambria Math"/>
                <w:sz w:val="24"/>
                <w:szCs w:val="24"/>
              </w:rPr>
              <w:t>.</w:t>
            </w:r>
            <w:r w:rsidRPr="00A31730">
              <w:rPr>
                <w:rFonts w:ascii="Cambria Math" w:hAnsi="Cambria Math"/>
                <w:color w:val="000000"/>
                <w:sz w:val="24"/>
                <w:szCs w:val="24"/>
              </w:rPr>
              <w:t xml:space="preserve"> (KU9)</w:t>
            </w:r>
          </w:p>
          <w:p w14:paraId="1C65A5AD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pacing w:val="-1"/>
                <w:sz w:val="24"/>
                <w:szCs w:val="24"/>
              </w:rPr>
              <w:t>Keterampilan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color w:val="000000"/>
                <w:sz w:val="24"/>
                <w:szCs w:val="24"/>
              </w:rPr>
              <w:t>Khusus</w:t>
            </w:r>
            <w:proofErr w:type="spellEnd"/>
          </w:p>
          <w:p w14:paraId="0291B212" w14:textId="1E3D3919" w:rsidR="005C08FF" w:rsidRPr="00A31730" w:rsidRDefault="00A839D2" w:rsidP="00F1149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7" w:hanging="283"/>
              <w:jc w:val="both"/>
              <w:rPr>
                <w:rFonts w:ascii="Cambria Math" w:hAnsi="Cambria Math"/>
                <w:color w:val="000000"/>
                <w:sz w:val="24"/>
                <w:szCs w:val="24"/>
              </w:rPr>
            </w:pPr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mengambil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keputusan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manajerial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tepat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berbagai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bidang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organisasi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tingkat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operasional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analisis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data </w:t>
            </w:r>
            <w:proofErr w:type="gram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dan 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informasi</w:t>
            </w:r>
            <w:proofErr w:type="spellEnd"/>
            <w:proofErr w:type="gram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fungsi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organisasi</w:t>
            </w:r>
            <w:proofErr w:type="spellEnd"/>
            <w:r w:rsidR="00A31730" w:rsidRPr="00A31730">
              <w:rPr>
                <w:rFonts w:ascii="Cambria Math" w:hAnsi="Cambria Math"/>
                <w:sz w:val="24"/>
                <w:szCs w:val="24"/>
              </w:rPr>
              <w:t xml:space="preserve">. </w:t>
            </w:r>
            <w:r w:rsidR="005C08FF" w:rsidRPr="00A31730">
              <w:rPr>
                <w:rFonts w:ascii="Cambria Math" w:hAnsi="Cambria Math"/>
                <w:sz w:val="24"/>
                <w:szCs w:val="24"/>
              </w:rPr>
              <w:t>(KK</w:t>
            </w: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5C08FF" w:rsidRPr="00A31730">
              <w:rPr>
                <w:rFonts w:ascii="Cambria Math" w:hAnsi="Cambria Math"/>
                <w:sz w:val="24"/>
                <w:szCs w:val="24"/>
              </w:rPr>
              <w:t>)</w:t>
            </w:r>
          </w:p>
          <w:p w14:paraId="2A69164F" w14:textId="77777777" w:rsidR="007C0DB5" w:rsidRPr="00852E7F" w:rsidRDefault="007C0DB5" w:rsidP="00852E7F">
            <w:pPr>
              <w:spacing w:line="276" w:lineRule="auto"/>
              <w:jc w:val="both"/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</w:pPr>
            <w:proofErr w:type="spellStart"/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>Aspek</w:t>
            </w:r>
            <w:proofErr w:type="spellEnd"/>
            <w:r w:rsidRPr="00852E7F">
              <w:rPr>
                <w:rFonts w:ascii="Cambria Math" w:hAnsi="Cambria Math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2E7F">
              <w:rPr>
                <w:rFonts w:ascii="Cambria Math" w:hAnsi="Cambria Math"/>
                <w:b/>
                <w:i/>
                <w:iCs/>
                <w:spacing w:val="-1"/>
                <w:sz w:val="24"/>
                <w:szCs w:val="24"/>
              </w:rPr>
              <w:t>Pengetahuan</w:t>
            </w:r>
            <w:proofErr w:type="spellEnd"/>
          </w:p>
          <w:p w14:paraId="1C89B044" w14:textId="6DE06FC2" w:rsidR="00A04942" w:rsidRPr="00A31730" w:rsidRDefault="00A839D2" w:rsidP="00A839D2">
            <w:pPr>
              <w:pStyle w:val="ListParagraph"/>
              <w:ind w:left="317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  <w:tr w:rsidR="007C0DB5" w14:paraId="652CDB19" w14:textId="77777777" w:rsidTr="00931234">
        <w:tc>
          <w:tcPr>
            <w:tcW w:w="1951" w:type="dxa"/>
          </w:tcPr>
          <w:p w14:paraId="3A867502" w14:textId="77777777" w:rsidR="007C0DB5" w:rsidRDefault="007C0DB5" w:rsidP="007C0DB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Capaian Pembelajaran M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 xml:space="preserve">ata 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K</w:t>
            </w:r>
            <w:r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>uliah</w:t>
            </w:r>
            <w:r w:rsidRPr="00E568BE">
              <w:rPr>
                <w:rFonts w:ascii="Cambria Math" w:hAnsi="Cambria Math"/>
                <w:b/>
                <w:noProof/>
                <w:color w:val="000000"/>
                <w:sz w:val="24"/>
                <w:szCs w:val="24"/>
                <w:lang w:val="nl-BE"/>
              </w:rPr>
              <w:tab/>
            </w:r>
          </w:p>
        </w:tc>
        <w:tc>
          <w:tcPr>
            <w:tcW w:w="7371" w:type="dxa"/>
          </w:tcPr>
          <w:p w14:paraId="5343A564" w14:textId="3300C418" w:rsidR="00A36779" w:rsidRPr="009E170A" w:rsidRDefault="00A839D2" w:rsidP="009E170A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enunjukkan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sikap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bertanggungjawab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atas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pekerjaan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bidang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keahliannya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FFE">
              <w:rPr>
                <w:rFonts w:ascii="Times New Roman" w:hAnsi="Times New Roman"/>
                <w:color w:val="000000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C0DB5" w14:paraId="65630D60" w14:textId="77777777" w:rsidTr="00931234">
        <w:tc>
          <w:tcPr>
            <w:tcW w:w="1951" w:type="dxa"/>
          </w:tcPr>
          <w:p w14:paraId="04DE2BE5" w14:textId="77777777" w:rsidR="007C0DB5" w:rsidRDefault="007C0DB5" w:rsidP="007C0DB5">
            <w:pPr>
              <w:spacing w:line="276" w:lineRule="auto"/>
            </w:pPr>
            <w:proofErr w:type="spellStart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Deskripsi</w:t>
            </w:r>
            <w:proofErr w:type="spellEnd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 Mata </w:t>
            </w:r>
            <w:proofErr w:type="spellStart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>Kuliah</w:t>
            </w:r>
            <w:proofErr w:type="spellEnd"/>
            <w:r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ab/>
            </w:r>
          </w:p>
        </w:tc>
        <w:tc>
          <w:tcPr>
            <w:tcW w:w="7371" w:type="dxa"/>
          </w:tcPr>
          <w:p w14:paraId="5A46B38D" w14:textId="03244431" w:rsidR="007C0DB5" w:rsidRPr="002736FC" w:rsidRDefault="00A839D2" w:rsidP="0024475D">
            <w:pPr>
              <w:spacing w:line="276" w:lineRule="auto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t xml:space="preserve">Mata </w:t>
            </w:r>
            <w:proofErr w:type="spellStart"/>
            <w:r>
              <w:t>KuliahPengantarAkuntansi</w:t>
            </w:r>
            <w:proofErr w:type="spellEnd"/>
            <w:r>
              <w:t xml:space="preserve"> 1membekali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teoritis</w:t>
            </w:r>
            <w:proofErr w:type="spellEnd"/>
            <w:r>
              <w:t xml:space="preserve"> yang </w:t>
            </w:r>
            <w:proofErr w:type="spellStart"/>
            <w:r>
              <w:t>disertaicontoh-contoh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, proses </w:t>
            </w:r>
            <w:proofErr w:type="spellStart"/>
            <w:r>
              <w:t>pencatatan</w:t>
            </w:r>
            <w:proofErr w:type="spellEnd"/>
            <w:r>
              <w:t xml:space="preserve"> </w:t>
            </w:r>
            <w:proofErr w:type="spellStart"/>
            <w:r>
              <w:t>transaksi</w:t>
            </w:r>
            <w:proofErr w:type="spellEnd"/>
            <w:r>
              <w:t xml:space="preserve">, proses </w:t>
            </w:r>
            <w:proofErr w:type="spellStart"/>
            <w:r>
              <w:t>penyesuaian</w:t>
            </w:r>
            <w:proofErr w:type="spellEnd"/>
            <w:r>
              <w:t xml:space="preserve">, </w:t>
            </w:r>
            <w:proofErr w:type="spellStart"/>
            <w:r>
              <w:t>siklus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</w:t>
            </w:r>
            <w:proofErr w:type="spellStart"/>
            <w:r>
              <w:t>jasa</w:t>
            </w:r>
            <w:proofErr w:type="spellEnd"/>
            <w:r>
              <w:t xml:space="preserve">,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</w:t>
            </w:r>
            <w:proofErr w:type="spellStart"/>
            <w:r>
              <w:t>dagang</w:t>
            </w:r>
            <w:proofErr w:type="spellEnd"/>
            <w:r>
              <w:t xml:space="preserve">,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dan </w:t>
            </w:r>
            <w:proofErr w:type="spellStart"/>
            <w:r>
              <w:t>pengendalian</w:t>
            </w:r>
            <w:proofErr w:type="spellEnd"/>
            <w:r>
              <w:t xml:space="preserve"> intern, </w:t>
            </w:r>
            <w:proofErr w:type="spellStart"/>
            <w:r>
              <w:t>pelaporan</w:t>
            </w:r>
            <w:proofErr w:type="spellEnd"/>
            <w:r>
              <w:t xml:space="preserve"> dan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persediaan</w:t>
            </w:r>
            <w:proofErr w:type="spellEnd"/>
            <w:r>
              <w:t xml:space="preserve">, </w:t>
            </w:r>
            <w:proofErr w:type="spellStart"/>
            <w:r>
              <w:t>pengendalian</w:t>
            </w:r>
            <w:proofErr w:type="spellEnd"/>
            <w:r>
              <w:t xml:space="preserve"> intern </w:t>
            </w:r>
            <w:proofErr w:type="spellStart"/>
            <w:r>
              <w:t>atas</w:t>
            </w:r>
            <w:proofErr w:type="spellEnd"/>
            <w:r>
              <w:t xml:space="preserve"> kas dan </w:t>
            </w:r>
            <w:proofErr w:type="spellStart"/>
            <w:r>
              <w:t>prinsip-prinsip</w:t>
            </w:r>
            <w:proofErr w:type="spellEnd"/>
            <w:r>
              <w:t xml:space="preserve"> kas,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r>
              <w:t>ataspiutang</w:t>
            </w:r>
            <w:proofErr w:type="spellEnd"/>
            <w:r>
              <w:t xml:space="preserve">,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r>
              <w:t>aktiva</w:t>
            </w:r>
            <w:proofErr w:type="spellEnd"/>
            <w:r>
              <w:t xml:space="preserve"> </w:t>
            </w:r>
            <w:proofErr w:type="spellStart"/>
            <w:r>
              <w:t>berwujud</w:t>
            </w:r>
            <w:proofErr w:type="spellEnd"/>
            <w:r>
              <w:t xml:space="preserve"> dan </w:t>
            </w:r>
            <w:proofErr w:type="spellStart"/>
            <w:r>
              <w:t>aktiva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berwujud</w:t>
            </w:r>
            <w:proofErr w:type="spellEnd"/>
            <w:r>
              <w:t xml:space="preserve">, </w:t>
            </w:r>
            <w:proofErr w:type="spellStart"/>
            <w:r>
              <w:t>akuntasi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hutang</w:t>
            </w:r>
            <w:proofErr w:type="spellEnd"/>
            <w:r>
              <w:t xml:space="preserve"> </w:t>
            </w:r>
            <w:proofErr w:type="spellStart"/>
            <w:r>
              <w:t>lancar</w:t>
            </w:r>
            <w:proofErr w:type="spellEnd"/>
            <w:r>
              <w:t xml:space="preserve"> dan </w:t>
            </w:r>
            <w:proofErr w:type="spellStart"/>
            <w:r>
              <w:t>pelaporannya</w:t>
            </w:r>
            <w:proofErr w:type="spellEnd"/>
            <w:r>
              <w:t>.</w:t>
            </w:r>
          </w:p>
        </w:tc>
      </w:tr>
      <w:tr w:rsidR="007C0DB5" w14:paraId="2495C71C" w14:textId="77777777" w:rsidTr="00931234">
        <w:tc>
          <w:tcPr>
            <w:tcW w:w="1951" w:type="dxa"/>
          </w:tcPr>
          <w:p w14:paraId="2404FDF5" w14:textId="77777777" w:rsidR="007C0DB5" w:rsidRDefault="007C0DB5" w:rsidP="00841995">
            <w:pPr>
              <w:spacing w:line="276" w:lineRule="auto"/>
            </w:pPr>
            <w:r w:rsidRPr="00E568BE">
              <w:rPr>
                <w:rFonts w:ascii="Cambria Math" w:hAnsi="Cambria Math"/>
                <w:b/>
                <w:color w:val="000000"/>
                <w:spacing w:val="-1"/>
                <w:sz w:val="24"/>
                <w:szCs w:val="24"/>
              </w:rPr>
              <w:t>Daftar</w:t>
            </w:r>
            <w:r w:rsidRPr="00E568BE">
              <w:rPr>
                <w:rFonts w:ascii="Cambria Math" w:hAnsi="Cambria Math"/>
                <w:b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568BE">
              <w:rPr>
                <w:rFonts w:ascii="Cambria Math" w:hAnsi="Cambria Math"/>
                <w:b/>
                <w:color w:val="000000"/>
                <w:sz w:val="24"/>
                <w:szCs w:val="24"/>
              </w:rPr>
              <w:t>Referensi</w:t>
            </w:r>
            <w:proofErr w:type="spellEnd"/>
            <w:r>
              <w:rPr>
                <w:rFonts w:ascii="Cambria Math" w:hAnsi="Cambria Mat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6E8F70ED" w14:textId="77777777" w:rsidR="00841995" w:rsidRPr="0001274A" w:rsidRDefault="00841995" w:rsidP="00841995">
            <w:pPr>
              <w:pStyle w:val="BodyText"/>
              <w:kinsoku w:val="0"/>
              <w:overflowPunct w:val="0"/>
              <w:spacing w:before="0"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</w:rPr>
            </w:pPr>
            <w:r w:rsidRPr="0001274A">
              <w:rPr>
                <w:rFonts w:ascii="Cambria Math" w:hAnsi="Cambria Math"/>
                <w:b/>
                <w:color w:val="000000"/>
                <w:sz w:val="24"/>
                <w:szCs w:val="24"/>
              </w:rPr>
              <w:t>Utama :</w:t>
            </w:r>
          </w:p>
          <w:p w14:paraId="035C61F9" w14:textId="09420534" w:rsidR="00A839D2" w:rsidRDefault="00A839D2" w:rsidP="00F11492">
            <w:pPr>
              <w:pStyle w:val="ListParagraph"/>
              <w:numPr>
                <w:ilvl w:val="0"/>
                <w:numId w:val="24"/>
              </w:numPr>
              <w:ind w:left="319" w:hanging="283"/>
              <w:jc w:val="both"/>
            </w:pPr>
            <w:r>
              <w:t xml:space="preserve">Weygant, </w:t>
            </w:r>
            <w:proofErr w:type="spellStart"/>
            <w:r>
              <w:t>Kieso</w:t>
            </w:r>
            <w:proofErr w:type="spellEnd"/>
            <w:r>
              <w:t xml:space="preserve">, and Kimmel. 2007. Accounting Principles, </w:t>
            </w:r>
            <w:proofErr w:type="spellStart"/>
            <w:r>
              <w:t>Edisi</w:t>
            </w:r>
            <w:proofErr w:type="spellEnd"/>
            <w:r>
              <w:t xml:space="preserve"> 7, </w:t>
            </w:r>
            <w:proofErr w:type="spellStart"/>
            <w:r>
              <w:t>SalembaEmpat</w:t>
            </w:r>
            <w:proofErr w:type="spellEnd"/>
            <w:r>
              <w:t xml:space="preserve">, Jakarta. </w:t>
            </w:r>
          </w:p>
          <w:p w14:paraId="49FB61ED" w14:textId="77777777" w:rsidR="007F6050" w:rsidRDefault="00A839D2" w:rsidP="00F11492">
            <w:pPr>
              <w:pStyle w:val="ListParagraph"/>
              <w:numPr>
                <w:ilvl w:val="0"/>
                <w:numId w:val="24"/>
              </w:numPr>
              <w:ind w:left="319" w:hanging="283"/>
              <w:jc w:val="both"/>
            </w:pPr>
            <w:r>
              <w:t>Warren, Reeve, Fess. Accounting, 21sst Edition</w:t>
            </w:r>
          </w:p>
          <w:p w14:paraId="5DFEFD2C" w14:textId="4BE89398" w:rsidR="0001274A" w:rsidRPr="000847EB" w:rsidRDefault="0001274A" w:rsidP="000847EB">
            <w:pPr>
              <w:ind w:left="34"/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proofErr w:type="gramStart"/>
            <w:r w:rsidRPr="000847EB">
              <w:rPr>
                <w:rFonts w:ascii="Cambria Math" w:hAnsi="Cambria Math"/>
                <w:b/>
                <w:sz w:val="24"/>
                <w:szCs w:val="24"/>
              </w:rPr>
              <w:lastRenderedPageBreak/>
              <w:t>Pendukung</w:t>
            </w:r>
            <w:proofErr w:type="spellEnd"/>
            <w:r w:rsidRPr="000847EB">
              <w:rPr>
                <w:rFonts w:ascii="Cambria Math" w:hAnsi="Cambria Math"/>
                <w:b/>
                <w:sz w:val="24"/>
                <w:szCs w:val="24"/>
              </w:rPr>
              <w:t xml:space="preserve"> :</w:t>
            </w:r>
            <w:proofErr w:type="gramEnd"/>
          </w:p>
          <w:p w14:paraId="1A43580E" w14:textId="77777777" w:rsidR="00E30562" w:rsidRPr="006312D8" w:rsidRDefault="006312D8" w:rsidP="006312D8">
            <w:pPr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---</w:t>
            </w:r>
          </w:p>
        </w:tc>
      </w:tr>
    </w:tbl>
    <w:p w14:paraId="21045597" w14:textId="77777777" w:rsidR="00D360D8" w:rsidRDefault="00D360D8" w:rsidP="00D360D8">
      <w:pPr>
        <w:spacing w:after="0"/>
      </w:pPr>
    </w:p>
    <w:p w14:paraId="3E544238" w14:textId="77777777" w:rsidR="007C0DB5" w:rsidRPr="00D360D8" w:rsidRDefault="00D360D8" w:rsidP="00D360D8">
      <w:pPr>
        <w:spacing w:after="0"/>
        <w:rPr>
          <w:rFonts w:ascii="Cambria Math" w:hAnsi="Cambria Math"/>
          <w:sz w:val="24"/>
          <w:szCs w:val="24"/>
        </w:rPr>
      </w:pPr>
      <w:proofErr w:type="spellStart"/>
      <w:r w:rsidRPr="00D360D8">
        <w:rPr>
          <w:rFonts w:ascii="Cambria Math" w:hAnsi="Cambria Math"/>
          <w:sz w:val="24"/>
          <w:szCs w:val="24"/>
        </w:rPr>
        <w:t>Rencana</w:t>
      </w:r>
      <w:proofErr w:type="spellEnd"/>
      <w:r w:rsidRPr="00D360D8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D360D8">
        <w:rPr>
          <w:rFonts w:ascii="Cambria Math" w:hAnsi="Cambria Math"/>
          <w:sz w:val="24"/>
          <w:szCs w:val="24"/>
        </w:rPr>
        <w:t>Pembelajaran</w:t>
      </w:r>
      <w:proofErr w:type="spellEnd"/>
      <w:r w:rsidRPr="00D360D8">
        <w:rPr>
          <w:rFonts w:ascii="Cambria Math" w:hAnsi="Cambria Math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1F00" w:rsidRPr="00261F00" w14:paraId="7C0C52C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17D394F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</w:p>
        </w:tc>
      </w:tr>
      <w:tr w:rsidR="00852E7F" w:rsidRPr="00261F00" w14:paraId="61F6B4AD" w14:textId="77777777" w:rsidTr="00931234">
        <w:tc>
          <w:tcPr>
            <w:tcW w:w="3227" w:type="dxa"/>
          </w:tcPr>
          <w:p w14:paraId="7FD19122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5B9BF90" w14:textId="7C357DE6" w:rsidR="00852E7F" w:rsidRPr="00933F2E" w:rsidRDefault="007F6050" w:rsidP="00933F2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yang </w:t>
            </w:r>
            <w:proofErr w:type="spellStart"/>
            <w:r>
              <w:t>berguna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pihak-pihak</w:t>
            </w:r>
            <w:proofErr w:type="spellEnd"/>
            <w:r>
              <w:t xml:space="preserve"> internal dan </w:t>
            </w:r>
            <w:proofErr w:type="spellStart"/>
            <w:r>
              <w:t>ekternal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>.</w:t>
            </w:r>
          </w:p>
        </w:tc>
      </w:tr>
      <w:tr w:rsidR="00852E7F" w:rsidRPr="00261F00" w14:paraId="6CF3EE8E" w14:textId="77777777" w:rsidTr="00931234">
        <w:tc>
          <w:tcPr>
            <w:tcW w:w="3227" w:type="dxa"/>
          </w:tcPr>
          <w:p w14:paraId="507E47FC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4FB6F90" w14:textId="610A5217" w:rsidR="00852E7F" w:rsidRPr="00933F2E" w:rsidRDefault="007F6050" w:rsidP="00F11492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arti </w:t>
            </w:r>
            <w:proofErr w:type="spellStart"/>
            <w:r>
              <w:t>akuntansi</w:t>
            </w:r>
            <w:proofErr w:type="spellEnd"/>
            <w:r>
              <w:t xml:space="preserve">, </w:t>
            </w:r>
            <w:proofErr w:type="spellStart"/>
            <w:r>
              <w:t>Mengenal</w:t>
            </w:r>
            <w:proofErr w:type="spellEnd"/>
            <w:r>
              <w:t xml:space="preserve"> para </w:t>
            </w:r>
            <w:proofErr w:type="spellStart"/>
            <w:r>
              <w:t>pengguna</w:t>
            </w:r>
            <w:proofErr w:type="spellEnd"/>
            <w:r>
              <w:t xml:space="preserve"> dan </w:t>
            </w:r>
            <w:proofErr w:type="spellStart"/>
            <w:r>
              <w:t>kegunaan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,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alasan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salah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yang </w:t>
            </w:r>
            <w:proofErr w:type="spellStart"/>
            <w:r>
              <w:t>mendasar</w:t>
            </w:r>
            <w:proofErr w:type="spellEnd"/>
            <w:r>
              <w:t>.</w:t>
            </w:r>
          </w:p>
        </w:tc>
      </w:tr>
      <w:tr w:rsidR="00852E7F" w:rsidRPr="00261F00" w14:paraId="47A06911" w14:textId="77777777" w:rsidTr="00931234">
        <w:tc>
          <w:tcPr>
            <w:tcW w:w="3227" w:type="dxa"/>
          </w:tcPr>
          <w:p w14:paraId="6513B88B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5B56039D" w14:textId="77777777" w:rsidR="007F6050" w:rsidRPr="007F6050" w:rsidRDefault="007F6050" w:rsidP="00F11492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Mengapa</w:t>
            </w:r>
            <w:proofErr w:type="spellEnd"/>
            <w:r>
              <w:t xml:space="preserve"> </w:t>
            </w:r>
            <w:proofErr w:type="spellStart"/>
            <w:r>
              <w:t>mempelajari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akuntansi</w:t>
            </w:r>
            <w:proofErr w:type="spellEnd"/>
            <w:r>
              <w:t xml:space="preserve"> ?</w:t>
            </w:r>
            <w:proofErr w:type="gramEnd"/>
            <w:r>
              <w:t xml:space="preserve"> </w:t>
            </w:r>
          </w:p>
          <w:p w14:paraId="73F98CEE" w14:textId="2197E5C2" w:rsidR="00852E7F" w:rsidRPr="00933F2E" w:rsidRDefault="007F6050" w:rsidP="00F11492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itu</w:t>
            </w:r>
            <w:proofErr w:type="spellEnd"/>
            <w:r>
              <w:t xml:space="preserve"> ?</w:t>
            </w:r>
            <w:proofErr w:type="gramEnd"/>
          </w:p>
        </w:tc>
      </w:tr>
      <w:tr w:rsidR="00852E7F" w:rsidRPr="00261F00" w14:paraId="23D0723F" w14:textId="77777777" w:rsidTr="00931234">
        <w:tc>
          <w:tcPr>
            <w:tcW w:w="3227" w:type="dxa"/>
          </w:tcPr>
          <w:p w14:paraId="6FEB8C83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3A7A678A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4E2ECFB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0AA167A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82D101F" w14:textId="77777777" w:rsidR="00852E7F" w:rsidRPr="00261F00" w:rsidRDefault="00261F00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852E7F" w:rsidRPr="00261F00" w14:paraId="3222E8FC" w14:textId="77777777" w:rsidTr="00931234">
        <w:tc>
          <w:tcPr>
            <w:tcW w:w="3227" w:type="dxa"/>
          </w:tcPr>
          <w:p w14:paraId="0EBB8D77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C2ED902" w14:textId="77777777" w:rsidR="00377A8A" w:rsidRDefault="00377A8A" w:rsidP="00F114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</w:t>
            </w:r>
            <w:r w:rsidR="00473D5A" w:rsidRPr="00473D5A">
              <w:rPr>
                <w:rFonts w:ascii="Cambria Math" w:hAnsi="Cambria Math"/>
                <w:sz w:val="24"/>
                <w:szCs w:val="24"/>
              </w:rPr>
              <w:t>al</w:t>
            </w:r>
            <w:proofErr w:type="spellEnd"/>
            <w:r w:rsidR="00473D5A" w:rsidRPr="00473D5A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="00473D5A" w:rsidRPr="00473D5A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="00473D5A"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bertanya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jika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ada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i</w:t>
            </w:r>
            <w:r w:rsidR="00473D5A" w:rsidRPr="00473D5A">
              <w:rPr>
                <w:rFonts w:ascii="Cambria Math" w:hAnsi="Cambria Math"/>
                <w:sz w:val="24"/>
                <w:szCs w:val="24"/>
              </w:rPr>
              <w:t>ngin</w:t>
            </w:r>
            <w:proofErr w:type="spellEnd"/>
            <w:r w:rsidR="00473D5A"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73D5A" w:rsidRPr="00473D5A">
              <w:rPr>
                <w:rFonts w:ascii="Cambria Math" w:hAnsi="Cambria Math"/>
                <w:sz w:val="24"/>
                <w:szCs w:val="24"/>
              </w:rPr>
              <w:t>ditanyakan</w:t>
            </w:r>
            <w:proofErr w:type="spellEnd"/>
            <w:r w:rsidR="00473D5A" w:rsidRPr="00473D5A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3C480635" w14:textId="77777777" w:rsidR="00852E7F" w:rsidRPr="00473D5A" w:rsidRDefault="00377A8A" w:rsidP="00F114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menjawab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pertanyaan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t</w:t>
            </w:r>
            <w:r w:rsidR="00473D5A" w:rsidRPr="00473D5A">
              <w:rPr>
                <w:rFonts w:ascii="Cambria Math" w:hAnsi="Cambria Math"/>
                <w:sz w:val="24"/>
                <w:szCs w:val="24"/>
              </w:rPr>
              <w:t>erkait</w:t>
            </w:r>
            <w:proofErr w:type="spellEnd"/>
            <w:r w:rsidR="00473D5A"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="00473D5A" w:rsidRPr="00473D5A">
              <w:rPr>
                <w:rFonts w:ascii="Cambria Math" w:hAnsi="Cambria Math"/>
                <w:sz w:val="24"/>
                <w:szCs w:val="24"/>
              </w:rPr>
              <w:t>dengan</w:t>
            </w:r>
            <w:proofErr w:type="spellEnd"/>
            <w:r w:rsidR="00473D5A"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="00473D5A" w:rsidRPr="00473D5A">
              <w:rPr>
                <w:rFonts w:ascii="Cambria Math" w:hAnsi="Cambria Math"/>
                <w:sz w:val="24"/>
                <w:szCs w:val="24"/>
              </w:rPr>
              <w:t>dijelaskan</w:t>
            </w:r>
            <w:proofErr w:type="spellEnd"/>
          </w:p>
        </w:tc>
      </w:tr>
      <w:tr w:rsidR="00852E7F" w:rsidRPr="00261F00" w14:paraId="6A709EB8" w14:textId="77777777" w:rsidTr="00931234">
        <w:tc>
          <w:tcPr>
            <w:tcW w:w="3227" w:type="dxa"/>
          </w:tcPr>
          <w:p w14:paraId="0050DB33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8F5EA3A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D277D7A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4C56A3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4C56A3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4C56A3">
              <w:rPr>
                <w:rFonts w:ascii="Cambria Math" w:hAnsi="Cambria Math"/>
                <w:sz w:val="24"/>
                <w:szCs w:val="24"/>
              </w:rPr>
              <w:t xml:space="preserve"> Non Test. </w:t>
            </w:r>
          </w:p>
          <w:p w14:paraId="7F058157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13FE683" w14:textId="77777777" w:rsidR="004C56A3" w:rsidRPr="00473D5A" w:rsidRDefault="00473D5A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</w:p>
          <w:p w14:paraId="5B7AE576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4C1D0B6" w14:textId="77777777" w:rsidR="00852E7F" w:rsidRPr="00261F00" w:rsidRDefault="004C56A3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="00852E7F"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852E7F" w:rsidRPr="00261F00" w14:paraId="003704D4" w14:textId="77777777" w:rsidTr="00931234">
        <w:tc>
          <w:tcPr>
            <w:tcW w:w="3227" w:type="dxa"/>
          </w:tcPr>
          <w:p w14:paraId="7D85F96B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7BE7263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 w:rsidR="004D4D4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852E7F" w:rsidRPr="00261F00" w14:paraId="34BC023C" w14:textId="77777777" w:rsidTr="00931234">
        <w:tc>
          <w:tcPr>
            <w:tcW w:w="3227" w:type="dxa"/>
          </w:tcPr>
          <w:p w14:paraId="59C0E9B8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8D3143B" w14:textId="77777777" w:rsidR="00852E7F" w:rsidRPr="00261F00" w:rsidRDefault="00852E7F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261F00" w:rsidRPr="00261F00" w14:paraId="644C5DE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BAE99BB" w14:textId="77777777" w:rsidR="00261F00" w:rsidRPr="00261F00" w:rsidRDefault="00261F00" w:rsidP="00261F00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Ke-2</w:t>
            </w:r>
          </w:p>
        </w:tc>
      </w:tr>
      <w:tr w:rsidR="00261F00" w:rsidRPr="00261F00" w14:paraId="202CA5A0" w14:textId="77777777" w:rsidTr="00931234">
        <w:tc>
          <w:tcPr>
            <w:tcW w:w="3227" w:type="dxa"/>
          </w:tcPr>
          <w:p w14:paraId="60BBE90B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23E841AF" w14:textId="3F035FB8" w:rsidR="00261F00" w:rsidRPr="00737E1D" w:rsidRDefault="00A66D54" w:rsidP="00261F00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dan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penyusuan</w:t>
            </w:r>
            <w:proofErr w:type="spellEnd"/>
            <w:r>
              <w:t xml:space="preserve"> </w:t>
            </w:r>
            <w:proofErr w:type="spellStart"/>
            <w:r>
              <w:t>empat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>.</w:t>
            </w:r>
          </w:p>
        </w:tc>
      </w:tr>
      <w:tr w:rsidR="00457ED7" w:rsidRPr="00457ED7" w14:paraId="7F15E67F" w14:textId="77777777" w:rsidTr="00931234">
        <w:tc>
          <w:tcPr>
            <w:tcW w:w="3227" w:type="dxa"/>
          </w:tcPr>
          <w:p w14:paraId="6BDAB6CD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794B5F9" w14:textId="5A835481" w:rsidR="00261F00" w:rsidRPr="00A66D54" w:rsidRDefault="00A66D54" w:rsidP="00A66D5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arti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yang </w:t>
            </w:r>
            <w:proofErr w:type="spellStart"/>
            <w:r>
              <w:t>berlaku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dan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perolehan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arti </w:t>
            </w:r>
            <w:proofErr w:type="spellStart"/>
            <w:r>
              <w:t>asumsi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uang dan </w:t>
            </w:r>
            <w:proofErr w:type="spellStart"/>
            <w:r>
              <w:t>asumsi</w:t>
            </w:r>
            <w:proofErr w:type="spellEnd"/>
            <w:r>
              <w:t xml:space="preserve"> </w:t>
            </w:r>
            <w:proofErr w:type="spellStart"/>
            <w:r>
              <w:t>entitas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,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, dan </w:t>
            </w:r>
            <w:proofErr w:type="spellStart"/>
            <w:r>
              <w:t>menjelaskan</w:t>
            </w:r>
            <w:proofErr w:type="spellEnd"/>
            <w:r>
              <w:t xml:space="preserve"> arti </w:t>
            </w:r>
            <w:proofErr w:type="spellStart"/>
            <w:r>
              <w:t>aset</w:t>
            </w:r>
            <w:proofErr w:type="spellEnd"/>
            <w:r>
              <w:t xml:space="preserve">, </w:t>
            </w:r>
            <w:proofErr w:type="spellStart"/>
            <w:r>
              <w:t>kewajiban</w:t>
            </w:r>
            <w:proofErr w:type="spellEnd"/>
            <w:r>
              <w:t xml:space="preserve">, dan </w:t>
            </w:r>
            <w:proofErr w:type="spellStart"/>
            <w:r>
              <w:t>ekuitas</w:t>
            </w:r>
            <w:proofErr w:type="spellEnd"/>
            <w:r>
              <w:t xml:space="preserve"> </w:t>
            </w:r>
            <w:proofErr w:type="spellStart"/>
            <w:r>
              <w:t>pemilik</w:t>
            </w:r>
            <w:proofErr w:type="spellEnd"/>
            <w:r>
              <w:t xml:space="preserve">,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pengaruh-pengaruh</w:t>
            </w:r>
            <w:proofErr w:type="spellEnd"/>
            <w:r>
              <w:t xml:space="preserve"> </w:t>
            </w:r>
            <w:proofErr w:type="spellStart"/>
            <w:r>
              <w:t>transaksi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pada </w:t>
            </w:r>
            <w:proofErr w:type="spellStart"/>
            <w:r>
              <w:t>persamaan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,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empat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dan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penyusunannya</w:t>
            </w:r>
            <w:proofErr w:type="spellEnd"/>
          </w:p>
        </w:tc>
      </w:tr>
      <w:tr w:rsidR="00457ED7" w:rsidRPr="00457ED7" w14:paraId="16BBF7EA" w14:textId="77777777" w:rsidTr="00931234">
        <w:tc>
          <w:tcPr>
            <w:tcW w:w="3227" w:type="dxa"/>
          </w:tcPr>
          <w:p w14:paraId="06389C90" w14:textId="77777777" w:rsidR="00261F00" w:rsidRPr="00261F00" w:rsidRDefault="00261F0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C0DFF47" w14:textId="77777777" w:rsidR="00A66D54" w:rsidRPr="00A66D54" w:rsidRDefault="00A66D54" w:rsidP="00F11492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t>Balok-</w:t>
            </w:r>
            <w:proofErr w:type="spellStart"/>
            <w:r>
              <w:t>balok</w:t>
            </w:r>
            <w:proofErr w:type="spellEnd"/>
            <w:r>
              <w:t xml:space="preserve"> Pembangunan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</w:p>
          <w:p w14:paraId="44F1F2E0" w14:textId="77777777" w:rsidR="00A66D54" w:rsidRPr="00A66D54" w:rsidRDefault="00A66D54" w:rsidP="00F11492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balokbalok</w:t>
            </w:r>
            <w:proofErr w:type="spellEnd"/>
            <w:r>
              <w:t xml:space="preserve"> Pembangunan </w:t>
            </w:r>
          </w:p>
          <w:p w14:paraId="1E03E6DA" w14:textId="261313F9" w:rsidR="00261F00" w:rsidRPr="00737E1D" w:rsidRDefault="00A66D54" w:rsidP="00F11492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t xml:space="preserve">Laporan </w:t>
            </w:r>
            <w:proofErr w:type="spellStart"/>
            <w:r>
              <w:t>Keuangan</w:t>
            </w:r>
            <w:proofErr w:type="spellEnd"/>
          </w:p>
        </w:tc>
      </w:tr>
      <w:tr w:rsidR="00457ED7" w:rsidRPr="00457ED7" w14:paraId="148A4FFF" w14:textId="77777777" w:rsidTr="00931234">
        <w:tc>
          <w:tcPr>
            <w:tcW w:w="3227" w:type="dxa"/>
          </w:tcPr>
          <w:p w14:paraId="442280C2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AB26784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293A3960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39B7EC9F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5FFD53F2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Diskusi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57ED7" w:rsidRPr="00457ED7" w14:paraId="686159C8" w14:textId="77777777" w:rsidTr="00931234">
        <w:tc>
          <w:tcPr>
            <w:tcW w:w="3227" w:type="dxa"/>
          </w:tcPr>
          <w:p w14:paraId="192B9E64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39681102" w14:textId="77777777" w:rsidR="000F4893" w:rsidRPr="00F54D9D" w:rsidRDefault="00F54D9D" w:rsidP="00F114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F54D9D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</w:p>
        </w:tc>
      </w:tr>
      <w:tr w:rsidR="00457ED7" w:rsidRPr="00457ED7" w14:paraId="229095BA" w14:textId="77777777" w:rsidTr="00931234">
        <w:tc>
          <w:tcPr>
            <w:tcW w:w="3227" w:type="dxa"/>
          </w:tcPr>
          <w:p w14:paraId="79BE489C" w14:textId="77777777" w:rsidR="000F4893" w:rsidRPr="00261F00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3F48BA6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79E2643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57ED7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="00FA58F8" w:rsidRPr="00457ED7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="00FA58F8" w:rsidRPr="00457ED7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="00FA58F8" w:rsidRPr="00457ED7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792EB2B3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0F8A7F7B" w14:textId="77777777" w:rsidR="000F4893" w:rsidRPr="000A0A82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4F494E4D" w14:textId="77777777" w:rsidR="000F4893" w:rsidRPr="00457ED7" w:rsidRDefault="000F4893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A4DB7CA" w14:textId="77777777" w:rsidR="000F4893" w:rsidRPr="00457ED7" w:rsidRDefault="006078F7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5</w:t>
            </w:r>
            <w:r w:rsidR="000F4893" w:rsidRPr="00457ED7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457ED7" w14:paraId="7E94FA8B" w14:textId="77777777" w:rsidTr="00931234">
        <w:tc>
          <w:tcPr>
            <w:tcW w:w="3227" w:type="dxa"/>
          </w:tcPr>
          <w:p w14:paraId="1FCCD62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103FE731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457ED7" w14:paraId="3C033E6A" w14:textId="77777777" w:rsidTr="00931234">
        <w:tc>
          <w:tcPr>
            <w:tcW w:w="3227" w:type="dxa"/>
          </w:tcPr>
          <w:p w14:paraId="345CAC1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242E976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457ED7" w14:paraId="7F734E9A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637E4D96" w14:textId="77777777" w:rsidR="004D4D40" w:rsidRPr="00457E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 xml:space="preserve"> Ke-3</w:t>
            </w:r>
          </w:p>
        </w:tc>
      </w:tr>
      <w:tr w:rsidR="004D4D40" w:rsidRPr="00457ED7" w14:paraId="58FB5994" w14:textId="77777777" w:rsidTr="00931234">
        <w:tc>
          <w:tcPr>
            <w:tcW w:w="3227" w:type="dxa"/>
          </w:tcPr>
          <w:p w14:paraId="059B655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58C0DD4" w14:textId="48FDCAD2" w:rsidR="004D4D40" w:rsidRPr="00C35FA3" w:rsidRDefault="00A66D54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pencatatan</w:t>
            </w:r>
            <w:proofErr w:type="spellEnd"/>
            <w:r>
              <w:t xml:space="preserve"> </w:t>
            </w:r>
            <w:proofErr w:type="spellStart"/>
            <w:r>
              <w:t>transaksi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media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praktis</w:t>
            </w:r>
            <w:proofErr w:type="spellEnd"/>
            <w:r>
              <w:t xml:space="preserve"> dan </w:t>
            </w:r>
            <w:proofErr w:type="spellStart"/>
            <w:r>
              <w:t>akurat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prosedur</w:t>
            </w:r>
            <w:proofErr w:type="spellEnd"/>
            <w:r>
              <w:t xml:space="preserve"> dan </w:t>
            </w:r>
            <w:proofErr w:type="spellStart"/>
            <w:r>
              <w:t>catatan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melacak</w:t>
            </w:r>
            <w:proofErr w:type="spellEnd"/>
            <w:r>
              <w:t xml:space="preserve"> data </w:t>
            </w:r>
            <w:proofErr w:type="spellStart"/>
            <w:r>
              <w:t>transaksi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mudah</w:t>
            </w:r>
            <w:proofErr w:type="spellEnd"/>
            <w:r>
              <w:t>.</w:t>
            </w:r>
          </w:p>
        </w:tc>
      </w:tr>
      <w:tr w:rsidR="004D4D40" w:rsidRPr="00457ED7" w14:paraId="259E0179" w14:textId="77777777" w:rsidTr="00931234">
        <w:tc>
          <w:tcPr>
            <w:tcW w:w="3227" w:type="dxa"/>
          </w:tcPr>
          <w:p w14:paraId="3DA85B4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6F337F0D" w14:textId="0B89CB16" w:rsidR="004D4D40" w:rsidRPr="00A66D54" w:rsidRDefault="00A66D54" w:rsidP="00A66D5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dan </w:t>
            </w:r>
            <w:proofErr w:type="spellStart"/>
            <w:r>
              <w:t>kegunaan</w:t>
            </w:r>
            <w:proofErr w:type="spellEnd"/>
            <w:r>
              <w:t xml:space="preserve"> </w:t>
            </w:r>
            <w:proofErr w:type="spellStart"/>
            <w:r>
              <w:t>akun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pencatatan</w:t>
            </w:r>
            <w:proofErr w:type="spellEnd"/>
            <w:r>
              <w:t xml:space="preserve">, </w:t>
            </w:r>
            <w:proofErr w:type="spellStart"/>
            <w:r>
              <w:t>mendefinisikan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kegunaan</w:t>
            </w:r>
            <w:proofErr w:type="spellEnd"/>
            <w:r>
              <w:t xml:space="preserve"> debit dan </w:t>
            </w:r>
            <w:proofErr w:type="spellStart"/>
            <w:r>
              <w:t>kredit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pencatatan</w:t>
            </w:r>
            <w:proofErr w:type="spellEnd"/>
            <w:r>
              <w:t xml:space="preserve"> </w:t>
            </w:r>
            <w:proofErr w:type="spellStart"/>
            <w:r>
              <w:t>transaksi</w:t>
            </w:r>
            <w:proofErr w:type="spellEnd"/>
            <w:r>
              <w:t xml:space="preserve"> -</w:t>
            </w:r>
            <w:proofErr w:type="spellStart"/>
            <w:r>
              <w:t>transaksi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, </w:t>
            </w:r>
            <w:proofErr w:type="spellStart"/>
            <w:r>
              <w:t>mengenal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-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pencatatan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dan </w:t>
            </w:r>
            <w:proofErr w:type="spellStart"/>
            <w:r>
              <w:t>kegunaan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pencatatan</w:t>
            </w:r>
            <w:proofErr w:type="spellEnd"/>
          </w:p>
        </w:tc>
      </w:tr>
      <w:tr w:rsidR="004D4D40" w:rsidRPr="00457ED7" w14:paraId="526984EE" w14:textId="77777777" w:rsidTr="00931234">
        <w:tc>
          <w:tcPr>
            <w:tcW w:w="3227" w:type="dxa"/>
          </w:tcPr>
          <w:p w14:paraId="39AB3A3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1EDBD280" w14:textId="77777777" w:rsidR="00A66D54" w:rsidRPr="00A66D54" w:rsidRDefault="00A66D54" w:rsidP="00F11492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Akun</w:t>
            </w:r>
            <w:proofErr w:type="spellEnd"/>
            <w:r>
              <w:t xml:space="preserve"> </w:t>
            </w:r>
          </w:p>
          <w:p w14:paraId="19E71DA8" w14:textId="0691B510" w:rsidR="004D4D40" w:rsidRPr="0061542E" w:rsidRDefault="00A66D54" w:rsidP="00F11492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>
              <w:t>Langkah -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Pencatatan</w:t>
            </w:r>
          </w:p>
        </w:tc>
      </w:tr>
      <w:tr w:rsidR="004D4D40" w:rsidRPr="00457ED7" w14:paraId="3E0CAE79" w14:textId="77777777" w:rsidTr="00931234">
        <w:tc>
          <w:tcPr>
            <w:tcW w:w="3227" w:type="dxa"/>
          </w:tcPr>
          <w:p w14:paraId="351D829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4826C1ED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Model: </w:t>
            </w:r>
          </w:p>
          <w:p w14:paraId="11EA855B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i/>
                <w:sz w:val="24"/>
                <w:szCs w:val="24"/>
                <w:lang w:val="en-ID"/>
              </w:rPr>
              <w:t>Contextual Learning</w:t>
            </w:r>
          </w:p>
          <w:p w14:paraId="6D0AA8E1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  <w:lang w:val="en-ID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  <w:lang w:val="en-ID"/>
              </w:rPr>
              <w:t xml:space="preserve">Metode: </w:t>
            </w:r>
          </w:p>
          <w:p w14:paraId="4CFDC21D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>Diskusi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457ED7" w14:paraId="62905F27" w14:textId="77777777" w:rsidTr="00931234">
        <w:tc>
          <w:tcPr>
            <w:tcW w:w="3227" w:type="dxa"/>
          </w:tcPr>
          <w:p w14:paraId="078E2CE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45E592F" w14:textId="77777777" w:rsidR="004D4D40" w:rsidRPr="001F15DA" w:rsidRDefault="0061542E" w:rsidP="00F114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F54D9D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457ED7" w14:paraId="6050C22F" w14:textId="77777777" w:rsidTr="00931234">
        <w:tc>
          <w:tcPr>
            <w:tcW w:w="3227" w:type="dxa"/>
          </w:tcPr>
          <w:p w14:paraId="579F376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21D5B43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457ED7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0B42E1F3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57ED7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 w:rsidRPr="00457ED7"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 w:rsidRPr="00457ED7"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1FE2DB21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CFD4F23" w14:textId="77777777" w:rsidR="00D65DAC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CD1DCDC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1A12DA63" w14:textId="77777777" w:rsidR="004D4D40" w:rsidRPr="00457ED7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457ED7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457ED7" w14:paraId="3D285F0F" w14:textId="77777777" w:rsidTr="00931234">
        <w:tc>
          <w:tcPr>
            <w:tcW w:w="3227" w:type="dxa"/>
          </w:tcPr>
          <w:p w14:paraId="1536641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2AA5FC1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457ED7" w14:paraId="5F01B42E" w14:textId="77777777" w:rsidTr="00931234">
        <w:tc>
          <w:tcPr>
            <w:tcW w:w="3227" w:type="dxa"/>
          </w:tcPr>
          <w:p w14:paraId="50D3842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5D81FE32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457ED7" w14:paraId="08E9C84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5F6A37C1" w14:textId="77777777" w:rsidR="004D4D40" w:rsidRPr="00457ED7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457ED7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457ED7">
              <w:rPr>
                <w:rFonts w:ascii="Cambria Math" w:hAnsi="Cambria Math"/>
                <w:b/>
                <w:sz w:val="24"/>
                <w:szCs w:val="24"/>
              </w:rPr>
              <w:t xml:space="preserve"> Ke-4</w:t>
            </w:r>
          </w:p>
        </w:tc>
      </w:tr>
      <w:tr w:rsidR="004D4D40" w:rsidRPr="00261F00" w14:paraId="5DCF543C" w14:textId="77777777" w:rsidTr="00931234">
        <w:tc>
          <w:tcPr>
            <w:tcW w:w="3227" w:type="dxa"/>
          </w:tcPr>
          <w:p w14:paraId="0BB5D5A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9D1B9BC" w14:textId="0126CECA" w:rsidR="004D4D40" w:rsidRPr="00B9752E" w:rsidRDefault="00A66D54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pengelompokan</w:t>
            </w:r>
            <w:proofErr w:type="spellEnd"/>
            <w:r>
              <w:t xml:space="preserve"> </w:t>
            </w:r>
            <w:proofErr w:type="spellStart"/>
            <w:r>
              <w:t>transaksi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media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akurat</w:t>
            </w:r>
            <w:proofErr w:type="spellEnd"/>
            <w:r>
              <w:t xml:space="preserve">. Menyusun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neraca</w:t>
            </w:r>
            <w:proofErr w:type="spellEnd"/>
            <w:r>
              <w:t xml:space="preserve"> </w:t>
            </w:r>
            <w:proofErr w:type="spellStart"/>
            <w:r>
              <w:t>saldo</w:t>
            </w:r>
            <w:proofErr w:type="spellEnd"/>
            <w:r>
              <w:t>.</w:t>
            </w:r>
          </w:p>
        </w:tc>
      </w:tr>
      <w:tr w:rsidR="004D4D40" w:rsidRPr="00261F00" w14:paraId="383EF611" w14:textId="77777777" w:rsidTr="00931234">
        <w:tc>
          <w:tcPr>
            <w:tcW w:w="3227" w:type="dxa"/>
          </w:tcPr>
          <w:p w14:paraId="75DF740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1A87FE4" w14:textId="2A0D063A" w:rsidR="004D4D40" w:rsidRPr="00A66D54" w:rsidRDefault="00A66D54" w:rsidP="00A66D5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dan </w:t>
            </w:r>
            <w:proofErr w:type="spellStart"/>
            <w:r>
              <w:t>kegunaan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besar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pencatatan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dan </w:t>
            </w:r>
            <w:proofErr w:type="spellStart"/>
            <w:r>
              <w:t>kegunaan</w:t>
            </w:r>
            <w:proofErr w:type="spellEnd"/>
            <w:r>
              <w:t xml:space="preserve"> </w:t>
            </w:r>
            <w:proofErr w:type="spellStart"/>
            <w:r>
              <w:t>pembukuan</w:t>
            </w:r>
            <w:proofErr w:type="spellEnd"/>
            <w:r>
              <w:t xml:space="preserve"> (posting)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pencatatan</w:t>
            </w:r>
            <w:proofErr w:type="spellEnd"/>
            <w:r>
              <w:t xml:space="preserve">, Menyusun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pembukuan</w:t>
            </w:r>
            <w:proofErr w:type="spellEnd"/>
            <w:r>
              <w:t xml:space="preserve"> </w:t>
            </w:r>
            <w:proofErr w:type="spellStart"/>
            <w:r>
              <w:t>neraca</w:t>
            </w:r>
            <w:proofErr w:type="spellEnd"/>
            <w:r>
              <w:t xml:space="preserve"> </w:t>
            </w:r>
            <w:proofErr w:type="spellStart"/>
            <w:r>
              <w:t>saldo</w:t>
            </w:r>
            <w:proofErr w:type="spellEnd"/>
            <w:r>
              <w:t>.</w:t>
            </w:r>
          </w:p>
        </w:tc>
      </w:tr>
      <w:tr w:rsidR="004D4D40" w:rsidRPr="00261F00" w14:paraId="0BE1D94E" w14:textId="77777777" w:rsidTr="00931234">
        <w:tc>
          <w:tcPr>
            <w:tcW w:w="3227" w:type="dxa"/>
          </w:tcPr>
          <w:p w14:paraId="6272B26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6A03AC6" w14:textId="77777777" w:rsidR="00A66D54" w:rsidRPr="00A66D54" w:rsidRDefault="00A66D54" w:rsidP="00F11492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t xml:space="preserve">Gambaran Proses Pencatatan </w:t>
            </w:r>
          </w:p>
          <w:p w14:paraId="76B7FFEB" w14:textId="25ECC076" w:rsidR="004D4D40" w:rsidRPr="00B9752E" w:rsidRDefault="00A66D54" w:rsidP="00F11492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t>Neraca Saldo</w:t>
            </w:r>
          </w:p>
        </w:tc>
      </w:tr>
      <w:tr w:rsidR="004D4D40" w:rsidRPr="00261F00" w14:paraId="73DC3431" w14:textId="77777777" w:rsidTr="00931234">
        <w:tc>
          <w:tcPr>
            <w:tcW w:w="3227" w:type="dxa"/>
          </w:tcPr>
          <w:p w14:paraId="725A2D6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88D68E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3FDD8F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C78F89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7E5543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680BEE25" w14:textId="77777777" w:rsidTr="00931234">
        <w:tc>
          <w:tcPr>
            <w:tcW w:w="3227" w:type="dxa"/>
          </w:tcPr>
          <w:p w14:paraId="61CB2BD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4A5CE00B" w14:textId="77777777" w:rsidR="004D4D40" w:rsidRPr="004C288A" w:rsidRDefault="004C288A" w:rsidP="00F114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4C288A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Pr="004C288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C288A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4C288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4C288A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4C288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C288A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4C288A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4C288A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4C288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C288A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4C288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4C288A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4C288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C288A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</w:p>
        </w:tc>
      </w:tr>
      <w:tr w:rsidR="004D4D40" w:rsidRPr="00261F00" w14:paraId="4B148D65" w14:textId="77777777" w:rsidTr="00931234">
        <w:tc>
          <w:tcPr>
            <w:tcW w:w="3227" w:type="dxa"/>
          </w:tcPr>
          <w:p w14:paraId="2CBBEDB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09B4B0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099A18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40D5D5E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67B4140" w14:textId="77777777" w:rsidR="004D4D40" w:rsidRPr="008238E7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218321A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EAE984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5CED1AE1" w14:textId="77777777" w:rsidTr="00931234">
        <w:tc>
          <w:tcPr>
            <w:tcW w:w="3227" w:type="dxa"/>
          </w:tcPr>
          <w:p w14:paraId="6E813EF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F59A3C8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0955BC04" w14:textId="77777777" w:rsidTr="00931234">
        <w:tc>
          <w:tcPr>
            <w:tcW w:w="3227" w:type="dxa"/>
          </w:tcPr>
          <w:p w14:paraId="0F2D00E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C879B18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4E667D3E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91AA631" w14:textId="77777777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Ke-5</w:t>
            </w:r>
          </w:p>
        </w:tc>
      </w:tr>
      <w:tr w:rsidR="004D4D40" w:rsidRPr="00261F00" w14:paraId="6C87D350" w14:textId="77777777" w:rsidTr="00931234">
        <w:tc>
          <w:tcPr>
            <w:tcW w:w="3227" w:type="dxa"/>
          </w:tcPr>
          <w:p w14:paraId="4CDF8C6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7199C24" w14:textId="5CBA439B" w:rsidR="004D4D40" w:rsidRPr="008B4986" w:rsidRDefault="00A66D54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- 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tambahan</w:t>
            </w:r>
            <w:proofErr w:type="spellEnd"/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ketidaksesuaian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pendapatan</w:t>
            </w:r>
            <w:proofErr w:type="spellEnd"/>
            <w:r>
              <w:t xml:space="preserve"> dan </w:t>
            </w:r>
            <w:proofErr w:type="spellStart"/>
            <w:r>
              <w:t>beban</w:t>
            </w:r>
            <w:proofErr w:type="spellEnd"/>
            <w:r>
              <w:t xml:space="preserve">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menghasilkan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yang </w:t>
            </w:r>
            <w:proofErr w:type="spellStart"/>
            <w:r>
              <w:t>akurat</w:t>
            </w:r>
            <w:proofErr w:type="spellEnd"/>
            <w:r>
              <w:t>.</w:t>
            </w:r>
          </w:p>
        </w:tc>
      </w:tr>
      <w:tr w:rsidR="004D4D40" w:rsidRPr="00261F00" w14:paraId="6BE7013C" w14:textId="77777777" w:rsidTr="00931234">
        <w:tc>
          <w:tcPr>
            <w:tcW w:w="3227" w:type="dxa"/>
          </w:tcPr>
          <w:p w14:paraId="31C293C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C0D0E37" w14:textId="7C4B5B76" w:rsidR="004D4D40" w:rsidRPr="00A66D54" w:rsidRDefault="00A66D54" w:rsidP="00A66D5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asumsi</w:t>
            </w:r>
            <w:proofErr w:type="spellEnd"/>
            <w:r>
              <w:t xml:space="preserve"> </w:t>
            </w:r>
            <w:proofErr w:type="spellStart"/>
            <w:r>
              <w:t>periode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</w:t>
            </w:r>
            <w:proofErr w:type="spellStart"/>
            <w:r>
              <w:t>akrual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mengapa</w:t>
            </w:r>
            <w:proofErr w:type="spellEnd"/>
            <w:r>
              <w:t xml:space="preserve"> </w:t>
            </w:r>
            <w:proofErr w:type="spellStart"/>
            <w:r>
              <w:t>kita</w:t>
            </w:r>
            <w:proofErr w:type="spellEnd"/>
            <w:r>
              <w:t xml:space="preserve"> </w:t>
            </w:r>
            <w:proofErr w:type="spellStart"/>
            <w:r>
              <w:t>membutuhkan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  <w:r>
              <w:t xml:space="preserve">,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jenisjenis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  <w:r>
              <w:t>.</w:t>
            </w:r>
          </w:p>
        </w:tc>
      </w:tr>
      <w:tr w:rsidR="004D4D40" w:rsidRPr="00261F00" w14:paraId="15320E7C" w14:textId="77777777" w:rsidTr="00931234">
        <w:tc>
          <w:tcPr>
            <w:tcW w:w="3227" w:type="dxa"/>
          </w:tcPr>
          <w:p w14:paraId="18274FE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02F2AA9" w14:textId="77777777" w:rsidR="00A66D54" w:rsidRPr="00A66D54" w:rsidRDefault="00A66D54" w:rsidP="00F11492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Masalah</w:t>
            </w:r>
            <w:proofErr w:type="spellEnd"/>
            <w:r>
              <w:t xml:space="preserve"> Waktu Pencatatan</w:t>
            </w:r>
          </w:p>
          <w:p w14:paraId="7F37A7EC" w14:textId="661AE0CE" w:rsidR="004D4D40" w:rsidRPr="008B4986" w:rsidRDefault="00A66D54" w:rsidP="00F11492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t xml:space="preserve"> Dasar -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</w:p>
        </w:tc>
      </w:tr>
      <w:tr w:rsidR="004D4D40" w:rsidRPr="00261F00" w14:paraId="260EB605" w14:textId="77777777" w:rsidTr="00931234">
        <w:tc>
          <w:tcPr>
            <w:tcW w:w="3227" w:type="dxa"/>
          </w:tcPr>
          <w:p w14:paraId="3C62675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26243D1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748812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390BC2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328EA9A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391132D8" w14:textId="77777777" w:rsidTr="00931234">
        <w:tc>
          <w:tcPr>
            <w:tcW w:w="3227" w:type="dxa"/>
          </w:tcPr>
          <w:p w14:paraId="1D69B58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7B66FD52" w14:textId="77777777" w:rsidR="004D4D40" w:rsidRPr="008E1AE5" w:rsidRDefault="008B4986" w:rsidP="00F114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F54D9D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F54D9D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F54D9D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14:paraId="7229BEBB" w14:textId="77777777" w:rsidTr="00931234">
        <w:tc>
          <w:tcPr>
            <w:tcW w:w="3227" w:type="dxa"/>
          </w:tcPr>
          <w:p w14:paraId="63D84C4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BF3286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3A61740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47ADC39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035E394" w14:textId="77777777" w:rsidR="004D4D40" w:rsidRPr="006E302D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5E688F8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C5774D3" w14:textId="77777777" w:rsidR="004D4D40" w:rsidRPr="00261F00" w:rsidRDefault="004D4D40" w:rsidP="00606238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5A57C698" w14:textId="77777777" w:rsidTr="00931234">
        <w:tc>
          <w:tcPr>
            <w:tcW w:w="3227" w:type="dxa"/>
          </w:tcPr>
          <w:p w14:paraId="4687045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4BE79E9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152B8E82" w14:textId="77777777" w:rsidTr="00931234">
        <w:tc>
          <w:tcPr>
            <w:tcW w:w="3227" w:type="dxa"/>
          </w:tcPr>
          <w:p w14:paraId="746AA51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3A4C1E1A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78F9796D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4306DA82" w14:textId="77777777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Ke-6</w:t>
            </w:r>
          </w:p>
        </w:tc>
      </w:tr>
      <w:tr w:rsidR="004D4D40" w:rsidRPr="00261F00" w14:paraId="6B542207" w14:textId="77777777" w:rsidTr="00931234">
        <w:tc>
          <w:tcPr>
            <w:tcW w:w="3227" w:type="dxa"/>
          </w:tcPr>
          <w:p w14:paraId="15B4406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3F16DE1F" w14:textId="56B7B0B4" w:rsidR="004D4D40" w:rsidRPr="00360BC2" w:rsidRDefault="00A66D54" w:rsidP="00360BC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memahamipembuatan</w:t>
            </w:r>
            <w:proofErr w:type="spellEnd"/>
            <w:r>
              <w:t xml:space="preserve"> </w:t>
            </w:r>
            <w:proofErr w:type="spellStart"/>
            <w:r>
              <w:t>penjurnalan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  <w:r>
              <w:t>.</w:t>
            </w:r>
          </w:p>
        </w:tc>
      </w:tr>
      <w:tr w:rsidR="004D4D40" w:rsidRPr="00261F00" w14:paraId="71064CAA" w14:textId="77777777" w:rsidTr="00931234">
        <w:tc>
          <w:tcPr>
            <w:tcW w:w="3227" w:type="dxa"/>
          </w:tcPr>
          <w:p w14:paraId="15AA4D6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168EAD9" w14:textId="4578398D" w:rsidR="004D4D40" w:rsidRPr="00360BC2" w:rsidRDefault="00A66D54" w:rsidP="00360BC2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penerimaan</w:t>
            </w:r>
            <w:proofErr w:type="spellEnd"/>
            <w:r>
              <w:t xml:space="preserve"> di </w:t>
            </w:r>
            <w:proofErr w:type="spellStart"/>
            <w:r>
              <w:t>muka</w:t>
            </w:r>
            <w:proofErr w:type="spellEnd"/>
            <w:r>
              <w:t xml:space="preserve"> (prepayments),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penyesuaian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akrual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sifat</w:t>
            </w:r>
            <w:proofErr w:type="spellEnd"/>
            <w:r>
              <w:t xml:space="preserve"> dan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neraca</w:t>
            </w:r>
            <w:proofErr w:type="spellEnd"/>
            <w:r>
              <w:t xml:space="preserve"> </w:t>
            </w:r>
            <w:proofErr w:type="spellStart"/>
            <w:r>
              <w:t>saldo</w:t>
            </w:r>
            <w:proofErr w:type="spellEnd"/>
            <w:r>
              <w:t xml:space="preserve"> </w:t>
            </w:r>
            <w:proofErr w:type="spellStart"/>
            <w:r>
              <w:t>disesuaikan</w:t>
            </w:r>
            <w:proofErr w:type="spellEnd"/>
            <w:r>
              <w:t>.</w:t>
            </w:r>
          </w:p>
        </w:tc>
      </w:tr>
      <w:tr w:rsidR="004D4D40" w:rsidRPr="00261F00" w14:paraId="5402B8B1" w14:textId="77777777" w:rsidTr="00931234">
        <w:tc>
          <w:tcPr>
            <w:tcW w:w="3227" w:type="dxa"/>
          </w:tcPr>
          <w:p w14:paraId="19B7FAB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1B653CD" w14:textId="77777777" w:rsidR="00A66D54" w:rsidRDefault="00A66D54" w:rsidP="000F4893">
            <w:pPr>
              <w:spacing w:line="276" w:lineRule="auto"/>
            </w:pPr>
            <w:r>
              <w:sym w:font="Symbol" w:char="F0B7"/>
            </w:r>
            <w:r>
              <w:t xml:space="preserve"> Neraca Saldo yang </w:t>
            </w:r>
            <w:proofErr w:type="spellStart"/>
            <w:r>
              <w:t>Disesuaikan</w:t>
            </w:r>
            <w:proofErr w:type="spellEnd"/>
            <w:r>
              <w:t xml:space="preserve"> dan Laporan </w:t>
            </w:r>
            <w:proofErr w:type="spellStart"/>
            <w:r>
              <w:t>Keuangan</w:t>
            </w:r>
            <w:proofErr w:type="spellEnd"/>
          </w:p>
          <w:p w14:paraId="4218FF30" w14:textId="4832D8DC" w:rsidR="004D4D40" w:rsidRPr="00A66D54" w:rsidRDefault="00A66D54" w:rsidP="00F11492">
            <w:pPr>
              <w:pStyle w:val="ListParagraph"/>
              <w:numPr>
                <w:ilvl w:val="0"/>
                <w:numId w:val="25"/>
              </w:numPr>
              <w:ind w:left="178" w:hanging="141"/>
            </w:pPr>
            <w:proofErr w:type="spellStart"/>
            <w:r>
              <w:lastRenderedPageBreak/>
              <w:t>Alternatif</w:t>
            </w:r>
            <w:proofErr w:type="spellEnd"/>
            <w:r>
              <w:t xml:space="preserve"> </w:t>
            </w:r>
            <w:proofErr w:type="spellStart"/>
            <w:r>
              <w:t>mengatasi</w:t>
            </w:r>
            <w:proofErr w:type="spellEnd"/>
            <w:r>
              <w:t xml:space="preserve"> Beban </w:t>
            </w:r>
            <w:proofErr w:type="spellStart"/>
            <w:r>
              <w:t>Dibayar</w:t>
            </w:r>
            <w:proofErr w:type="spellEnd"/>
            <w:r>
              <w:t xml:space="preserve"> di Muka dan </w:t>
            </w:r>
            <w:proofErr w:type="spellStart"/>
            <w:r>
              <w:t>Pendapatan</w:t>
            </w:r>
            <w:proofErr w:type="spellEnd"/>
            <w:r>
              <w:t xml:space="preserve"> </w:t>
            </w:r>
            <w:proofErr w:type="spellStart"/>
            <w:r>
              <w:t>Diterima</w:t>
            </w:r>
            <w:proofErr w:type="spellEnd"/>
            <w:r>
              <w:t xml:space="preserve"> di Muka</w:t>
            </w:r>
          </w:p>
        </w:tc>
      </w:tr>
      <w:tr w:rsidR="004D4D40" w:rsidRPr="00261F00" w14:paraId="00D712BA" w14:textId="77777777" w:rsidTr="00931234">
        <w:tc>
          <w:tcPr>
            <w:tcW w:w="3227" w:type="dxa"/>
          </w:tcPr>
          <w:p w14:paraId="0774397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0CE4C6D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556A72C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85817F3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669BC4BA" w14:textId="77777777" w:rsidR="004D4D40" w:rsidRPr="007E4A3D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E4A3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7E4A3D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47D8F718" w14:textId="77777777" w:rsidTr="00931234">
        <w:tc>
          <w:tcPr>
            <w:tcW w:w="3227" w:type="dxa"/>
          </w:tcPr>
          <w:p w14:paraId="55F6266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F2C76DD" w14:textId="77777777" w:rsidR="004D4D40" w:rsidRPr="00B8338B" w:rsidRDefault="00B8338B" w:rsidP="00F114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B8338B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Pr="00B8338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8338B">
              <w:rPr>
                <w:rFonts w:ascii="Cambria Math" w:hAnsi="Cambria Math"/>
                <w:sz w:val="24"/>
                <w:szCs w:val="24"/>
              </w:rPr>
              <w:t>mengerjakan</w:t>
            </w:r>
            <w:proofErr w:type="spellEnd"/>
            <w:r w:rsidRPr="00B8338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8338B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B8338B">
              <w:rPr>
                <w:rFonts w:ascii="Cambria Math" w:hAnsi="Cambria Math"/>
                <w:sz w:val="24"/>
                <w:szCs w:val="24"/>
              </w:rPr>
              <w:t xml:space="preserve"> -</w:t>
            </w:r>
            <w:proofErr w:type="spellStart"/>
            <w:r w:rsidRPr="00B8338B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B8338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8338B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 w:rsidRPr="00B8338B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B8338B">
              <w:rPr>
                <w:rFonts w:ascii="Cambria Math" w:hAnsi="Cambria Math"/>
                <w:sz w:val="24"/>
                <w:szCs w:val="24"/>
              </w:rPr>
              <w:t>presentasi</w:t>
            </w:r>
            <w:proofErr w:type="spellEnd"/>
            <w:r w:rsidRPr="00B8338B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14:paraId="42DF6598" w14:textId="77777777" w:rsidTr="00931234">
        <w:tc>
          <w:tcPr>
            <w:tcW w:w="3227" w:type="dxa"/>
          </w:tcPr>
          <w:p w14:paraId="698C226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40104BE4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C3C4371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EF4292E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7DCAF77" w14:textId="77777777" w:rsidR="004D4D40" w:rsidRPr="007E4A3D" w:rsidRDefault="00D65DAC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28443555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BBED432" w14:textId="77777777" w:rsidR="004D4D40" w:rsidRPr="00261F00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2B65E993" w14:textId="77777777" w:rsidTr="00931234">
        <w:tc>
          <w:tcPr>
            <w:tcW w:w="3227" w:type="dxa"/>
          </w:tcPr>
          <w:p w14:paraId="0F49537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B1478AB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5148E843" w14:textId="77777777" w:rsidTr="00931234">
        <w:tc>
          <w:tcPr>
            <w:tcW w:w="3227" w:type="dxa"/>
          </w:tcPr>
          <w:p w14:paraId="7FBE81B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4A8451F4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187D32F6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5033E62" w14:textId="77777777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Ke-7</w:t>
            </w:r>
          </w:p>
        </w:tc>
      </w:tr>
      <w:tr w:rsidR="004D4D40" w:rsidRPr="00261F00" w14:paraId="1464BAD0" w14:textId="77777777" w:rsidTr="00931234">
        <w:tc>
          <w:tcPr>
            <w:tcW w:w="3227" w:type="dxa"/>
          </w:tcPr>
          <w:p w14:paraId="1618B68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D1E09A4" w14:textId="00CFCFD3" w:rsidR="004D4D40" w:rsidRPr="002A43F9" w:rsidRDefault="00FD1A2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neraca</w:t>
            </w:r>
            <w:proofErr w:type="spellEnd"/>
            <w:r>
              <w:t xml:space="preserve"> </w:t>
            </w:r>
            <w:proofErr w:type="spellStart"/>
            <w:r>
              <w:t>lajur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tahap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siklus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, </w:t>
            </w:r>
            <w:proofErr w:type="spellStart"/>
            <w:r>
              <w:t>terutama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tutup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. </w:t>
            </w:r>
            <w:proofErr w:type="spellStart"/>
            <w:r>
              <w:t>kemudian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koreksi</w:t>
            </w:r>
            <w:proofErr w:type="spellEnd"/>
            <w:r>
              <w:t xml:space="preserve"> dan </w:t>
            </w:r>
            <w:proofErr w:type="spellStart"/>
            <w:r>
              <w:t>neraca</w:t>
            </w:r>
            <w:proofErr w:type="spellEnd"/>
            <w:r>
              <w:t xml:space="preserve"> </w:t>
            </w:r>
            <w:proofErr w:type="spellStart"/>
            <w:r>
              <w:t>berklasifikasi</w:t>
            </w:r>
            <w:proofErr w:type="spellEnd"/>
            <w:r>
              <w:t>.</w:t>
            </w:r>
          </w:p>
        </w:tc>
      </w:tr>
      <w:tr w:rsidR="004D4D40" w:rsidRPr="00261F00" w14:paraId="4C96C632" w14:textId="77777777" w:rsidTr="00931234">
        <w:tc>
          <w:tcPr>
            <w:tcW w:w="3227" w:type="dxa"/>
          </w:tcPr>
          <w:p w14:paraId="775F760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C59657A" w14:textId="6ECFD3CF" w:rsidR="004D4D40" w:rsidRPr="00FD1A20" w:rsidRDefault="00FD1A20" w:rsidP="00FD1A2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menyusun</w:t>
            </w:r>
            <w:proofErr w:type="spellEnd"/>
            <w:r>
              <w:t xml:space="preserve"> </w:t>
            </w:r>
            <w:proofErr w:type="spellStart"/>
            <w:r>
              <w:t>neraca</w:t>
            </w:r>
            <w:proofErr w:type="spellEnd"/>
            <w:r>
              <w:t xml:space="preserve"> </w:t>
            </w:r>
            <w:proofErr w:type="spellStart"/>
            <w:r>
              <w:t>lajur</w:t>
            </w:r>
            <w:proofErr w:type="spellEnd"/>
            <w:r>
              <w:t xml:space="preserve"> (</w:t>
            </w:r>
            <w:proofErr w:type="spellStart"/>
            <w:r>
              <w:t>kertas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),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prosesdari</w:t>
            </w:r>
            <w:proofErr w:type="spellEnd"/>
            <w:r>
              <w:t xml:space="preserve"> </w:t>
            </w:r>
            <w:proofErr w:type="spellStart"/>
            <w:r>
              <w:t>tutup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, </w:t>
            </w:r>
            <w:proofErr w:type="spellStart"/>
            <w:r>
              <w:t>mengambarkan</w:t>
            </w:r>
            <w:proofErr w:type="spellEnd"/>
            <w:r>
              <w:t xml:space="preserve"> </w:t>
            </w:r>
            <w:proofErr w:type="spellStart"/>
            <w:r>
              <w:t>isi</w:t>
            </w:r>
            <w:proofErr w:type="spellEnd"/>
            <w:r>
              <w:t xml:space="preserve"> dan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neracasaldo</w:t>
            </w:r>
            <w:proofErr w:type="spellEnd"/>
            <w:r>
              <w:t xml:space="preserve"> </w:t>
            </w:r>
            <w:proofErr w:type="spellStart"/>
            <w:r>
              <w:t>sesudah</w:t>
            </w:r>
            <w:proofErr w:type="spellEnd"/>
            <w:r>
              <w:t xml:space="preserve"> </w:t>
            </w:r>
            <w:proofErr w:type="spellStart"/>
            <w:r>
              <w:t>penutupan</w:t>
            </w:r>
            <w:proofErr w:type="spellEnd"/>
            <w:r>
              <w:t>.</w:t>
            </w:r>
          </w:p>
        </w:tc>
      </w:tr>
      <w:tr w:rsidR="004D4D40" w:rsidRPr="00261F00" w14:paraId="09D25727" w14:textId="77777777" w:rsidTr="00931234">
        <w:tc>
          <w:tcPr>
            <w:tcW w:w="3227" w:type="dxa"/>
          </w:tcPr>
          <w:p w14:paraId="4F3E53F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201FCDD4" w14:textId="77777777" w:rsidR="00FD1A20" w:rsidRPr="00FD1A20" w:rsidRDefault="00FD1A20" w:rsidP="00F11492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Penggunaan</w:t>
            </w:r>
            <w:proofErr w:type="spellEnd"/>
            <w:r>
              <w:t xml:space="preserve"> Neraca Lajur </w:t>
            </w:r>
          </w:p>
          <w:p w14:paraId="2D5AA756" w14:textId="42D929A7" w:rsidR="004D4D40" w:rsidRPr="002A43F9" w:rsidRDefault="00FD1A20" w:rsidP="00F11492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t xml:space="preserve">Proses </w:t>
            </w:r>
            <w:proofErr w:type="spellStart"/>
            <w:r>
              <w:t>Tutup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</w:p>
        </w:tc>
      </w:tr>
      <w:tr w:rsidR="004D4D40" w:rsidRPr="00261F00" w14:paraId="3C879F64" w14:textId="77777777" w:rsidTr="00931234">
        <w:tc>
          <w:tcPr>
            <w:tcW w:w="3227" w:type="dxa"/>
          </w:tcPr>
          <w:p w14:paraId="65661C8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9614B13" w14:textId="77777777" w:rsidR="004D4D40" w:rsidRPr="00261F00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4489DE2F" w14:textId="77777777" w:rsidR="004D4D40" w:rsidRPr="00261F00" w:rsidRDefault="004D4D40" w:rsidP="006D12FC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781D9972" w14:textId="77777777" w:rsidR="004D4D40" w:rsidRPr="00261F00" w:rsidRDefault="004D4D40" w:rsidP="006D12FC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294AB98" w14:textId="77777777" w:rsidR="004D4D40" w:rsidRPr="006D12FC" w:rsidRDefault="004D4D40" w:rsidP="006D12FC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6D12F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6D12FC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75441B7C" w14:textId="77777777" w:rsidTr="00931234">
        <w:tc>
          <w:tcPr>
            <w:tcW w:w="3227" w:type="dxa"/>
          </w:tcPr>
          <w:p w14:paraId="39FA898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B7A1352" w14:textId="77777777" w:rsidR="004D4D40" w:rsidRPr="005A2561" w:rsidRDefault="008421AD" w:rsidP="00F11492">
            <w:pPr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4C288A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Pr="004C288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C288A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4C288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4C288A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4C288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C288A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4C288A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4C288A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4C288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4C288A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4C288A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4C288A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4C288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C288A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14:paraId="2FCD54A0" w14:textId="77777777" w:rsidTr="00931234">
        <w:tc>
          <w:tcPr>
            <w:tcW w:w="3227" w:type="dxa"/>
          </w:tcPr>
          <w:p w14:paraId="50DF571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31BD3C3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7D97963C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3B6B770E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4C32649" w14:textId="77777777" w:rsidR="004D4D40" w:rsidRPr="00EF16F3" w:rsidRDefault="00D65DAC" w:rsidP="007E4A3D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6DA07BF5" w14:textId="77777777" w:rsidR="004D4D40" w:rsidRPr="00261F00" w:rsidRDefault="004D4D40" w:rsidP="007E4A3D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0C0641C" w14:textId="77777777" w:rsidR="004D4D40" w:rsidRPr="00261F00" w:rsidRDefault="004D4D40" w:rsidP="007E4A3D">
            <w:pPr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261F00" w14:paraId="095BD4EB" w14:textId="77777777" w:rsidTr="00931234">
        <w:tc>
          <w:tcPr>
            <w:tcW w:w="3227" w:type="dxa"/>
          </w:tcPr>
          <w:p w14:paraId="7334386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356546D9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696D1143" w14:textId="77777777" w:rsidTr="00931234">
        <w:tc>
          <w:tcPr>
            <w:tcW w:w="3227" w:type="dxa"/>
          </w:tcPr>
          <w:p w14:paraId="2303E5E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798BBE4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745C5608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183C25B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Ke-8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567F7FF2" w14:textId="77777777" w:rsidR="004D4D40" w:rsidRPr="00261F00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Tengah Semester</w:t>
            </w:r>
            <w:r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BC789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7891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261F00" w14:paraId="392E5A82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155D590F" w14:textId="77777777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Ke-9</w:t>
            </w:r>
          </w:p>
        </w:tc>
      </w:tr>
      <w:tr w:rsidR="004D4D40" w:rsidRPr="00261F00" w14:paraId="328A7D84" w14:textId="77777777" w:rsidTr="00931234">
        <w:tc>
          <w:tcPr>
            <w:tcW w:w="3227" w:type="dxa"/>
          </w:tcPr>
          <w:p w14:paraId="425300B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054E93D8" w14:textId="67D8E75B" w:rsidR="004D4D40" w:rsidRPr="00B213A4" w:rsidRDefault="00FD1A20" w:rsidP="00B213A4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koreksi</w:t>
            </w:r>
            <w:proofErr w:type="spellEnd"/>
            <w:r>
              <w:t xml:space="preserve"> dan </w:t>
            </w:r>
            <w:proofErr w:type="spellStart"/>
            <w:r>
              <w:t>neraca</w:t>
            </w:r>
            <w:proofErr w:type="spellEnd"/>
            <w:r>
              <w:t xml:space="preserve"> </w:t>
            </w:r>
            <w:proofErr w:type="spellStart"/>
            <w:r>
              <w:t>berklasifikasi</w:t>
            </w:r>
            <w:proofErr w:type="spellEnd"/>
            <w:r>
              <w:t>.</w:t>
            </w:r>
          </w:p>
        </w:tc>
      </w:tr>
      <w:tr w:rsidR="004D4D40" w:rsidRPr="00261F00" w14:paraId="3F3C7635" w14:textId="77777777" w:rsidTr="00931234">
        <w:tc>
          <w:tcPr>
            <w:tcW w:w="3227" w:type="dxa"/>
          </w:tcPr>
          <w:p w14:paraId="05FE05B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59DBBD9" w14:textId="031E3014" w:rsidR="00B213A4" w:rsidRPr="00B213A4" w:rsidRDefault="00FD1A20" w:rsidP="00F11492">
            <w:pPr>
              <w:pStyle w:val="ListParagraph"/>
              <w:numPr>
                <w:ilvl w:val="0"/>
                <w:numId w:val="14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 w:rsidR="00842793">
              <w:t xml:space="preserve"> </w:t>
            </w:r>
            <w:proofErr w:type="spellStart"/>
            <w:r>
              <w:t>menetapkan</w:t>
            </w:r>
            <w:proofErr w:type="spellEnd"/>
            <w:r>
              <w:t xml:space="preserve"> </w:t>
            </w:r>
            <w:proofErr w:type="spellStart"/>
            <w:r>
              <w:t>tahap-tahap</w:t>
            </w:r>
            <w:proofErr w:type="spellEnd"/>
            <w:r>
              <w:t xml:space="preserve"> yang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siklus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pendekatan</w:t>
            </w:r>
            <w:proofErr w:type="spellEnd"/>
            <w:r>
              <w:t xml:space="preserve"> -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membuat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koreksi</w:t>
            </w:r>
            <w:proofErr w:type="spellEnd"/>
            <w:r>
              <w:t xml:space="preserve">,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-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neraca</w:t>
            </w:r>
            <w:proofErr w:type="spellEnd"/>
            <w:r>
              <w:t xml:space="preserve"> </w:t>
            </w:r>
            <w:proofErr w:type="spellStart"/>
            <w:r>
              <w:t>berklasifikasi</w:t>
            </w:r>
            <w:proofErr w:type="spellEnd"/>
          </w:p>
        </w:tc>
      </w:tr>
      <w:tr w:rsidR="004D4D40" w:rsidRPr="00261F00" w14:paraId="31370EBF" w14:textId="77777777" w:rsidTr="00931234">
        <w:tc>
          <w:tcPr>
            <w:tcW w:w="3227" w:type="dxa"/>
          </w:tcPr>
          <w:p w14:paraId="0D8FAB3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352FBACE" w14:textId="77777777" w:rsidR="00842793" w:rsidRPr="00842793" w:rsidRDefault="00842793" w:rsidP="00F11492">
            <w:pPr>
              <w:pStyle w:val="ListParagraph"/>
              <w:numPr>
                <w:ilvl w:val="0"/>
                <w:numId w:val="15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Rangkuman</w:t>
            </w:r>
            <w:proofErr w:type="spellEnd"/>
            <w:r>
              <w:t xml:space="preserve"> </w:t>
            </w:r>
            <w:proofErr w:type="spellStart"/>
            <w:r>
              <w:t>Siklus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</w:p>
          <w:p w14:paraId="3C129DA8" w14:textId="236001BF" w:rsidR="004D4D40" w:rsidRPr="00B213A4" w:rsidRDefault="00842793" w:rsidP="00F11492">
            <w:pPr>
              <w:pStyle w:val="ListParagraph"/>
              <w:numPr>
                <w:ilvl w:val="0"/>
                <w:numId w:val="15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>
              <w:t xml:space="preserve">Neraca </w:t>
            </w:r>
            <w:proofErr w:type="spellStart"/>
            <w:r>
              <w:t>Berklasifikasi</w:t>
            </w:r>
            <w:proofErr w:type="spellEnd"/>
          </w:p>
        </w:tc>
      </w:tr>
      <w:tr w:rsidR="004D4D40" w:rsidRPr="00261F00" w14:paraId="73BC82B4" w14:textId="77777777" w:rsidTr="00931234">
        <w:tc>
          <w:tcPr>
            <w:tcW w:w="3227" w:type="dxa"/>
          </w:tcPr>
          <w:p w14:paraId="283D91A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5D08719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7FB0FE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59E5E3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07917ED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0A64614E" w14:textId="77777777" w:rsidTr="00931234">
        <w:tc>
          <w:tcPr>
            <w:tcW w:w="3227" w:type="dxa"/>
          </w:tcPr>
          <w:p w14:paraId="21EF29D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6F2570C6" w14:textId="77777777" w:rsidR="004D4D40" w:rsidRPr="001C7A7E" w:rsidRDefault="001C7A7E" w:rsidP="00F114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1C7A7E"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 w:rsidRPr="001C7A7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C7A7E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1C7A7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1C7A7E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1C7A7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C7A7E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1C7A7E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1C7A7E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1C7A7E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r w:rsidRPr="001C7A7E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1C7A7E">
              <w:rPr>
                <w:rFonts w:ascii="Cambria Math" w:hAnsi="Cambria Math"/>
                <w:sz w:val="24"/>
                <w:szCs w:val="24"/>
              </w:rPr>
              <w:t xml:space="preserve"> dan </w:t>
            </w:r>
            <w:proofErr w:type="spellStart"/>
            <w:r w:rsidRPr="001C7A7E">
              <w:rPr>
                <w:rFonts w:ascii="Cambria Math" w:hAnsi="Cambria Math"/>
                <w:sz w:val="24"/>
                <w:szCs w:val="24"/>
              </w:rPr>
              <w:t>menjelaskan</w:t>
            </w:r>
            <w:proofErr w:type="spellEnd"/>
            <w:r w:rsidRPr="001C7A7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C7A7E">
              <w:rPr>
                <w:rFonts w:ascii="Cambria Math" w:hAnsi="Cambria Math"/>
                <w:sz w:val="24"/>
                <w:szCs w:val="24"/>
              </w:rPr>
              <w:t>ulang</w:t>
            </w:r>
            <w:proofErr w:type="spellEnd"/>
            <w:r w:rsidRPr="001C7A7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C7A7E">
              <w:rPr>
                <w:rFonts w:ascii="Cambria Math" w:hAnsi="Cambria Math"/>
                <w:sz w:val="24"/>
                <w:szCs w:val="24"/>
              </w:rPr>
              <w:t>pengertian</w:t>
            </w:r>
            <w:proofErr w:type="spellEnd"/>
            <w:r w:rsidRPr="001C7A7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C7A7E">
              <w:rPr>
                <w:rFonts w:ascii="Cambria Math" w:hAnsi="Cambria Math"/>
                <w:sz w:val="24"/>
                <w:szCs w:val="24"/>
              </w:rPr>
              <w:t>persediaan</w:t>
            </w:r>
            <w:proofErr w:type="spellEnd"/>
            <w:r w:rsidRPr="001C7A7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C7A7E">
              <w:rPr>
                <w:rFonts w:ascii="Cambria Math" w:hAnsi="Cambria Math"/>
                <w:sz w:val="24"/>
                <w:szCs w:val="24"/>
              </w:rPr>
              <w:t>barang</w:t>
            </w:r>
            <w:proofErr w:type="spellEnd"/>
            <w:r w:rsidRPr="001C7A7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1C7A7E">
              <w:rPr>
                <w:rFonts w:ascii="Cambria Math" w:hAnsi="Cambria Math"/>
                <w:sz w:val="24"/>
                <w:szCs w:val="24"/>
              </w:rPr>
              <w:t>dagang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14:paraId="5BC71599" w14:textId="77777777" w:rsidTr="00931234">
        <w:tc>
          <w:tcPr>
            <w:tcW w:w="3227" w:type="dxa"/>
          </w:tcPr>
          <w:p w14:paraId="47F5AD1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36FE880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DB5364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BEF40E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49A4106" w14:textId="77777777" w:rsidR="004D4D40" w:rsidRPr="000A0A82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5CBD723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AD3D60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3A3B37D3" w14:textId="77777777" w:rsidTr="00931234">
        <w:tc>
          <w:tcPr>
            <w:tcW w:w="3227" w:type="dxa"/>
          </w:tcPr>
          <w:p w14:paraId="7F94720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7CE6B859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03D86F50" w14:textId="77777777" w:rsidTr="00931234">
        <w:tc>
          <w:tcPr>
            <w:tcW w:w="3227" w:type="dxa"/>
          </w:tcPr>
          <w:p w14:paraId="0CD97F7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EFC65C2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3E99E59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21330D82" w14:textId="77777777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0</w:t>
            </w:r>
          </w:p>
        </w:tc>
      </w:tr>
      <w:tr w:rsidR="004D4D40" w:rsidRPr="00261F00" w14:paraId="59369C70" w14:textId="77777777" w:rsidTr="00931234">
        <w:tc>
          <w:tcPr>
            <w:tcW w:w="3227" w:type="dxa"/>
          </w:tcPr>
          <w:p w14:paraId="310A39A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7053C843" w14:textId="660E4545" w:rsidR="004D4D40" w:rsidRPr="00D378B7" w:rsidRDefault="00842793" w:rsidP="00D378B7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siklus</w:t>
            </w:r>
            <w:proofErr w:type="spellEnd"/>
            <w:r>
              <w:t xml:space="preserve"> </w:t>
            </w:r>
            <w:proofErr w:type="spellStart"/>
            <w:r>
              <w:t>akuntansipada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</w:t>
            </w:r>
            <w:proofErr w:type="spellStart"/>
            <w:r>
              <w:t>dagang</w:t>
            </w:r>
            <w:proofErr w:type="spellEnd"/>
            <w:r>
              <w:t>.</w:t>
            </w:r>
          </w:p>
        </w:tc>
      </w:tr>
      <w:tr w:rsidR="004D4D40" w:rsidRPr="00261F00" w14:paraId="15F8535E" w14:textId="77777777" w:rsidTr="00931234">
        <w:tc>
          <w:tcPr>
            <w:tcW w:w="3227" w:type="dxa"/>
          </w:tcPr>
          <w:p w14:paraId="1F1C565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0488FA55" w14:textId="150FDAD5" w:rsidR="004D4D40" w:rsidRPr="00842793" w:rsidRDefault="00842793" w:rsidP="00842793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perbedaan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</w:t>
            </w:r>
            <w:proofErr w:type="spellStart"/>
            <w:r>
              <w:t>jasa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</w:t>
            </w:r>
            <w:proofErr w:type="spellStart"/>
            <w:r>
              <w:t>dagang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pembelian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persediaan</w:t>
            </w:r>
            <w:proofErr w:type="spellEnd"/>
            <w:r>
              <w:t xml:space="preserve"> perpetual,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ayat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pendapatan</w:t>
            </w:r>
            <w:proofErr w:type="spellEnd"/>
            <w:r>
              <w:t xml:space="preserve"> </w:t>
            </w:r>
            <w:proofErr w:type="spellStart"/>
            <w:r>
              <w:t>penjualan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persediaan</w:t>
            </w:r>
            <w:proofErr w:type="spellEnd"/>
            <w:r>
              <w:t xml:space="preserve"> perpetual,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- 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siklus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</w:t>
            </w:r>
            <w:proofErr w:type="spellStart"/>
            <w:r>
              <w:t>dagang</w:t>
            </w:r>
            <w:proofErr w:type="spellEnd"/>
            <w:r>
              <w:t xml:space="preserve">, </w:t>
            </w:r>
            <w:proofErr w:type="spellStart"/>
            <w:r>
              <w:t>membedakan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laba</w:t>
            </w:r>
            <w:proofErr w:type="spellEnd"/>
            <w:r>
              <w:t xml:space="preserve"> </w:t>
            </w:r>
            <w:proofErr w:type="spellStart"/>
            <w:r>
              <w:t>rugi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bertahap</w:t>
            </w:r>
            <w:proofErr w:type="spellEnd"/>
            <w:r>
              <w:t xml:space="preserve"> dan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laba</w:t>
            </w:r>
            <w:proofErr w:type="spellEnd"/>
            <w:r>
              <w:t xml:space="preserve"> </w:t>
            </w:r>
            <w:proofErr w:type="spellStart"/>
            <w:r>
              <w:t>rugi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perhitungan</w:t>
            </w:r>
            <w:proofErr w:type="spellEnd"/>
            <w:r>
              <w:t xml:space="preserve"> dan </w:t>
            </w:r>
            <w:proofErr w:type="spellStart"/>
            <w:r>
              <w:t>pentingnya</w:t>
            </w:r>
            <w:proofErr w:type="spellEnd"/>
            <w:r>
              <w:t xml:space="preserve"> </w:t>
            </w:r>
            <w:proofErr w:type="spellStart"/>
            <w:r>
              <w:t>laba</w:t>
            </w:r>
            <w:proofErr w:type="spellEnd"/>
            <w:r>
              <w:t xml:space="preserve"> </w:t>
            </w:r>
            <w:proofErr w:type="spellStart"/>
            <w:r>
              <w:t>kotor</w:t>
            </w:r>
            <w:proofErr w:type="spellEnd"/>
            <w:r>
              <w:t xml:space="preserve">,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pokok</w:t>
            </w:r>
            <w:proofErr w:type="spellEnd"/>
            <w:r>
              <w:t xml:space="preserve"> </w:t>
            </w:r>
            <w:proofErr w:type="spellStart"/>
            <w:r>
              <w:t>penjualan</w:t>
            </w:r>
            <w:proofErr w:type="spellEnd"/>
            <w:r>
              <w:t xml:space="preserve"> </w:t>
            </w:r>
            <w:proofErr w:type="spellStart"/>
            <w:r>
              <w:t>berdassarkan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periodik</w:t>
            </w:r>
            <w:proofErr w:type="spellEnd"/>
          </w:p>
        </w:tc>
      </w:tr>
      <w:tr w:rsidR="004D4D40" w:rsidRPr="00261F00" w14:paraId="15EF4016" w14:textId="77777777" w:rsidTr="00931234">
        <w:tc>
          <w:tcPr>
            <w:tcW w:w="3227" w:type="dxa"/>
          </w:tcPr>
          <w:p w14:paraId="72A2F15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9B3BEC5" w14:textId="77777777" w:rsidR="00842793" w:rsidRPr="00842793" w:rsidRDefault="00842793" w:rsidP="00F11492">
            <w:pPr>
              <w:pStyle w:val="ListParagraph"/>
              <w:numPr>
                <w:ilvl w:val="0"/>
                <w:numId w:val="1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Operasi</w:t>
            </w:r>
            <w:proofErr w:type="spellEnd"/>
            <w:r>
              <w:t xml:space="preserve"> Perusahaan </w:t>
            </w:r>
            <w:proofErr w:type="spellStart"/>
            <w:r>
              <w:t>Dagang</w:t>
            </w:r>
            <w:proofErr w:type="spellEnd"/>
            <w:r>
              <w:t xml:space="preserve"> </w:t>
            </w:r>
          </w:p>
          <w:p w14:paraId="673082CE" w14:textId="77777777" w:rsidR="00842793" w:rsidRPr="00842793" w:rsidRDefault="00842793" w:rsidP="00F11492">
            <w:pPr>
              <w:pStyle w:val="ListParagraph"/>
              <w:numPr>
                <w:ilvl w:val="0"/>
                <w:numId w:val="1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Mencatat</w:t>
            </w:r>
            <w:proofErr w:type="spellEnd"/>
            <w:r>
              <w:t xml:space="preserve"> </w:t>
            </w:r>
            <w:proofErr w:type="spellStart"/>
            <w:r>
              <w:t>Pembelian</w:t>
            </w:r>
            <w:proofErr w:type="spellEnd"/>
            <w:r>
              <w:t xml:space="preserve"> dan </w:t>
            </w:r>
            <w:proofErr w:type="spellStart"/>
            <w:r>
              <w:t>Penjualan</w:t>
            </w:r>
            <w:proofErr w:type="spellEnd"/>
            <w:r>
              <w:t xml:space="preserve"> Pada Perusahaan </w:t>
            </w:r>
            <w:proofErr w:type="spellStart"/>
            <w:r>
              <w:t>Dagang</w:t>
            </w:r>
            <w:proofErr w:type="spellEnd"/>
          </w:p>
          <w:p w14:paraId="3203457F" w14:textId="77777777" w:rsidR="00842793" w:rsidRPr="00842793" w:rsidRDefault="00842793" w:rsidP="00F11492">
            <w:pPr>
              <w:pStyle w:val="ListParagraph"/>
              <w:numPr>
                <w:ilvl w:val="0"/>
                <w:numId w:val="1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Melengkapi</w:t>
            </w:r>
            <w:proofErr w:type="spellEnd"/>
            <w:r>
              <w:t xml:space="preserve"> </w:t>
            </w:r>
            <w:proofErr w:type="spellStart"/>
            <w:r>
              <w:t>Siklus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</w:p>
          <w:p w14:paraId="14116BAF" w14:textId="77777777" w:rsidR="00842793" w:rsidRPr="00842793" w:rsidRDefault="00842793" w:rsidP="00F11492">
            <w:pPr>
              <w:pStyle w:val="ListParagraph"/>
              <w:numPr>
                <w:ilvl w:val="0"/>
                <w:numId w:val="1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Bentuk</w:t>
            </w:r>
            <w:proofErr w:type="spellEnd"/>
            <w:r>
              <w:t xml:space="preserve"> Laporan </w:t>
            </w:r>
            <w:proofErr w:type="spellStart"/>
            <w:r>
              <w:t>Keuangan</w:t>
            </w:r>
            <w:proofErr w:type="spellEnd"/>
            <w:r>
              <w:t xml:space="preserve"> </w:t>
            </w:r>
          </w:p>
          <w:p w14:paraId="3D1AD266" w14:textId="77777777" w:rsidR="00842793" w:rsidRPr="00842793" w:rsidRDefault="00842793" w:rsidP="00F11492">
            <w:pPr>
              <w:pStyle w:val="ListParagraph"/>
              <w:numPr>
                <w:ilvl w:val="0"/>
                <w:numId w:val="1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Menentukan</w:t>
            </w:r>
            <w:proofErr w:type="spellEnd"/>
            <w:r>
              <w:t xml:space="preserve"> Harga </w:t>
            </w:r>
            <w:proofErr w:type="spellStart"/>
            <w:r>
              <w:t>Pokok</w:t>
            </w:r>
            <w:proofErr w:type="spellEnd"/>
            <w:r>
              <w:t xml:space="preserve"> </w:t>
            </w:r>
            <w:proofErr w:type="spellStart"/>
            <w:r>
              <w:t>Penjualan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Periodik</w:t>
            </w:r>
            <w:proofErr w:type="spellEnd"/>
            <w:r>
              <w:t xml:space="preserve">. </w:t>
            </w:r>
          </w:p>
          <w:p w14:paraId="22E3B23B" w14:textId="77777777" w:rsidR="00842793" w:rsidRPr="00842793" w:rsidRDefault="00842793" w:rsidP="00F11492">
            <w:pPr>
              <w:pStyle w:val="ListParagraph"/>
              <w:numPr>
                <w:ilvl w:val="0"/>
                <w:numId w:val="1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Persediaan</w:t>
            </w:r>
            <w:proofErr w:type="spellEnd"/>
            <w:r>
              <w:t xml:space="preserve"> </w:t>
            </w:r>
            <w:proofErr w:type="spellStart"/>
            <w:r>
              <w:t>Periodik</w:t>
            </w:r>
            <w:proofErr w:type="spellEnd"/>
            <w:r>
              <w:t xml:space="preserve"> (APPENDIX). </w:t>
            </w:r>
          </w:p>
          <w:p w14:paraId="6C766AE2" w14:textId="39EBB74C" w:rsidR="004D4D40" w:rsidRPr="00C7688F" w:rsidRDefault="00842793" w:rsidP="00F11492">
            <w:pPr>
              <w:pStyle w:val="ListParagraph"/>
              <w:numPr>
                <w:ilvl w:val="0"/>
                <w:numId w:val="16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r>
              <w:t xml:space="preserve">Neraca Lajur </w:t>
            </w:r>
            <w:proofErr w:type="spellStart"/>
            <w:r>
              <w:t>Untuk</w:t>
            </w:r>
            <w:proofErr w:type="spellEnd"/>
            <w:r>
              <w:t xml:space="preserve"> Perusahaan </w:t>
            </w:r>
            <w:proofErr w:type="spellStart"/>
            <w:r>
              <w:t>Dagang</w:t>
            </w:r>
            <w:proofErr w:type="spellEnd"/>
            <w:r>
              <w:t xml:space="preserve"> (APPENDIX)</w:t>
            </w:r>
          </w:p>
        </w:tc>
      </w:tr>
      <w:tr w:rsidR="004D4D40" w:rsidRPr="00261F00" w14:paraId="78CABA3D" w14:textId="77777777" w:rsidTr="00931234">
        <w:tc>
          <w:tcPr>
            <w:tcW w:w="3227" w:type="dxa"/>
          </w:tcPr>
          <w:p w14:paraId="167A59B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6ECFC30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378BFD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A63DFF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494BAB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669A5F0A" w14:textId="77777777" w:rsidTr="00931234">
        <w:tc>
          <w:tcPr>
            <w:tcW w:w="3227" w:type="dxa"/>
          </w:tcPr>
          <w:p w14:paraId="1457C13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059CACB5" w14:textId="77777777" w:rsidR="004D4D40" w:rsidRPr="00E931FE" w:rsidRDefault="00E931FE" w:rsidP="00F114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E931FE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Pr="00E931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931FE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E931F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E931FE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E931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931FE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E931FE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E931FE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E931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931FE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E931FE">
              <w:rPr>
                <w:rFonts w:ascii="Cambria Math" w:hAnsi="Cambria Math"/>
                <w:sz w:val="24"/>
                <w:szCs w:val="24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</w:rPr>
              <w:t xml:space="preserve">dan </w:t>
            </w:r>
            <w:proofErr w:type="spellStart"/>
            <w:r w:rsidRPr="00E931FE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E931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931FE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E931F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931FE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</w:p>
        </w:tc>
      </w:tr>
      <w:tr w:rsidR="004D4D40" w:rsidRPr="00261F00" w14:paraId="50327305" w14:textId="77777777" w:rsidTr="00931234">
        <w:tc>
          <w:tcPr>
            <w:tcW w:w="3227" w:type="dxa"/>
          </w:tcPr>
          <w:p w14:paraId="4B3CE0D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7989982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E9DFA8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7DA13DC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DCCA7C2" w14:textId="77777777" w:rsidR="004D4D40" w:rsidRPr="003B46B5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1F4C7FA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4C978F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2236F08F" w14:textId="77777777" w:rsidTr="00931234">
        <w:tc>
          <w:tcPr>
            <w:tcW w:w="3227" w:type="dxa"/>
          </w:tcPr>
          <w:p w14:paraId="3A73781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7AD39639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70EC7208" w14:textId="77777777" w:rsidTr="00931234">
        <w:tc>
          <w:tcPr>
            <w:tcW w:w="3227" w:type="dxa"/>
          </w:tcPr>
          <w:p w14:paraId="30B76E8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816E218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4FA70EDB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39DF8967" w14:textId="77777777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</w:tr>
      <w:tr w:rsidR="004D4D40" w:rsidRPr="00261F00" w14:paraId="5A5C9483" w14:textId="77777777" w:rsidTr="00931234">
        <w:tc>
          <w:tcPr>
            <w:tcW w:w="3227" w:type="dxa"/>
          </w:tcPr>
          <w:p w14:paraId="56F1CA9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4F6C7D3" w14:textId="3938A8E1" w:rsidR="004D4D40" w:rsidRPr="007043D1" w:rsidRDefault="00A61838" w:rsidP="007043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siklus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pada </w:t>
            </w:r>
            <w:proofErr w:type="spellStart"/>
            <w:r>
              <w:t>perusahaan</w:t>
            </w:r>
            <w:proofErr w:type="spellEnd"/>
            <w:r>
              <w:t xml:space="preserve"> </w:t>
            </w:r>
            <w:proofErr w:type="spellStart"/>
            <w:r>
              <w:t>dagang</w:t>
            </w:r>
            <w:proofErr w:type="spellEnd"/>
            <w:r>
              <w:t xml:space="preserve">. </w:t>
            </w:r>
          </w:p>
        </w:tc>
      </w:tr>
      <w:tr w:rsidR="004D4D40" w:rsidRPr="00261F00" w14:paraId="2FFE7A30" w14:textId="77777777" w:rsidTr="00931234">
        <w:tc>
          <w:tcPr>
            <w:tcW w:w="3227" w:type="dxa"/>
          </w:tcPr>
          <w:p w14:paraId="2CBA3B8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7B881E47" w14:textId="47F7ADD9" w:rsidR="004D4D40" w:rsidRPr="007043D1" w:rsidRDefault="00A61838" w:rsidP="00F11492">
            <w:pPr>
              <w:pStyle w:val="ListParagraph"/>
              <w:numPr>
                <w:ilvl w:val="0"/>
                <w:numId w:val="17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- 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persediaan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r>
              <w:t>persediaan</w:t>
            </w:r>
            <w:proofErr w:type="spellEnd"/>
            <w:r>
              <w:t xml:space="preserve">, dan </w:t>
            </w:r>
            <w:proofErr w:type="spellStart"/>
            <w:r>
              <w:t>menggambarkan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arus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persediaan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pengaruh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 dan </w:t>
            </w:r>
            <w:proofErr w:type="spellStart"/>
            <w:r>
              <w:t>pajak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arus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persediaan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mana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rendah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(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pokok</w:t>
            </w:r>
            <w:proofErr w:type="spellEnd"/>
            <w:r>
              <w:t xml:space="preserve">)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pasar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r>
              <w:t>persediaan</w:t>
            </w:r>
            <w:proofErr w:type="spellEnd"/>
            <w:r>
              <w:t xml:space="preserve">, </w:t>
            </w:r>
            <w:proofErr w:type="spellStart"/>
            <w:r>
              <w:t>mengidentifikasikan</w:t>
            </w:r>
            <w:proofErr w:type="spellEnd"/>
            <w:r>
              <w:t xml:space="preserve"> </w:t>
            </w:r>
            <w:proofErr w:type="spellStart"/>
            <w:r>
              <w:t>pengaruh</w:t>
            </w:r>
            <w:proofErr w:type="spellEnd"/>
            <w:r>
              <w:t xml:space="preserve"> </w:t>
            </w:r>
            <w:proofErr w:type="spellStart"/>
            <w:r>
              <w:t>kesalahan</w:t>
            </w:r>
            <w:proofErr w:type="spellEnd"/>
            <w:r>
              <w:t xml:space="preserve"> </w:t>
            </w:r>
            <w:proofErr w:type="spellStart"/>
            <w:r>
              <w:t>persediaan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lapaoran</w:t>
            </w:r>
            <w:proofErr w:type="spellEnd"/>
            <w:r>
              <w:t xml:space="preserve"> </w:t>
            </w:r>
            <w:proofErr w:type="spellStart"/>
            <w:r>
              <w:t>keuangan</w:t>
            </w:r>
            <w:proofErr w:type="spellEnd"/>
            <w:r>
              <w:t xml:space="preserve">, </w:t>
            </w:r>
            <w:proofErr w:type="spellStart"/>
            <w:r>
              <w:t>menghitung</w:t>
            </w:r>
            <w:proofErr w:type="spellEnd"/>
            <w:r>
              <w:t xml:space="preserve"> dan </w:t>
            </w:r>
            <w:proofErr w:type="spellStart"/>
            <w:r>
              <w:t>menginterprestasikan</w:t>
            </w:r>
            <w:proofErr w:type="spellEnd"/>
            <w:r>
              <w:t xml:space="preserve"> </w:t>
            </w:r>
            <w:proofErr w:type="spellStart"/>
            <w:r>
              <w:t>perpurtaran</w:t>
            </w:r>
            <w:proofErr w:type="spellEnd"/>
            <w:r>
              <w:t xml:space="preserve"> </w:t>
            </w:r>
            <w:proofErr w:type="spellStart"/>
            <w:r>
              <w:t>persediaan</w:t>
            </w:r>
            <w:proofErr w:type="spellEnd"/>
            <w:r>
              <w:t>.</w:t>
            </w:r>
          </w:p>
        </w:tc>
      </w:tr>
      <w:tr w:rsidR="004D4D40" w:rsidRPr="00261F00" w14:paraId="69770E19" w14:textId="77777777" w:rsidTr="00931234">
        <w:tc>
          <w:tcPr>
            <w:tcW w:w="3227" w:type="dxa"/>
          </w:tcPr>
          <w:p w14:paraId="50A2489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6DA53F25" w14:textId="77777777" w:rsidR="00A61838" w:rsidRPr="00A61838" w:rsidRDefault="00A61838" w:rsidP="00F11492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t xml:space="preserve">Dasar </w:t>
            </w:r>
            <w:proofErr w:type="spellStart"/>
            <w:r>
              <w:t>Persediaan</w:t>
            </w:r>
            <w:proofErr w:type="spellEnd"/>
            <w:r>
              <w:t xml:space="preserve"> </w:t>
            </w:r>
          </w:p>
          <w:p w14:paraId="28933F42" w14:textId="77777777" w:rsidR="00A61838" w:rsidRPr="00A61838" w:rsidRDefault="00A61838" w:rsidP="00F11492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Perhitungan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Persediaan</w:t>
            </w:r>
            <w:proofErr w:type="spellEnd"/>
            <w:r>
              <w:t xml:space="preserve"> </w:t>
            </w:r>
          </w:p>
          <w:p w14:paraId="44FAC326" w14:textId="77777777" w:rsidR="00A61838" w:rsidRPr="00A61838" w:rsidRDefault="00A61838" w:rsidP="00F11492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t xml:space="preserve">Mana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Rendah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(Harga </w:t>
            </w:r>
            <w:proofErr w:type="spellStart"/>
            <w:r>
              <w:t>Pokok</w:t>
            </w:r>
            <w:proofErr w:type="spellEnd"/>
            <w:r>
              <w:t xml:space="preserve">) </w:t>
            </w:r>
            <w:proofErr w:type="spellStart"/>
            <w:r>
              <w:t>atau</w:t>
            </w:r>
            <w:proofErr w:type="spellEnd"/>
            <w:r>
              <w:t xml:space="preserve"> Harga Pasar </w:t>
            </w:r>
          </w:p>
          <w:p w14:paraId="06F18D9F" w14:textId="77777777" w:rsidR="00A61838" w:rsidRPr="00A61838" w:rsidRDefault="00A61838" w:rsidP="00F11492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Kesalahan</w:t>
            </w:r>
            <w:proofErr w:type="spellEnd"/>
            <w:r>
              <w:t xml:space="preserve"> </w:t>
            </w:r>
            <w:proofErr w:type="spellStart"/>
            <w:r>
              <w:t>Persediaan</w:t>
            </w:r>
            <w:proofErr w:type="spellEnd"/>
            <w:r>
              <w:t xml:space="preserve"> </w:t>
            </w:r>
          </w:p>
          <w:p w14:paraId="1B3C0ACD" w14:textId="37F9D873" w:rsidR="004D4D40" w:rsidRPr="007A0F1E" w:rsidRDefault="00A61838" w:rsidP="00F11492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Analisis</w:t>
            </w:r>
            <w:proofErr w:type="spellEnd"/>
            <w:r>
              <w:t xml:space="preserve"> dan </w:t>
            </w:r>
            <w:proofErr w:type="spellStart"/>
            <w:r>
              <w:t>Penyajian</w:t>
            </w:r>
            <w:proofErr w:type="spellEnd"/>
            <w:r>
              <w:t xml:space="preserve"> Laporan</w:t>
            </w:r>
          </w:p>
        </w:tc>
      </w:tr>
      <w:tr w:rsidR="004D4D40" w:rsidRPr="00261F00" w14:paraId="0D31554A" w14:textId="77777777" w:rsidTr="00931234">
        <w:tc>
          <w:tcPr>
            <w:tcW w:w="3227" w:type="dxa"/>
          </w:tcPr>
          <w:p w14:paraId="1764B4B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0D74BB7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5247F9C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E4525D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2DC8D8C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4FF10547" w14:textId="77777777" w:rsidTr="00931234">
        <w:tc>
          <w:tcPr>
            <w:tcW w:w="3227" w:type="dxa"/>
          </w:tcPr>
          <w:p w14:paraId="38A1A93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2CE45DD8" w14:textId="77777777" w:rsidR="004D4D40" w:rsidRPr="009D7D99" w:rsidRDefault="009D7D99" w:rsidP="00F114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9D7D99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Pr="009D7D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D7D99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9D7D99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D7D99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9D7D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D7D99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9D7D99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9D7D99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9D7D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D7D99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9D7D99">
              <w:rPr>
                <w:rFonts w:ascii="Cambria Math" w:hAnsi="Cambria Math"/>
                <w:sz w:val="24"/>
                <w:szCs w:val="24"/>
              </w:rPr>
              <w:t xml:space="preserve"> </w:t>
            </w:r>
            <w:r>
              <w:rPr>
                <w:rFonts w:ascii="Cambria Math" w:hAnsi="Cambria Math"/>
                <w:sz w:val="24"/>
                <w:szCs w:val="24"/>
              </w:rPr>
              <w:t xml:space="preserve">dan </w:t>
            </w:r>
            <w:proofErr w:type="spellStart"/>
            <w:r w:rsidRPr="009D7D99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r w:rsidRPr="009D7D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D7D99">
              <w:rPr>
                <w:rFonts w:ascii="Cambria Math" w:hAnsi="Cambria Math"/>
                <w:sz w:val="24"/>
                <w:szCs w:val="24"/>
              </w:rPr>
              <w:t>soal</w:t>
            </w:r>
            <w:proofErr w:type="spellEnd"/>
            <w:r w:rsidRPr="009D7D99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D7D99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14:paraId="1D7CC219" w14:textId="77777777" w:rsidTr="00931234">
        <w:tc>
          <w:tcPr>
            <w:tcW w:w="3227" w:type="dxa"/>
          </w:tcPr>
          <w:p w14:paraId="6C645E8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18AD31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25D1950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744F7F7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8DADCF7" w14:textId="77777777" w:rsidR="004D4D40" w:rsidRPr="00A81588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6F5BC1A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2E20056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76411515" w14:textId="77777777" w:rsidTr="00931234">
        <w:tc>
          <w:tcPr>
            <w:tcW w:w="3227" w:type="dxa"/>
          </w:tcPr>
          <w:p w14:paraId="562F05F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5046FC7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1425728C" w14:textId="77777777" w:rsidTr="00931234">
        <w:tc>
          <w:tcPr>
            <w:tcW w:w="3227" w:type="dxa"/>
          </w:tcPr>
          <w:p w14:paraId="39D2C72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662E2A9B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7E580345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7BA83075" w14:textId="77777777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</w:tr>
      <w:tr w:rsidR="004D4D40" w:rsidRPr="00261F00" w14:paraId="526C8B98" w14:textId="77777777" w:rsidTr="00931234">
        <w:tc>
          <w:tcPr>
            <w:tcW w:w="3227" w:type="dxa"/>
          </w:tcPr>
          <w:p w14:paraId="1182573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057C6A5" w14:textId="41CC2771" w:rsidR="004D4D40" w:rsidRPr="00C62835" w:rsidRDefault="00A61838" w:rsidP="00C62835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mekanisme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pada </w:t>
            </w:r>
            <w:proofErr w:type="spellStart"/>
            <w:r>
              <w:t>perusahaan</w:t>
            </w:r>
            <w:proofErr w:type="spellEnd"/>
            <w:r>
              <w:t xml:space="preserve"> </w:t>
            </w:r>
            <w:proofErr w:type="spellStart"/>
            <w:r>
              <w:t>dagang</w:t>
            </w:r>
            <w:proofErr w:type="spellEnd"/>
            <w:r>
              <w:t>.</w:t>
            </w:r>
          </w:p>
        </w:tc>
      </w:tr>
      <w:tr w:rsidR="004D4D40" w:rsidRPr="00261F00" w14:paraId="656337E7" w14:textId="77777777" w:rsidTr="00931234">
        <w:tc>
          <w:tcPr>
            <w:tcW w:w="3227" w:type="dxa"/>
          </w:tcPr>
          <w:p w14:paraId="2934366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546FF051" w14:textId="3AF1B317" w:rsidR="004D4D40" w:rsidRPr="00A61838" w:rsidRDefault="00A61838" w:rsidP="00A61838">
            <w:pPr>
              <w:rPr>
                <w:rFonts w:ascii="Cambria Math" w:hAnsi="Cambria Math"/>
                <w:sz w:val="24"/>
                <w:szCs w:val="24"/>
              </w:rPr>
            </w:pPr>
            <w:r>
              <w:t xml:space="preserve">Setelah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dapat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-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fase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Pengertian</w:t>
            </w:r>
            <w:proofErr w:type="spellEnd"/>
            <w:r>
              <w:t xml:space="preserve"> dan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besar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pembantu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kolom</w:t>
            </w:r>
            <w:proofErr w:type="spellEnd"/>
            <w:r>
              <w:t xml:space="preserve"> (</w:t>
            </w:r>
            <w:proofErr w:type="spellStart"/>
            <w:r>
              <w:t>multikolom</w:t>
            </w:r>
            <w:proofErr w:type="spellEnd"/>
            <w:r>
              <w:t xml:space="preserve">) </w:t>
            </w:r>
            <w:proofErr w:type="spellStart"/>
            <w:r>
              <w:t>diposting</w:t>
            </w:r>
            <w:proofErr w:type="spellEnd"/>
            <w:r>
              <w:t xml:space="preserve"> (</w:t>
            </w:r>
            <w:proofErr w:type="spellStart"/>
            <w:r>
              <w:t>dibukukan</w:t>
            </w:r>
            <w:proofErr w:type="spellEnd"/>
            <w:r>
              <w:t>)</w:t>
            </w:r>
          </w:p>
        </w:tc>
      </w:tr>
      <w:tr w:rsidR="004D4D40" w:rsidRPr="00261F00" w14:paraId="253A15C3" w14:textId="77777777" w:rsidTr="00931234">
        <w:tc>
          <w:tcPr>
            <w:tcW w:w="3227" w:type="dxa"/>
          </w:tcPr>
          <w:p w14:paraId="2A64890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4A05934A" w14:textId="77777777" w:rsidR="00A61838" w:rsidRPr="00A61838" w:rsidRDefault="00A61838" w:rsidP="00F11492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Konsep</w:t>
            </w:r>
            <w:proofErr w:type="spellEnd"/>
            <w:r>
              <w:t xml:space="preserve"> Dasar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</w:p>
          <w:p w14:paraId="76192E15" w14:textId="77777777" w:rsidR="00A61838" w:rsidRPr="00A61838" w:rsidRDefault="00A61838" w:rsidP="00F11492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Buku</w:t>
            </w:r>
            <w:proofErr w:type="spellEnd"/>
            <w:r>
              <w:t xml:space="preserve"> Besar </w:t>
            </w:r>
            <w:proofErr w:type="spellStart"/>
            <w:r>
              <w:t>Pembantu</w:t>
            </w:r>
            <w:proofErr w:type="spellEnd"/>
            <w:r>
              <w:t xml:space="preserve"> </w:t>
            </w:r>
          </w:p>
          <w:p w14:paraId="1FDABAB9" w14:textId="2C488B6A" w:rsidR="004D4D40" w:rsidRPr="00A41550" w:rsidRDefault="00A61838" w:rsidP="00F11492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</w:p>
        </w:tc>
      </w:tr>
      <w:tr w:rsidR="004D4D40" w:rsidRPr="00261F00" w14:paraId="475026C7" w14:textId="77777777" w:rsidTr="00931234">
        <w:tc>
          <w:tcPr>
            <w:tcW w:w="3227" w:type="dxa"/>
          </w:tcPr>
          <w:p w14:paraId="4061A96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7DAD1D9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75556B7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6908C23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00FC04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617F71EB" w14:textId="77777777" w:rsidTr="00931234">
        <w:tc>
          <w:tcPr>
            <w:tcW w:w="3227" w:type="dxa"/>
          </w:tcPr>
          <w:p w14:paraId="68EC88F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54F626A" w14:textId="77777777" w:rsidR="004D4D40" w:rsidRPr="009F74EE" w:rsidRDefault="009F74EE" w:rsidP="00F114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9F74EE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Pr="009F74E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F74EE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9F74E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F74EE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9F74E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F74EE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9F74EE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9F74EE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9F74E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F74EE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9F74EE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9F74EE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9F74E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F74EE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Cambria Math" w:hAnsi="Cambria Math"/>
                <w:sz w:val="24"/>
                <w:szCs w:val="24"/>
              </w:rPr>
              <w:t xml:space="preserve">dan </w:t>
            </w:r>
            <w:r w:rsidRPr="009F74E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F74EE">
              <w:rPr>
                <w:rFonts w:ascii="Cambria Math" w:hAnsi="Cambria Math"/>
                <w:sz w:val="24"/>
                <w:szCs w:val="24"/>
              </w:rPr>
              <w:t>latihan</w:t>
            </w:r>
            <w:proofErr w:type="spellEnd"/>
            <w:proofErr w:type="gramEnd"/>
            <w:r w:rsidRPr="009F74EE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9F74EE">
              <w:rPr>
                <w:rFonts w:ascii="Cambria Math" w:hAnsi="Cambria Math"/>
                <w:sz w:val="24"/>
                <w:szCs w:val="24"/>
              </w:rPr>
              <w:t>soa</w:t>
            </w:r>
            <w:r>
              <w:rPr>
                <w:rFonts w:ascii="Cambria Math" w:hAnsi="Cambria Math"/>
                <w:sz w:val="24"/>
                <w:szCs w:val="24"/>
              </w:rPr>
              <w:t>l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14:paraId="49E282A5" w14:textId="77777777" w:rsidTr="00931234">
        <w:tc>
          <w:tcPr>
            <w:tcW w:w="3227" w:type="dxa"/>
          </w:tcPr>
          <w:p w14:paraId="7142366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142E458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4E2DBE0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4BE0140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E6CD8DC" w14:textId="77777777" w:rsidR="004D4D40" w:rsidRPr="001E4256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60C84FF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7FB124E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1573A64A" w14:textId="77777777" w:rsidTr="00931234">
        <w:tc>
          <w:tcPr>
            <w:tcW w:w="3227" w:type="dxa"/>
          </w:tcPr>
          <w:p w14:paraId="11BAD92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482A2FAC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191310F1" w14:textId="77777777" w:rsidTr="00931234">
        <w:tc>
          <w:tcPr>
            <w:tcW w:w="3227" w:type="dxa"/>
          </w:tcPr>
          <w:p w14:paraId="10BF1F5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0F21A712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7112731F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B7DB842" w14:textId="77777777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</w:tr>
      <w:tr w:rsidR="004D4D40" w:rsidRPr="00261F00" w14:paraId="60D642BF" w14:textId="77777777" w:rsidTr="00931234">
        <w:tc>
          <w:tcPr>
            <w:tcW w:w="3227" w:type="dxa"/>
          </w:tcPr>
          <w:p w14:paraId="6BD7607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409CF7AB" w14:textId="162B4B59" w:rsidR="004D4D40" w:rsidRPr="00827C03" w:rsidRDefault="00A61838" w:rsidP="00827C03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dan </w:t>
            </w:r>
            <w:proofErr w:type="spellStart"/>
            <w:r>
              <w:t>meneraptan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pengendalian</w:t>
            </w:r>
            <w:proofErr w:type="spellEnd"/>
            <w:r>
              <w:t xml:space="preserve"> internal pada kas</w:t>
            </w:r>
            <w:r>
              <w:t>.</w:t>
            </w:r>
          </w:p>
        </w:tc>
      </w:tr>
      <w:tr w:rsidR="004D4D40" w:rsidRPr="00261F00" w14:paraId="5143BB88" w14:textId="77777777" w:rsidTr="00931234">
        <w:tc>
          <w:tcPr>
            <w:tcW w:w="3227" w:type="dxa"/>
          </w:tcPr>
          <w:p w14:paraId="16CB7B3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4BDF516E" w14:textId="0827013E" w:rsidR="004D4D40" w:rsidRPr="00A61838" w:rsidRDefault="00A61838" w:rsidP="00A6183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pengendalian</w:t>
            </w:r>
            <w:proofErr w:type="spellEnd"/>
            <w:r>
              <w:t xml:space="preserve"> internal,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-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pengendalian</w:t>
            </w:r>
            <w:proofErr w:type="spellEnd"/>
            <w:r>
              <w:t xml:space="preserve"> internal,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penerapan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-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pengendalian</w:t>
            </w:r>
            <w:proofErr w:type="spellEnd"/>
            <w:r>
              <w:t xml:space="preserve"> internal pada </w:t>
            </w:r>
            <w:proofErr w:type="spellStart"/>
            <w:r>
              <w:t>penerimaan</w:t>
            </w:r>
            <w:proofErr w:type="spellEnd"/>
            <w:r>
              <w:t xml:space="preserve"> kas,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penerapan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-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pengendalian</w:t>
            </w:r>
            <w:proofErr w:type="spellEnd"/>
            <w:r>
              <w:t xml:space="preserve"> internal pada </w:t>
            </w:r>
            <w:proofErr w:type="spellStart"/>
            <w:r>
              <w:t>pengeluaran</w:t>
            </w:r>
            <w:proofErr w:type="spellEnd"/>
            <w:r>
              <w:t xml:space="preserve"> kas, </w:t>
            </w:r>
            <w:proofErr w:type="spellStart"/>
            <w:r>
              <w:t>menguraikan</w:t>
            </w:r>
            <w:proofErr w:type="spellEnd"/>
            <w:r>
              <w:t xml:space="preserve"> </w:t>
            </w:r>
            <w:proofErr w:type="spellStart"/>
            <w:r>
              <w:t>operasional</w:t>
            </w:r>
            <w:proofErr w:type="spellEnd"/>
            <w:r>
              <w:t xml:space="preserve"> dana kas </w:t>
            </w:r>
            <w:proofErr w:type="spellStart"/>
            <w:r>
              <w:t>kecil</w:t>
            </w:r>
            <w:proofErr w:type="spellEnd"/>
            <w:r>
              <w:t xml:space="preserve">, </w:t>
            </w:r>
            <w:proofErr w:type="spellStart"/>
            <w:r>
              <w:t>mengidentifikasika</w:t>
            </w:r>
            <w:proofErr w:type="spellEnd"/>
            <w:r>
              <w:t xml:space="preserve"> </w:t>
            </w:r>
            <w:proofErr w:type="spellStart"/>
            <w:r>
              <w:t>fitur</w:t>
            </w:r>
            <w:proofErr w:type="spellEnd"/>
            <w:r>
              <w:t xml:space="preserve"> </w:t>
            </w:r>
            <w:proofErr w:type="spellStart"/>
            <w:r>
              <w:t>pengendalian</w:t>
            </w:r>
            <w:proofErr w:type="spellEnd"/>
            <w:r>
              <w:t xml:space="preserve"> </w:t>
            </w:r>
            <w:proofErr w:type="spellStart"/>
            <w:r>
              <w:t>akun</w:t>
            </w:r>
            <w:proofErr w:type="spellEnd"/>
            <w:r>
              <w:t xml:space="preserve"> (</w:t>
            </w:r>
            <w:proofErr w:type="spellStart"/>
            <w:r>
              <w:t>rekening</w:t>
            </w:r>
            <w:proofErr w:type="spellEnd"/>
            <w:r>
              <w:t xml:space="preserve">) bank,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rekonsiliasi</w:t>
            </w:r>
            <w:proofErr w:type="spellEnd"/>
            <w:r>
              <w:t xml:space="preserve"> bank,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pelaporan</w:t>
            </w:r>
            <w:proofErr w:type="spellEnd"/>
            <w:r>
              <w:t xml:space="preserve"> kas</w:t>
            </w:r>
          </w:p>
        </w:tc>
      </w:tr>
      <w:tr w:rsidR="004D4D40" w:rsidRPr="00261F00" w14:paraId="31353845" w14:textId="77777777" w:rsidTr="00931234">
        <w:tc>
          <w:tcPr>
            <w:tcW w:w="3227" w:type="dxa"/>
          </w:tcPr>
          <w:p w14:paraId="2E7E30B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0659A102" w14:textId="77777777" w:rsidR="00A61838" w:rsidRPr="00A61838" w:rsidRDefault="00A61838" w:rsidP="00F11492">
            <w:pPr>
              <w:pStyle w:val="ListParagraph"/>
              <w:numPr>
                <w:ilvl w:val="0"/>
                <w:numId w:val="2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Pengendalian</w:t>
            </w:r>
            <w:proofErr w:type="spellEnd"/>
            <w:r>
              <w:t xml:space="preserve"> Internal </w:t>
            </w:r>
          </w:p>
          <w:p w14:paraId="5AA9DC24" w14:textId="77777777" w:rsidR="00A61838" w:rsidRPr="00A61838" w:rsidRDefault="00A61838" w:rsidP="00F11492">
            <w:pPr>
              <w:pStyle w:val="ListParagraph"/>
              <w:numPr>
                <w:ilvl w:val="0"/>
                <w:numId w:val="2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Pengendalian</w:t>
            </w:r>
            <w:proofErr w:type="spellEnd"/>
            <w:r>
              <w:t xml:space="preserve"> Kas </w:t>
            </w:r>
          </w:p>
          <w:p w14:paraId="0F56AD70" w14:textId="77777777" w:rsidR="00A61838" w:rsidRPr="00A61838" w:rsidRDefault="00A61838" w:rsidP="00F11492">
            <w:pPr>
              <w:pStyle w:val="ListParagraph"/>
              <w:numPr>
                <w:ilvl w:val="0"/>
                <w:numId w:val="2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Penggunaan</w:t>
            </w:r>
            <w:proofErr w:type="spellEnd"/>
            <w:r>
              <w:t xml:space="preserve"> Bank </w:t>
            </w:r>
          </w:p>
          <w:p w14:paraId="47BCCDF0" w14:textId="49885CA3" w:rsidR="004D4D40" w:rsidRPr="00827C03" w:rsidRDefault="00A61838" w:rsidP="00F11492">
            <w:pPr>
              <w:pStyle w:val="ListParagraph"/>
              <w:numPr>
                <w:ilvl w:val="0"/>
                <w:numId w:val="20"/>
              </w:numPr>
              <w:ind w:left="317" w:hanging="317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Pelaporan</w:t>
            </w:r>
            <w:proofErr w:type="spellEnd"/>
            <w:r>
              <w:t xml:space="preserve"> Kas</w:t>
            </w:r>
          </w:p>
        </w:tc>
      </w:tr>
      <w:tr w:rsidR="004D4D40" w:rsidRPr="00261F00" w14:paraId="5D9A0E52" w14:textId="77777777" w:rsidTr="00931234">
        <w:tc>
          <w:tcPr>
            <w:tcW w:w="3227" w:type="dxa"/>
          </w:tcPr>
          <w:p w14:paraId="61BC7ED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75BCF4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382BE5A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7172CF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1F24B0A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69285592" w14:textId="77777777" w:rsidTr="00931234">
        <w:tc>
          <w:tcPr>
            <w:tcW w:w="3227" w:type="dxa"/>
          </w:tcPr>
          <w:p w14:paraId="7A24523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E727CBD" w14:textId="77777777" w:rsidR="004D4D40" w:rsidRPr="00017F92" w:rsidRDefault="00017F92" w:rsidP="00F114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017F92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dan</w:t>
            </w:r>
            <w:r w:rsidRPr="00017F9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14:paraId="114E967C" w14:textId="77777777" w:rsidTr="00931234">
        <w:tc>
          <w:tcPr>
            <w:tcW w:w="3227" w:type="dxa"/>
          </w:tcPr>
          <w:p w14:paraId="4B67A5F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6257E6F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143E4C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4AC5A5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313AB34" w14:textId="77777777" w:rsidR="004D4D40" w:rsidRPr="000A0A82" w:rsidRDefault="00D65DAC" w:rsidP="00CB4AD6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049BC8A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676E661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33C4BCF4" w14:textId="77777777" w:rsidTr="00931234">
        <w:tc>
          <w:tcPr>
            <w:tcW w:w="3227" w:type="dxa"/>
          </w:tcPr>
          <w:p w14:paraId="0EEFD3A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>Waktu</w:t>
            </w:r>
          </w:p>
        </w:tc>
        <w:tc>
          <w:tcPr>
            <w:tcW w:w="6095" w:type="dxa"/>
          </w:tcPr>
          <w:p w14:paraId="2196DDB9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3A1CE3B0" w14:textId="77777777" w:rsidTr="00931234">
        <w:tc>
          <w:tcPr>
            <w:tcW w:w="3227" w:type="dxa"/>
          </w:tcPr>
          <w:p w14:paraId="1D919FB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6A885AB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1A98E5D0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157A671" w14:textId="77777777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</w:tr>
      <w:tr w:rsidR="004D4D40" w:rsidRPr="00261F00" w14:paraId="1470D56E" w14:textId="77777777" w:rsidTr="00931234">
        <w:tc>
          <w:tcPr>
            <w:tcW w:w="3227" w:type="dxa"/>
          </w:tcPr>
          <w:p w14:paraId="76B52F3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1FE0F702" w14:textId="64FDF880" w:rsidR="004D4D40" w:rsidRPr="00B432E8" w:rsidRDefault="00A61838" w:rsidP="00B432E8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dan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</w:t>
            </w:r>
            <w:proofErr w:type="spellStart"/>
            <w:r>
              <w:t>piutang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>.</w:t>
            </w:r>
          </w:p>
        </w:tc>
      </w:tr>
      <w:tr w:rsidR="004D4D40" w:rsidRPr="00261F00" w14:paraId="005AED67" w14:textId="77777777" w:rsidTr="00931234">
        <w:tc>
          <w:tcPr>
            <w:tcW w:w="3227" w:type="dxa"/>
          </w:tcPr>
          <w:p w14:paraId="47B89E4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1C15834D" w14:textId="081E5FA1" w:rsidR="004D4D40" w:rsidRPr="00B432E8" w:rsidRDefault="00A61838" w:rsidP="00F11492">
            <w:pPr>
              <w:pStyle w:val="ListParagraph"/>
              <w:numPr>
                <w:ilvl w:val="0"/>
                <w:numId w:val="21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piutang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pengakuan</w:t>
            </w:r>
            <w:proofErr w:type="spellEnd"/>
            <w:r>
              <w:t xml:space="preserve"> </w:t>
            </w:r>
            <w:proofErr w:type="spellStart"/>
            <w:r>
              <w:t>piutang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, </w:t>
            </w:r>
            <w:proofErr w:type="spellStart"/>
            <w:r>
              <w:t>membedakan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-</w:t>
            </w:r>
            <w:proofErr w:type="spellStart"/>
            <w:r>
              <w:t>metode</w:t>
            </w:r>
            <w:proofErr w:type="spellEnd"/>
            <w:r>
              <w:t xml:space="preserve"> dan </w:t>
            </w:r>
            <w:proofErr w:type="spellStart"/>
            <w:r>
              <w:t>dasar</w:t>
            </w:r>
            <w:proofErr w:type="spellEnd"/>
            <w:r>
              <w:t xml:space="preserve"> -</w:t>
            </w:r>
            <w:proofErr w:type="spellStart"/>
            <w:r>
              <w:t>dasar</w:t>
            </w:r>
            <w:proofErr w:type="spellEnd"/>
            <w:r>
              <w:t xml:space="preserve"> yang</w:t>
            </w:r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piutang</w:t>
            </w:r>
            <w:proofErr w:type="spellEnd"/>
            <w:r>
              <w:t xml:space="preserve">,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mencatat</w:t>
            </w:r>
            <w:proofErr w:type="spellEnd"/>
            <w:r>
              <w:t xml:space="preserve"> </w:t>
            </w:r>
            <w:proofErr w:type="spellStart"/>
            <w:r>
              <w:t>penghapusan</w:t>
            </w:r>
            <w:proofErr w:type="spellEnd"/>
            <w:r>
              <w:t xml:space="preserve"> </w:t>
            </w:r>
            <w:proofErr w:type="spellStart"/>
            <w:r>
              <w:t>piutang</w:t>
            </w:r>
            <w:proofErr w:type="spellEnd"/>
            <w:r>
              <w:t xml:space="preserve"> </w:t>
            </w:r>
            <w:proofErr w:type="spellStart"/>
            <w:r>
              <w:t>usaha</w:t>
            </w:r>
            <w:proofErr w:type="spellEnd"/>
            <w:r>
              <w:t xml:space="preserve">,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jatuh</w:t>
            </w:r>
            <w:proofErr w:type="spellEnd"/>
            <w:r>
              <w:t xml:space="preserve"> tempo dan </w:t>
            </w:r>
            <w:proofErr w:type="spellStart"/>
            <w:r>
              <w:t>bunga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wesel</w:t>
            </w:r>
            <w:proofErr w:type="spellEnd"/>
            <w:r>
              <w:t xml:space="preserve"> </w:t>
            </w:r>
            <w:proofErr w:type="spellStart"/>
            <w:r>
              <w:t>tagih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pengakuan</w:t>
            </w:r>
            <w:proofErr w:type="spellEnd"/>
            <w:r>
              <w:t xml:space="preserve"> </w:t>
            </w:r>
            <w:proofErr w:type="spellStart"/>
            <w:r>
              <w:t>wesel</w:t>
            </w:r>
            <w:proofErr w:type="spellEnd"/>
            <w:r>
              <w:t xml:space="preserve"> </w:t>
            </w:r>
            <w:proofErr w:type="spellStart"/>
            <w:r>
              <w:t>tagih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wesel</w:t>
            </w:r>
            <w:proofErr w:type="spellEnd"/>
            <w:r>
              <w:t xml:space="preserve"> </w:t>
            </w:r>
            <w:proofErr w:type="spellStart"/>
            <w:r>
              <w:t>tagih</w:t>
            </w:r>
            <w:proofErr w:type="spellEnd"/>
            <w:r>
              <w:t xml:space="preserve">,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memcatat</w:t>
            </w:r>
            <w:proofErr w:type="spellEnd"/>
            <w:r>
              <w:t xml:space="preserve"> </w:t>
            </w:r>
            <w:proofErr w:type="spellStart"/>
            <w:r>
              <w:t>penjualan</w:t>
            </w:r>
            <w:proofErr w:type="spellEnd"/>
            <w:r>
              <w:t xml:space="preserve"> </w:t>
            </w:r>
            <w:proofErr w:type="spellStart"/>
            <w:r>
              <w:t>wesel</w:t>
            </w:r>
            <w:proofErr w:type="spellEnd"/>
            <w:r>
              <w:t xml:space="preserve"> </w:t>
            </w:r>
            <w:proofErr w:type="spellStart"/>
            <w:r>
              <w:t>tagih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penyajian</w:t>
            </w:r>
            <w:proofErr w:type="spellEnd"/>
            <w:r>
              <w:t xml:space="preserve"> dan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piutang</w:t>
            </w:r>
            <w:proofErr w:type="spellEnd"/>
            <w:r>
              <w:t>.</w:t>
            </w:r>
          </w:p>
        </w:tc>
      </w:tr>
      <w:tr w:rsidR="004D4D40" w:rsidRPr="00261F00" w14:paraId="273612A2" w14:textId="77777777" w:rsidTr="00931234">
        <w:tc>
          <w:tcPr>
            <w:tcW w:w="3227" w:type="dxa"/>
          </w:tcPr>
          <w:p w14:paraId="3B52466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AB94B6A" w14:textId="77777777" w:rsidR="00A61838" w:rsidRPr="00A61838" w:rsidRDefault="00A61838" w:rsidP="00F11492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Piutang</w:t>
            </w:r>
            <w:proofErr w:type="spellEnd"/>
            <w:r>
              <w:t xml:space="preserve"> Usaha </w:t>
            </w:r>
          </w:p>
          <w:p w14:paraId="43C953F2" w14:textId="77777777" w:rsidR="00A61838" w:rsidRPr="00A61838" w:rsidRDefault="00A61838" w:rsidP="00F11492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t xml:space="preserve">Wesel </w:t>
            </w:r>
            <w:proofErr w:type="spellStart"/>
            <w:r>
              <w:t>Tagih</w:t>
            </w:r>
            <w:proofErr w:type="spellEnd"/>
            <w:r>
              <w:t xml:space="preserve"> </w:t>
            </w:r>
          </w:p>
          <w:p w14:paraId="16FA9BC2" w14:textId="259AEED6" w:rsidR="004D4D40" w:rsidRPr="00780F2D" w:rsidRDefault="00A61838" w:rsidP="00F11492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Penyajian</w:t>
            </w:r>
            <w:proofErr w:type="spellEnd"/>
            <w:r>
              <w:t xml:space="preserve"> dan </w:t>
            </w:r>
            <w:proofErr w:type="spellStart"/>
            <w:r>
              <w:t>Analisis</w:t>
            </w:r>
            <w:proofErr w:type="spellEnd"/>
            <w:r>
              <w:t xml:space="preserve"> Laporan</w:t>
            </w:r>
          </w:p>
        </w:tc>
      </w:tr>
      <w:tr w:rsidR="004D4D40" w:rsidRPr="00261F00" w14:paraId="5C620F49" w14:textId="77777777" w:rsidTr="00931234">
        <w:tc>
          <w:tcPr>
            <w:tcW w:w="3227" w:type="dxa"/>
          </w:tcPr>
          <w:p w14:paraId="60758A5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84851D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29788E1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10EF817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F4670C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09D5AD15" w14:textId="77777777" w:rsidTr="00931234">
        <w:tc>
          <w:tcPr>
            <w:tcW w:w="3227" w:type="dxa"/>
          </w:tcPr>
          <w:p w14:paraId="38F140CE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1A4FFE26" w14:textId="77777777" w:rsidR="004D4D40" w:rsidRPr="00CF2128" w:rsidRDefault="00D6537B" w:rsidP="00F114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017F92">
              <w:rPr>
                <w:rFonts w:ascii="Cambria Math" w:hAnsi="Cambria Math"/>
                <w:sz w:val="24"/>
                <w:szCs w:val="24"/>
              </w:rPr>
              <w:t>ahasiswa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 -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hal</w:t>
            </w:r>
            <w:proofErr w:type="spellEnd"/>
            <w:r w:rsidRPr="00017F9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dan</w:t>
            </w:r>
            <w:r w:rsidRPr="00017F92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017F92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14:paraId="72ADC7DA" w14:textId="77777777" w:rsidTr="00931234">
        <w:tc>
          <w:tcPr>
            <w:tcW w:w="3227" w:type="dxa"/>
          </w:tcPr>
          <w:p w14:paraId="655DB7B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575E1DC8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50A958DF" w14:textId="77777777" w:rsidR="004D4D4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0BC34D5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5E7AAC6A" w14:textId="77777777" w:rsidR="004D4D40" w:rsidRPr="00261F00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233545F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DCAA877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</w:t>
            </w:r>
            <w:r w:rsidRPr="00261F00">
              <w:rPr>
                <w:rFonts w:ascii="Cambria Math" w:hAnsi="Cambria Math"/>
                <w:sz w:val="24"/>
                <w:szCs w:val="24"/>
              </w:rPr>
              <w:t>%</w:t>
            </w:r>
          </w:p>
        </w:tc>
      </w:tr>
      <w:tr w:rsidR="004D4D40" w:rsidRPr="00261F00" w14:paraId="6939CC1C" w14:textId="77777777" w:rsidTr="00931234">
        <w:tc>
          <w:tcPr>
            <w:tcW w:w="3227" w:type="dxa"/>
          </w:tcPr>
          <w:p w14:paraId="0FD8E23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0E6C3BAB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374C5A57" w14:textId="77777777" w:rsidTr="00931234">
        <w:tc>
          <w:tcPr>
            <w:tcW w:w="3227" w:type="dxa"/>
          </w:tcPr>
          <w:p w14:paraId="695848D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7AEED41D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3A7989A3" w14:textId="77777777" w:rsidTr="00931234">
        <w:tc>
          <w:tcPr>
            <w:tcW w:w="9322" w:type="dxa"/>
            <w:gridSpan w:val="2"/>
            <w:shd w:val="clear" w:color="auto" w:fill="FBD4B4" w:themeFill="accent6" w:themeFillTint="66"/>
          </w:tcPr>
          <w:p w14:paraId="0732948D" w14:textId="77777777" w:rsidR="004D4D40" w:rsidRPr="00261F00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 xml:space="preserve"> Ke-1</w:t>
            </w:r>
            <w:r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4D4D40" w:rsidRPr="00261F00" w14:paraId="22771658" w14:textId="77777777" w:rsidTr="00931234">
        <w:tc>
          <w:tcPr>
            <w:tcW w:w="3227" w:type="dxa"/>
          </w:tcPr>
          <w:p w14:paraId="63A216B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Kemampuan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Khusus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(Sub-CPMK)</w:t>
            </w:r>
          </w:p>
        </w:tc>
        <w:tc>
          <w:tcPr>
            <w:tcW w:w="6095" w:type="dxa"/>
          </w:tcPr>
          <w:p w14:paraId="5C4D7464" w14:textId="3E44DEFE" w:rsidR="004D4D40" w:rsidRPr="00693FED" w:rsidRDefault="0006576E" w:rsidP="00693FED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macam</w:t>
            </w:r>
            <w:proofErr w:type="spellEnd"/>
            <w:r>
              <w:t xml:space="preserve"> - </w:t>
            </w:r>
            <w:proofErr w:type="spellStart"/>
            <w:r>
              <w:t>macam</w:t>
            </w:r>
            <w:proofErr w:type="spellEnd"/>
            <w:r>
              <w:t xml:space="preserve"> </w:t>
            </w:r>
            <w:proofErr w:type="spellStart"/>
            <w:r>
              <w:t>aktiva</w:t>
            </w:r>
            <w:proofErr w:type="spellEnd"/>
            <w:r>
              <w:t xml:space="preserve"> dan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perhitungan</w:t>
            </w:r>
            <w:proofErr w:type="spellEnd"/>
            <w:r>
              <w:t xml:space="preserve"> </w:t>
            </w:r>
            <w:proofErr w:type="spellStart"/>
            <w:r>
              <w:t>depresiasi</w:t>
            </w:r>
            <w:proofErr w:type="spellEnd"/>
            <w:r>
              <w:t xml:space="preserve"> </w:t>
            </w:r>
            <w:proofErr w:type="spellStart"/>
            <w:r>
              <w:t>aktiva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>.</w:t>
            </w:r>
          </w:p>
        </w:tc>
      </w:tr>
      <w:tr w:rsidR="004D4D40" w:rsidRPr="00261F00" w14:paraId="1C6BF319" w14:textId="77777777" w:rsidTr="00931234">
        <w:tc>
          <w:tcPr>
            <w:tcW w:w="3227" w:type="dxa"/>
          </w:tcPr>
          <w:p w14:paraId="4DA0E4A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6095" w:type="dxa"/>
          </w:tcPr>
          <w:p w14:paraId="3785A086" w14:textId="7185650C" w:rsidR="004D4D40" w:rsidRPr="0006576E" w:rsidRDefault="0006576E" w:rsidP="0006576E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yang </w:t>
            </w:r>
            <w:proofErr w:type="spellStart"/>
            <w:r>
              <w:t>diterapkan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depresiasi</w:t>
            </w:r>
            <w:proofErr w:type="spellEnd"/>
            <w:r>
              <w:t xml:space="preserve"> (</w:t>
            </w:r>
            <w:proofErr w:type="spellStart"/>
            <w:r>
              <w:t>penyusutan</w:t>
            </w:r>
            <w:proofErr w:type="spellEnd"/>
            <w:r>
              <w:t xml:space="preserve">),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depresiasi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periodik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mengubah</w:t>
            </w:r>
            <w:proofErr w:type="spellEnd"/>
            <w:r>
              <w:t xml:space="preserve"> </w:t>
            </w:r>
            <w:proofErr w:type="spellStart"/>
            <w:r>
              <w:t>depresiasi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periodik</w:t>
            </w:r>
            <w:proofErr w:type="spellEnd"/>
            <w:r>
              <w:t xml:space="preserve">, </w:t>
            </w:r>
            <w:proofErr w:type="spellStart"/>
            <w:r>
              <w:t>membedakan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pengeluaran</w:t>
            </w:r>
            <w:proofErr w:type="spellEnd"/>
            <w:r>
              <w:t xml:space="preserve"> modal dan </w:t>
            </w:r>
            <w:proofErr w:type="spellStart"/>
            <w:r>
              <w:t>pengeluaran</w:t>
            </w:r>
            <w:proofErr w:type="spellEnd"/>
            <w:r>
              <w:t xml:space="preserve"> </w:t>
            </w:r>
            <w:proofErr w:type="spellStart"/>
            <w:r>
              <w:t>pendapatan</w:t>
            </w:r>
            <w:proofErr w:type="spellEnd"/>
            <w:r>
              <w:t xml:space="preserve">,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jurnal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masing -masing </w:t>
            </w:r>
            <w:proofErr w:type="spellStart"/>
            <w:r>
              <w:t>pengeluaran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pelepasan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,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  <w:proofErr w:type="spellStart"/>
            <w:r>
              <w:t>deplesi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periodik</w:t>
            </w:r>
            <w:proofErr w:type="spellEnd"/>
            <w:r>
              <w:t xml:space="preserve">,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akuntansi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berwujud</w:t>
            </w:r>
            <w:proofErr w:type="spellEnd"/>
            <w:r>
              <w:t xml:space="preserve">, </w:t>
            </w:r>
            <w:proofErr w:type="spellStart"/>
            <w:r>
              <w:t>Menunjukan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melaporkan</w:t>
            </w:r>
            <w:proofErr w:type="spellEnd"/>
            <w:r>
              <w:t xml:space="preserve"> dan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,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  <w:r>
              <w:t xml:space="preserve">, dan </w:t>
            </w:r>
            <w:proofErr w:type="spellStart"/>
            <w:r>
              <w:t>aset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berwujud</w:t>
            </w:r>
            <w:proofErr w:type="spellEnd"/>
          </w:p>
        </w:tc>
      </w:tr>
      <w:tr w:rsidR="004D4D40" w:rsidRPr="00261F00" w14:paraId="50E71AE8" w14:textId="77777777" w:rsidTr="00931234">
        <w:tc>
          <w:tcPr>
            <w:tcW w:w="3227" w:type="dxa"/>
          </w:tcPr>
          <w:p w14:paraId="7459C55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 xml:space="preserve">Materi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Pokok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(Bahan Kajian)</w:t>
            </w:r>
          </w:p>
        </w:tc>
        <w:tc>
          <w:tcPr>
            <w:tcW w:w="6095" w:type="dxa"/>
          </w:tcPr>
          <w:p w14:paraId="7157D46B" w14:textId="77777777" w:rsidR="0006576E" w:rsidRPr="0006576E" w:rsidRDefault="0006576E" w:rsidP="00F11492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t xml:space="preserve">Aset </w:t>
            </w:r>
            <w:proofErr w:type="spellStart"/>
            <w:r>
              <w:t>Tetap</w:t>
            </w:r>
            <w:proofErr w:type="spellEnd"/>
            <w:r>
              <w:t xml:space="preserve"> </w:t>
            </w:r>
          </w:p>
          <w:p w14:paraId="3A5BA001" w14:textId="77777777" w:rsidR="0006576E" w:rsidRPr="0006576E" w:rsidRDefault="0006576E" w:rsidP="00F11492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Sumber</w:t>
            </w:r>
            <w:proofErr w:type="spellEnd"/>
            <w:r>
              <w:t xml:space="preserve"> Daya </w:t>
            </w:r>
            <w:proofErr w:type="spellStart"/>
            <w:r>
              <w:t>Alam</w:t>
            </w:r>
            <w:proofErr w:type="spellEnd"/>
            <w:r>
              <w:t xml:space="preserve"> </w:t>
            </w:r>
          </w:p>
          <w:p w14:paraId="53E46CF8" w14:textId="77777777" w:rsidR="0006576E" w:rsidRPr="0006576E" w:rsidRDefault="0006576E" w:rsidP="00F11492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r>
              <w:lastRenderedPageBreak/>
              <w:t xml:space="preserve">Aset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Berwujud</w:t>
            </w:r>
            <w:proofErr w:type="spellEnd"/>
          </w:p>
          <w:p w14:paraId="1787D445" w14:textId="4AD476F5" w:rsidR="004D4D40" w:rsidRPr="00D768BD" w:rsidRDefault="0006576E" w:rsidP="00F11492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t>Penyajian</w:t>
            </w:r>
            <w:proofErr w:type="spellEnd"/>
            <w:r>
              <w:t xml:space="preserve"> dan </w:t>
            </w:r>
            <w:proofErr w:type="spellStart"/>
            <w:r>
              <w:t>Analisis</w:t>
            </w:r>
            <w:proofErr w:type="spellEnd"/>
            <w:r>
              <w:t xml:space="preserve"> Laporan</w:t>
            </w:r>
          </w:p>
        </w:tc>
      </w:tr>
      <w:tr w:rsidR="004D4D40" w:rsidRPr="00261F00" w14:paraId="74CB3D4D" w14:textId="77777777" w:rsidTr="00931234">
        <w:tc>
          <w:tcPr>
            <w:tcW w:w="3227" w:type="dxa"/>
          </w:tcPr>
          <w:p w14:paraId="4D0006D4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lastRenderedPageBreak/>
              <w:t xml:space="preserve">Metode/Model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095" w:type="dxa"/>
          </w:tcPr>
          <w:p w14:paraId="1512D6F9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Model: </w:t>
            </w:r>
          </w:p>
          <w:p w14:paraId="0ECDCDC6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85BEB11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</w:pPr>
            <w:r w:rsidRPr="00261F00">
              <w:rPr>
                <w:rFonts w:ascii="Cambria Math" w:hAnsi="Cambria Math"/>
                <w:b/>
                <w:color w:val="000000"/>
                <w:sz w:val="24"/>
                <w:szCs w:val="24"/>
                <w:lang w:val="en-ID"/>
              </w:rPr>
              <w:t xml:space="preserve">Metode: </w:t>
            </w:r>
          </w:p>
          <w:p w14:paraId="49559F4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Diskusi</w:t>
            </w:r>
            <w:proofErr w:type="spellEnd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 dan Ceramah</w:t>
            </w:r>
          </w:p>
        </w:tc>
      </w:tr>
      <w:tr w:rsidR="004D4D40" w:rsidRPr="00261F00" w14:paraId="42CC8811" w14:textId="77777777" w:rsidTr="00931234">
        <w:tc>
          <w:tcPr>
            <w:tcW w:w="3227" w:type="dxa"/>
          </w:tcPr>
          <w:p w14:paraId="33FBB81F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Pengalaman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095" w:type="dxa"/>
          </w:tcPr>
          <w:p w14:paraId="5AD34E8F" w14:textId="77777777" w:rsidR="00E23276" w:rsidRDefault="00E23276" w:rsidP="00F114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E23276">
              <w:rPr>
                <w:rFonts w:ascii="Cambria Math" w:hAnsi="Cambria Math"/>
                <w:sz w:val="24"/>
                <w:szCs w:val="24"/>
              </w:rPr>
              <w:t>ahasisawa</w:t>
            </w:r>
            <w:proofErr w:type="spellEnd"/>
            <w:r w:rsidRPr="00E2327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276">
              <w:rPr>
                <w:rFonts w:ascii="Cambria Math" w:hAnsi="Cambria Math"/>
                <w:sz w:val="24"/>
                <w:szCs w:val="24"/>
              </w:rPr>
              <w:t>menyimak</w:t>
            </w:r>
            <w:proofErr w:type="spellEnd"/>
            <w:r w:rsidRPr="00E2327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E23276">
              <w:rPr>
                <w:rFonts w:ascii="Cambria Math" w:hAnsi="Cambria Math"/>
                <w:sz w:val="24"/>
                <w:szCs w:val="24"/>
              </w:rPr>
              <w:t>mencatat</w:t>
            </w:r>
            <w:proofErr w:type="spellEnd"/>
            <w:r w:rsidRPr="00E2327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276">
              <w:rPr>
                <w:rFonts w:ascii="Cambria Math" w:hAnsi="Cambria Math"/>
                <w:sz w:val="24"/>
                <w:szCs w:val="24"/>
              </w:rPr>
              <w:t>hal-hal</w:t>
            </w:r>
            <w:proofErr w:type="spellEnd"/>
            <w:r w:rsidRPr="00E2327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276">
              <w:rPr>
                <w:rFonts w:ascii="Cambria Math" w:hAnsi="Cambria Math"/>
                <w:sz w:val="24"/>
                <w:szCs w:val="24"/>
              </w:rPr>
              <w:t>penting</w:t>
            </w:r>
            <w:proofErr w:type="spellEnd"/>
            <w:r w:rsidRPr="00E23276">
              <w:rPr>
                <w:rFonts w:ascii="Cambria Math" w:hAnsi="Cambria Math"/>
                <w:sz w:val="24"/>
                <w:szCs w:val="24"/>
              </w:rPr>
              <w:t xml:space="preserve">, </w:t>
            </w:r>
            <w:proofErr w:type="spellStart"/>
            <w:r w:rsidRPr="00E23276">
              <w:rPr>
                <w:rFonts w:ascii="Cambria Math" w:hAnsi="Cambria Math"/>
                <w:sz w:val="24"/>
                <w:szCs w:val="24"/>
              </w:rPr>
              <w:t>diskusi</w:t>
            </w:r>
            <w:proofErr w:type="spellEnd"/>
            <w:r w:rsidRPr="00E23276">
              <w:rPr>
                <w:rFonts w:ascii="Cambria Math" w:hAnsi="Cambria Math"/>
                <w:sz w:val="24"/>
                <w:szCs w:val="24"/>
              </w:rPr>
              <w:t>,</w:t>
            </w:r>
            <w:r>
              <w:rPr>
                <w:rFonts w:ascii="Cambria Math" w:hAnsi="Cambria Math"/>
                <w:sz w:val="24"/>
                <w:szCs w:val="24"/>
              </w:rPr>
              <w:t xml:space="preserve"> dan</w:t>
            </w:r>
            <w:r w:rsidRPr="00E2327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276">
              <w:rPr>
                <w:rFonts w:ascii="Cambria Math" w:hAnsi="Cambria Math"/>
                <w:sz w:val="24"/>
                <w:szCs w:val="24"/>
              </w:rPr>
              <w:t>tanya</w:t>
            </w:r>
            <w:proofErr w:type="spellEnd"/>
            <w:r w:rsidRPr="00E2327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276">
              <w:rPr>
                <w:rFonts w:ascii="Cambria Math" w:hAnsi="Cambria Math"/>
                <w:sz w:val="24"/>
                <w:szCs w:val="24"/>
              </w:rPr>
              <w:t>jawab</w:t>
            </w:r>
            <w:proofErr w:type="spellEnd"/>
            <w:r w:rsidRPr="00E2327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276">
              <w:rPr>
                <w:rFonts w:ascii="Cambria Math" w:hAnsi="Cambria Math"/>
                <w:sz w:val="24"/>
                <w:szCs w:val="24"/>
              </w:rPr>
              <w:t>pembahasan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7779A0DB" w14:textId="77777777" w:rsidR="00E23276" w:rsidRDefault="00E23276" w:rsidP="00F114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</w:t>
            </w:r>
            <w:r w:rsidRPr="00E23276">
              <w:rPr>
                <w:rFonts w:ascii="Cambria Math" w:hAnsi="Cambria Math"/>
                <w:sz w:val="24"/>
                <w:szCs w:val="24"/>
              </w:rPr>
              <w:t>ahas</w:t>
            </w:r>
            <w:r>
              <w:rPr>
                <w:rFonts w:ascii="Cambria Math" w:hAnsi="Cambria Math"/>
                <w:sz w:val="24"/>
                <w:szCs w:val="24"/>
              </w:rPr>
              <w:t>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membuat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laporan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saldo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laba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  <w:p w14:paraId="101CFAC1" w14:textId="77777777" w:rsidR="004D4D40" w:rsidRPr="00E23276" w:rsidRDefault="00E23276" w:rsidP="00F1149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Cambria Math" w:hAnsi="Cambria Math"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</w:rPr>
              <w:t>Mahasiswa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276">
              <w:rPr>
                <w:rFonts w:ascii="Cambria Math" w:hAnsi="Cambria Math"/>
                <w:sz w:val="24"/>
                <w:szCs w:val="24"/>
              </w:rPr>
              <w:t>mereview</w:t>
            </w:r>
            <w:proofErr w:type="spellEnd"/>
            <w:r w:rsidRPr="00E2327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276">
              <w:rPr>
                <w:rFonts w:ascii="Cambria Math" w:hAnsi="Cambria Math"/>
                <w:sz w:val="24"/>
                <w:szCs w:val="24"/>
              </w:rPr>
              <w:t>dari</w:t>
            </w:r>
            <w:proofErr w:type="spellEnd"/>
            <w:r w:rsidRPr="00E2327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276">
              <w:rPr>
                <w:rFonts w:ascii="Cambria Math" w:hAnsi="Cambria Math"/>
                <w:sz w:val="24"/>
                <w:szCs w:val="24"/>
              </w:rPr>
              <w:t>awal</w:t>
            </w:r>
            <w:proofErr w:type="spellEnd"/>
            <w:r w:rsidRPr="00E2327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276">
              <w:rPr>
                <w:rFonts w:ascii="Cambria Math" w:hAnsi="Cambria Math"/>
                <w:sz w:val="24"/>
                <w:szCs w:val="24"/>
              </w:rPr>
              <w:t>sampai</w:t>
            </w:r>
            <w:proofErr w:type="spellEnd"/>
            <w:r w:rsidRPr="00E23276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E23276">
              <w:rPr>
                <w:rFonts w:ascii="Cambria Math" w:hAnsi="Cambria Math"/>
                <w:sz w:val="24"/>
                <w:szCs w:val="24"/>
              </w:rPr>
              <w:t>akhir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  <w:tr w:rsidR="004D4D40" w:rsidRPr="00261F00" w14:paraId="471E37F1" w14:textId="77777777" w:rsidTr="00931234">
        <w:tc>
          <w:tcPr>
            <w:tcW w:w="3227" w:type="dxa"/>
          </w:tcPr>
          <w:p w14:paraId="3B8CD8BB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095" w:type="dxa"/>
          </w:tcPr>
          <w:p w14:paraId="25634EA2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1F00">
              <w:rPr>
                <w:rFonts w:ascii="Cambria Math" w:hAnsi="Cambria Math"/>
                <w:b/>
                <w:sz w:val="24"/>
                <w:szCs w:val="24"/>
              </w:rPr>
              <w:t>Jenis:</w:t>
            </w:r>
          </w:p>
          <w:p w14:paraId="6DCC6860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Tes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Tertulis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atau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Non Test.</w:t>
            </w:r>
          </w:p>
          <w:p w14:paraId="55CD2EAC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Kriteria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3B8469CE" w14:textId="77777777" w:rsidR="004D4D40" w:rsidRPr="00261F00" w:rsidRDefault="00D65DAC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Kesesuaian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 w:rsidRPr="00473D5A">
              <w:rPr>
                <w:rFonts w:ascii="Cambria Math" w:hAnsi="Cambria Math"/>
                <w:sz w:val="24"/>
                <w:szCs w:val="24"/>
              </w:rPr>
              <w:t>Jawaban</w:t>
            </w:r>
            <w:proofErr w:type="spellEnd"/>
            <w:r w:rsidRPr="00473D5A">
              <w:rPr>
                <w:rFonts w:ascii="Cambria Math" w:hAnsi="Cambria Math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73D5A">
              <w:rPr>
                <w:rFonts w:ascii="Cambria Math" w:hAnsi="Cambria Math"/>
                <w:sz w:val="24"/>
                <w:szCs w:val="24"/>
              </w:rPr>
              <w:t>diberikan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.</w:t>
            </w:r>
            <w:r w:rsidR="004D4D40">
              <w:rPr>
                <w:rFonts w:ascii="Cambria Math" w:hAnsi="Cambria Math"/>
                <w:sz w:val="24"/>
                <w:szCs w:val="24"/>
              </w:rPr>
              <w:t>.</w:t>
            </w:r>
            <w:proofErr w:type="gramEnd"/>
          </w:p>
          <w:p w14:paraId="61DBDE33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261F00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  <w:p w14:paraId="4AE8269D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10%</w:t>
            </w:r>
          </w:p>
        </w:tc>
      </w:tr>
      <w:tr w:rsidR="004D4D40" w:rsidRPr="00261F00" w14:paraId="00150EAA" w14:textId="77777777" w:rsidTr="00931234">
        <w:tc>
          <w:tcPr>
            <w:tcW w:w="3227" w:type="dxa"/>
          </w:tcPr>
          <w:p w14:paraId="6D54E965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sz w:val="24"/>
                <w:szCs w:val="24"/>
              </w:rPr>
              <w:t>Waktu</w:t>
            </w:r>
          </w:p>
        </w:tc>
        <w:tc>
          <w:tcPr>
            <w:tcW w:w="6095" w:type="dxa"/>
          </w:tcPr>
          <w:p w14:paraId="6D8AC784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en-ID"/>
                </w:rPr>
                <m:t>×</m:t>
              </m:r>
            </m:oMath>
            <w:r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15</w:t>
            </w:r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 xml:space="preserve">0 </w:t>
            </w:r>
            <w:proofErr w:type="spellStart"/>
            <w:r w:rsidRPr="00261F00">
              <w:rPr>
                <w:rFonts w:ascii="Cambria Math" w:hAnsi="Cambria Math"/>
                <w:color w:val="000000"/>
                <w:sz w:val="24"/>
                <w:szCs w:val="24"/>
                <w:lang w:val="en-ID"/>
              </w:rPr>
              <w:t>menit</w:t>
            </w:r>
            <w:proofErr w:type="spellEnd"/>
          </w:p>
        </w:tc>
      </w:tr>
      <w:tr w:rsidR="004D4D40" w:rsidRPr="00261F00" w14:paraId="1FE986BF" w14:textId="77777777" w:rsidTr="00931234">
        <w:tc>
          <w:tcPr>
            <w:tcW w:w="3227" w:type="dxa"/>
          </w:tcPr>
          <w:p w14:paraId="42E03F0A" w14:textId="77777777" w:rsidR="004D4D40" w:rsidRPr="00261F00" w:rsidRDefault="004D4D40" w:rsidP="000F4893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Referensi</w:t>
            </w:r>
            <w:proofErr w:type="spellEnd"/>
          </w:p>
        </w:tc>
        <w:tc>
          <w:tcPr>
            <w:tcW w:w="6095" w:type="dxa"/>
          </w:tcPr>
          <w:p w14:paraId="2FDF2DB7" w14:textId="77777777" w:rsidR="004D4D40" w:rsidRPr="00261F00" w:rsidRDefault="004D4D40" w:rsidP="00360BC2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261F00">
              <w:rPr>
                <w:rFonts w:ascii="Cambria Math" w:hAnsi="Cambria Math"/>
                <w:sz w:val="24"/>
                <w:szCs w:val="24"/>
              </w:rPr>
              <w:t>Buku</w:t>
            </w:r>
            <w:proofErr w:type="spellEnd"/>
            <w:r w:rsidRPr="00261F00">
              <w:rPr>
                <w:rFonts w:ascii="Cambria Math" w:hAnsi="Cambria Math"/>
                <w:sz w:val="24"/>
                <w:szCs w:val="24"/>
              </w:rPr>
              <w:t xml:space="preserve"> 1, 2, 3</w:t>
            </w:r>
          </w:p>
        </w:tc>
      </w:tr>
      <w:tr w:rsidR="004D4D40" w:rsidRPr="00261F00" w14:paraId="6904A5B1" w14:textId="77777777" w:rsidTr="00931234">
        <w:tc>
          <w:tcPr>
            <w:tcW w:w="3227" w:type="dxa"/>
            <w:shd w:val="clear" w:color="auto" w:fill="FBD4B4" w:themeFill="accent6" w:themeFillTint="66"/>
          </w:tcPr>
          <w:p w14:paraId="5CE308E1" w14:textId="77777777" w:rsidR="004D4D40" w:rsidRPr="00931234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 w:rsidRPr="00931234">
              <w:rPr>
                <w:rFonts w:ascii="Cambria Math" w:hAnsi="Cambria Math"/>
                <w:b/>
                <w:sz w:val="24"/>
                <w:szCs w:val="24"/>
              </w:rPr>
              <w:t>Pertemuan</w:t>
            </w:r>
            <w:proofErr w:type="spellEnd"/>
            <w:r w:rsidRPr="00931234">
              <w:rPr>
                <w:rFonts w:ascii="Cambria Math" w:hAnsi="Cambria Math"/>
                <w:b/>
                <w:sz w:val="24"/>
                <w:szCs w:val="24"/>
              </w:rPr>
              <w:t xml:space="preserve"> Ke-16</w:t>
            </w:r>
          </w:p>
        </w:tc>
        <w:tc>
          <w:tcPr>
            <w:tcW w:w="6095" w:type="dxa"/>
            <w:shd w:val="clear" w:color="auto" w:fill="FBD4B4" w:themeFill="accent6" w:themeFillTint="66"/>
          </w:tcPr>
          <w:p w14:paraId="0CD8821F" w14:textId="77777777" w:rsidR="004D4D40" w:rsidRPr="00931234" w:rsidRDefault="004D4D40" w:rsidP="00261F00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931234">
              <w:rPr>
                <w:rFonts w:ascii="Cambria Math" w:hAnsi="Cambria Math"/>
                <w:sz w:val="24"/>
                <w:szCs w:val="24"/>
              </w:rPr>
              <w:t>Ujian</w:t>
            </w:r>
            <w:proofErr w:type="spellEnd"/>
            <w:r w:rsidRPr="00931234">
              <w:rPr>
                <w:rFonts w:ascii="Cambria Math" w:hAnsi="Cambria Math"/>
                <w:sz w:val="24"/>
                <w:szCs w:val="24"/>
              </w:rPr>
              <w:t xml:space="preserve"> Akhir Semester</w:t>
            </w:r>
            <w:r>
              <w:rPr>
                <w:rFonts w:ascii="Cambria Math" w:hAnsi="Cambria Math"/>
                <w:sz w:val="24"/>
                <w:szCs w:val="24"/>
              </w:rPr>
              <w:t xml:space="preserve">. </w:t>
            </w:r>
            <w:proofErr w:type="spellStart"/>
            <w:r w:rsidRPr="00BC7891"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 w:rsidRPr="00BC7891">
              <w:rPr>
                <w:rFonts w:ascii="Cambria Math" w:hAnsi="Cambria Math"/>
                <w:b/>
                <w:sz w:val="24"/>
                <w:szCs w:val="24"/>
              </w:rPr>
              <w:t xml:space="preserve"> 15%</w:t>
            </w:r>
          </w:p>
        </w:tc>
      </w:tr>
      <w:tr w:rsidR="004D4D40" w:rsidRPr="00261F00" w14:paraId="26CA7430" w14:textId="77777777" w:rsidTr="000F4893">
        <w:tc>
          <w:tcPr>
            <w:tcW w:w="3227" w:type="dxa"/>
            <w:shd w:val="clear" w:color="auto" w:fill="auto"/>
          </w:tcPr>
          <w:p w14:paraId="72556D9C" w14:textId="77777777" w:rsidR="004D4D40" w:rsidRPr="00931234" w:rsidRDefault="004D4D40" w:rsidP="00261F00">
            <w:pPr>
              <w:rPr>
                <w:rFonts w:ascii="Cambria Math" w:hAnsi="Cambria Math"/>
                <w:b/>
                <w:sz w:val="24"/>
                <w:szCs w:val="24"/>
              </w:rPr>
            </w:pP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Bobot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  <w:sz w:val="24"/>
                <w:szCs w:val="24"/>
              </w:rPr>
              <w:t>Penilaian</w:t>
            </w:r>
            <w:proofErr w:type="spellEnd"/>
            <w:r>
              <w:rPr>
                <w:rFonts w:ascii="Cambria Math" w:hAnsi="Cambria Math"/>
                <w:b/>
                <w:sz w:val="24"/>
                <w:szCs w:val="24"/>
              </w:rPr>
              <w:t xml:space="preserve"> Akhir</w:t>
            </w:r>
          </w:p>
        </w:tc>
        <w:tc>
          <w:tcPr>
            <w:tcW w:w="6095" w:type="dxa"/>
            <w:shd w:val="clear" w:color="auto" w:fill="auto"/>
          </w:tcPr>
          <w:p w14:paraId="525AF29B" w14:textId="77777777"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 xml:space="preserve">1. </w:t>
            </w:r>
            <w:proofErr w:type="spellStart"/>
            <w:r w:rsidRPr="00E568BE">
              <w:rPr>
                <w:rFonts w:ascii="Cambria Math" w:hAnsi="Cambria Math"/>
                <w:bCs/>
                <w:color w:val="000000"/>
              </w:rPr>
              <w:t>Kehadiran</w:t>
            </w:r>
            <w:proofErr w:type="spellEnd"/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14:paraId="061A04BF" w14:textId="77777777"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>
              <w:rPr>
                <w:rFonts w:ascii="Cambria Math" w:hAnsi="Cambria Math"/>
                <w:bCs/>
                <w:color w:val="000000"/>
              </w:rPr>
              <w:t>2. Tugas</w:t>
            </w:r>
            <w:r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20</w:t>
            </w:r>
            <w:r w:rsidRPr="00E568BE">
              <w:rPr>
                <w:rFonts w:ascii="Cambria Math" w:hAnsi="Cambria Math"/>
                <w:bCs/>
                <w:color w:val="000000"/>
              </w:rPr>
              <w:t>%</w:t>
            </w:r>
          </w:p>
          <w:p w14:paraId="2F34BE19" w14:textId="77777777" w:rsidR="004D4D40" w:rsidRPr="00E568BE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3. UTS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  <w:p w14:paraId="156D8D17" w14:textId="77777777" w:rsidR="004D4D40" w:rsidRPr="007F6DD1" w:rsidRDefault="004D4D40" w:rsidP="007F6DD1">
            <w:pPr>
              <w:spacing w:line="276" w:lineRule="auto"/>
              <w:rPr>
                <w:rFonts w:ascii="Cambria Math" w:hAnsi="Cambria Math"/>
                <w:bCs/>
                <w:color w:val="000000"/>
              </w:rPr>
            </w:pPr>
            <w:r w:rsidRPr="00E568BE">
              <w:rPr>
                <w:rFonts w:ascii="Cambria Math" w:hAnsi="Cambria Math"/>
                <w:bCs/>
                <w:color w:val="000000"/>
              </w:rPr>
              <w:t>4. UAS</w:t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 w:rsidRPr="00E568BE">
              <w:rPr>
                <w:rFonts w:ascii="Cambria Math" w:hAnsi="Cambria Math"/>
                <w:bCs/>
                <w:color w:val="000000"/>
              </w:rPr>
              <w:tab/>
            </w:r>
            <w:r>
              <w:rPr>
                <w:rFonts w:ascii="Cambria Math" w:hAnsi="Cambria Math"/>
                <w:bCs/>
                <w:color w:val="000000"/>
              </w:rPr>
              <w:tab/>
              <w:t>3</w:t>
            </w:r>
            <w:r w:rsidRPr="00E568BE">
              <w:rPr>
                <w:rFonts w:ascii="Cambria Math" w:hAnsi="Cambria Math"/>
                <w:bCs/>
                <w:color w:val="000000"/>
              </w:rPr>
              <w:t>0%</w:t>
            </w:r>
          </w:p>
        </w:tc>
      </w:tr>
    </w:tbl>
    <w:p w14:paraId="3FD81E31" w14:textId="77777777" w:rsidR="00852E7F" w:rsidRDefault="00852E7F"/>
    <w:p w14:paraId="610B25F3" w14:textId="77777777" w:rsidR="007F6DD1" w:rsidRDefault="007F6D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7F6DD1" w:rsidRPr="007F6DD1" w14:paraId="7355F34A" w14:textId="77777777" w:rsidTr="00E54F90">
        <w:tc>
          <w:tcPr>
            <w:tcW w:w="5495" w:type="dxa"/>
          </w:tcPr>
          <w:p w14:paraId="03BBC78D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Mengetahui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, </w:t>
            </w:r>
          </w:p>
          <w:p w14:paraId="55E331C1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Ketua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 xml:space="preserve"> Program Studi,</w:t>
            </w:r>
          </w:p>
          <w:p w14:paraId="07F8A889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9664710" w14:textId="77777777" w:rsid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3C132F7" w14:textId="77777777" w:rsidR="005C25D4" w:rsidRPr="007F6DD1" w:rsidRDefault="005C25D4">
            <w:pPr>
              <w:rPr>
                <w:rFonts w:ascii="Cambria Math" w:hAnsi="Cambria Math"/>
                <w:sz w:val="24"/>
                <w:szCs w:val="24"/>
              </w:rPr>
            </w:pPr>
          </w:p>
          <w:p w14:paraId="75CCF4C2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2D6BE2C" w14:textId="77777777" w:rsidR="007F6DD1" w:rsidRPr="007F6DD1" w:rsidRDefault="00E07E92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Nadi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Hernadi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</w:rPr>
              <w:t>Moorcy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, S.E., M.M.</w:t>
            </w:r>
          </w:p>
          <w:p w14:paraId="134A7607" w14:textId="77777777" w:rsidR="007F6DD1" w:rsidRPr="007F6DD1" w:rsidRDefault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  <w:r w:rsidR="00E07E92">
              <w:rPr>
                <w:rFonts w:ascii="Cambria Math" w:hAnsi="Cambria Math"/>
                <w:sz w:val="24"/>
                <w:szCs w:val="24"/>
              </w:rPr>
              <w:t>015004046</w:t>
            </w:r>
          </w:p>
        </w:tc>
        <w:tc>
          <w:tcPr>
            <w:tcW w:w="3827" w:type="dxa"/>
          </w:tcPr>
          <w:p w14:paraId="2A9EAE6E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Balikpapan, </w:t>
            </w:r>
            <w:r w:rsidR="0093725A">
              <w:rPr>
                <w:rFonts w:ascii="Cambria Math" w:hAnsi="Cambria Math"/>
                <w:sz w:val="24"/>
                <w:szCs w:val="24"/>
              </w:rPr>
              <w:t xml:space="preserve">  </w:t>
            </w:r>
            <w:r w:rsidRPr="007F6DD1">
              <w:rPr>
                <w:rFonts w:ascii="Cambria Math" w:hAnsi="Cambria Math"/>
                <w:sz w:val="24"/>
                <w:szCs w:val="24"/>
              </w:rPr>
              <w:t>S</w:t>
            </w:r>
            <w:r>
              <w:rPr>
                <w:rFonts w:ascii="Cambria Math" w:hAnsi="Cambria Math"/>
                <w:sz w:val="24"/>
                <w:szCs w:val="24"/>
              </w:rPr>
              <w:t>eptember 2021</w:t>
            </w:r>
          </w:p>
          <w:p w14:paraId="24967B2B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Dosen </w:t>
            </w:r>
            <w:proofErr w:type="spellStart"/>
            <w:r w:rsidRPr="007F6DD1">
              <w:rPr>
                <w:rFonts w:ascii="Cambria Math" w:hAnsi="Cambria Math"/>
                <w:sz w:val="24"/>
                <w:szCs w:val="24"/>
              </w:rPr>
              <w:t>Pengampu</w:t>
            </w:r>
            <w:proofErr w:type="spellEnd"/>
            <w:r w:rsidRPr="007F6DD1">
              <w:rPr>
                <w:rFonts w:ascii="Cambria Math" w:hAnsi="Cambria Math"/>
                <w:sz w:val="24"/>
                <w:szCs w:val="24"/>
              </w:rPr>
              <w:t>,</w:t>
            </w:r>
          </w:p>
          <w:p w14:paraId="3BFFE5DB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321D61A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241F9198" w14:textId="77777777" w:rsid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6A212824" w14:textId="77777777" w:rsidR="005C25D4" w:rsidRPr="007F6DD1" w:rsidRDefault="005C25D4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150DE890" w14:textId="591FB401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</w:p>
          <w:p w14:paraId="519F9CFA" w14:textId="77777777" w:rsidR="007F6DD1" w:rsidRPr="007F6DD1" w:rsidRDefault="007F6DD1" w:rsidP="007F6DD1">
            <w:pPr>
              <w:rPr>
                <w:rFonts w:ascii="Cambria Math" w:hAnsi="Cambria Math"/>
                <w:sz w:val="24"/>
                <w:szCs w:val="24"/>
              </w:rPr>
            </w:pPr>
            <w:r w:rsidRPr="007F6DD1">
              <w:rPr>
                <w:rFonts w:ascii="Cambria Math" w:hAnsi="Cambria Math"/>
                <w:sz w:val="24"/>
                <w:szCs w:val="24"/>
              </w:rPr>
              <w:t xml:space="preserve">NIK.  </w:t>
            </w:r>
          </w:p>
        </w:tc>
      </w:tr>
      <w:tr w:rsidR="0006576E" w:rsidRPr="007F6DD1" w14:paraId="6034E1C9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2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4363613B" w14:textId="77777777" w:rsidR="0006576E" w:rsidRPr="007F6DD1" w:rsidRDefault="0006576E" w:rsidP="00360BC2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6576E" w:rsidRPr="007F6DD1" w14:paraId="477C2160" w14:textId="77777777" w:rsidTr="00E54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27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67C6CE22" w14:textId="77777777" w:rsidR="0006576E" w:rsidRPr="007F6DD1" w:rsidRDefault="0006576E" w:rsidP="0093602A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14:paraId="00193440" w14:textId="77777777" w:rsidR="007F6DD1" w:rsidRDefault="007F6DD1"/>
    <w:p w14:paraId="61F61C97" w14:textId="77777777" w:rsidR="007A2DAC" w:rsidRDefault="007A2DAC"/>
    <w:p w14:paraId="39B3C68B" w14:textId="77777777" w:rsidR="00931234" w:rsidRDefault="00931234"/>
    <w:p w14:paraId="40D48302" w14:textId="77777777" w:rsidR="0062160E" w:rsidRPr="0062160E" w:rsidRDefault="0062160E"/>
    <w:sectPr w:rsidR="0062160E" w:rsidRPr="0062160E" w:rsidSect="00931234">
      <w:footerReference w:type="default" r:id="rId8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14E1" w14:textId="77777777" w:rsidR="00F11492" w:rsidRDefault="00F11492" w:rsidP="000F4893">
      <w:pPr>
        <w:spacing w:after="0" w:line="240" w:lineRule="auto"/>
      </w:pPr>
      <w:r>
        <w:separator/>
      </w:r>
    </w:p>
  </w:endnote>
  <w:endnote w:type="continuationSeparator" w:id="0">
    <w:p w14:paraId="39EF5F59" w14:textId="77777777" w:rsidR="00F11492" w:rsidRDefault="00F11492" w:rsidP="000F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360BC2" w14:paraId="400BD0AD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4D6BEA64" w14:textId="77777777" w:rsidR="00360BC2" w:rsidRPr="000F4893" w:rsidRDefault="00360BC2">
          <w:pPr>
            <w:pStyle w:val="Header"/>
            <w:ind w:left="113" w:right="113"/>
          </w:pPr>
          <w:r>
            <w:rPr>
              <w:color w:val="4F81BD" w:themeColor="accent1"/>
            </w:rPr>
            <w:t xml:space="preserve">RPS Mata </w:t>
          </w:r>
          <w:proofErr w:type="spellStart"/>
          <w:r>
            <w:rPr>
              <w:color w:val="4F81BD" w:themeColor="accent1"/>
            </w:rPr>
            <w:t>Kuliah</w:t>
          </w:r>
          <w:proofErr w:type="spellEnd"/>
          <w:r>
            <w:rPr>
              <w:color w:val="4F81BD" w:themeColor="accent1"/>
            </w:rPr>
            <w:t xml:space="preserve"> …</w:t>
          </w:r>
        </w:p>
      </w:tc>
    </w:tr>
    <w:tr w:rsidR="00360BC2" w14:paraId="694CA891" w14:textId="77777777">
      <w:tc>
        <w:tcPr>
          <w:tcW w:w="498" w:type="dxa"/>
          <w:tcBorders>
            <w:top w:val="single" w:sz="4" w:space="0" w:color="auto"/>
          </w:tcBorders>
        </w:tcPr>
        <w:p w14:paraId="2051483A" w14:textId="77777777" w:rsidR="00360BC2" w:rsidRDefault="00360BC2">
          <w:pPr>
            <w:pStyle w:val="Footer"/>
            <w:rPr>
              <w14:numForm w14:val="lining"/>
            </w:rPr>
          </w:pP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 xml:space="preserve"> PAGE   \* MERGEFORMAT </w:instrText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24475D" w:rsidRPr="0024475D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360BC2" w14:paraId="3A04F5E8" w14:textId="77777777">
      <w:trPr>
        <w:trHeight w:val="768"/>
      </w:trPr>
      <w:tc>
        <w:tcPr>
          <w:tcW w:w="498" w:type="dxa"/>
        </w:tcPr>
        <w:p w14:paraId="3CEBB82A" w14:textId="77777777" w:rsidR="00360BC2" w:rsidRDefault="00360BC2">
          <w:pPr>
            <w:pStyle w:val="Header"/>
          </w:pPr>
        </w:p>
      </w:tc>
    </w:tr>
  </w:tbl>
  <w:p w14:paraId="6B5A862B" w14:textId="77777777" w:rsidR="00360BC2" w:rsidRDefault="00360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233E" w14:textId="77777777" w:rsidR="00F11492" w:rsidRDefault="00F11492" w:rsidP="000F4893">
      <w:pPr>
        <w:spacing w:after="0" w:line="240" w:lineRule="auto"/>
      </w:pPr>
      <w:r>
        <w:separator/>
      </w:r>
    </w:p>
  </w:footnote>
  <w:footnote w:type="continuationSeparator" w:id="0">
    <w:p w14:paraId="64EAC9AC" w14:textId="77777777" w:rsidR="00F11492" w:rsidRDefault="00F11492" w:rsidP="000F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3925"/>
    <w:multiLevelType w:val="hybridMultilevel"/>
    <w:tmpl w:val="E53813A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3835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FE664D"/>
    <w:multiLevelType w:val="hybridMultilevel"/>
    <w:tmpl w:val="E594DBA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32C1"/>
    <w:multiLevelType w:val="hybridMultilevel"/>
    <w:tmpl w:val="A40E2FC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21B60"/>
    <w:multiLevelType w:val="hybridMultilevel"/>
    <w:tmpl w:val="F224DE0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24692"/>
    <w:multiLevelType w:val="hybridMultilevel"/>
    <w:tmpl w:val="05B66BD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23BF4"/>
    <w:multiLevelType w:val="hybridMultilevel"/>
    <w:tmpl w:val="76B8F7FA"/>
    <w:lvl w:ilvl="0" w:tplc="B672E11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74" w:hanging="360"/>
      </w:pPr>
    </w:lvl>
    <w:lvl w:ilvl="2" w:tplc="3809001B" w:tentative="1">
      <w:start w:val="1"/>
      <w:numFmt w:val="lowerRoman"/>
      <w:lvlText w:val="%3."/>
      <w:lvlJc w:val="right"/>
      <w:pPr>
        <w:ind w:left="2194" w:hanging="180"/>
      </w:pPr>
    </w:lvl>
    <w:lvl w:ilvl="3" w:tplc="3809000F" w:tentative="1">
      <w:start w:val="1"/>
      <w:numFmt w:val="decimal"/>
      <w:lvlText w:val="%4."/>
      <w:lvlJc w:val="left"/>
      <w:pPr>
        <w:ind w:left="2914" w:hanging="360"/>
      </w:pPr>
    </w:lvl>
    <w:lvl w:ilvl="4" w:tplc="38090019" w:tentative="1">
      <w:start w:val="1"/>
      <w:numFmt w:val="lowerLetter"/>
      <w:lvlText w:val="%5."/>
      <w:lvlJc w:val="left"/>
      <w:pPr>
        <w:ind w:left="3634" w:hanging="360"/>
      </w:pPr>
    </w:lvl>
    <w:lvl w:ilvl="5" w:tplc="3809001B" w:tentative="1">
      <w:start w:val="1"/>
      <w:numFmt w:val="lowerRoman"/>
      <w:lvlText w:val="%6."/>
      <w:lvlJc w:val="right"/>
      <w:pPr>
        <w:ind w:left="4354" w:hanging="180"/>
      </w:pPr>
    </w:lvl>
    <w:lvl w:ilvl="6" w:tplc="3809000F" w:tentative="1">
      <w:start w:val="1"/>
      <w:numFmt w:val="decimal"/>
      <w:lvlText w:val="%7."/>
      <w:lvlJc w:val="left"/>
      <w:pPr>
        <w:ind w:left="5074" w:hanging="360"/>
      </w:pPr>
    </w:lvl>
    <w:lvl w:ilvl="7" w:tplc="38090019" w:tentative="1">
      <w:start w:val="1"/>
      <w:numFmt w:val="lowerLetter"/>
      <w:lvlText w:val="%8."/>
      <w:lvlJc w:val="left"/>
      <w:pPr>
        <w:ind w:left="5794" w:hanging="360"/>
      </w:pPr>
    </w:lvl>
    <w:lvl w:ilvl="8" w:tplc="3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F607E03"/>
    <w:multiLevelType w:val="hybridMultilevel"/>
    <w:tmpl w:val="30CEA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248E9"/>
    <w:multiLevelType w:val="hybridMultilevel"/>
    <w:tmpl w:val="1DE0953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958DD"/>
    <w:multiLevelType w:val="hybridMultilevel"/>
    <w:tmpl w:val="A5F4F66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7416F"/>
    <w:multiLevelType w:val="hybridMultilevel"/>
    <w:tmpl w:val="0AF25E5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E58D7"/>
    <w:multiLevelType w:val="hybridMultilevel"/>
    <w:tmpl w:val="FA18EB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C1788"/>
    <w:multiLevelType w:val="hybridMultilevel"/>
    <w:tmpl w:val="F8D6B27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741C3"/>
    <w:multiLevelType w:val="hybridMultilevel"/>
    <w:tmpl w:val="1AC0B34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A078C"/>
    <w:multiLevelType w:val="hybridMultilevel"/>
    <w:tmpl w:val="4F5E463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E2F2E"/>
    <w:multiLevelType w:val="hybridMultilevel"/>
    <w:tmpl w:val="7054CAD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36F4A"/>
    <w:multiLevelType w:val="hybridMultilevel"/>
    <w:tmpl w:val="CDD4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22"/>
  </w:num>
  <w:num w:numId="6">
    <w:abstractNumId w:val="14"/>
  </w:num>
  <w:num w:numId="7">
    <w:abstractNumId w:val="20"/>
  </w:num>
  <w:num w:numId="8">
    <w:abstractNumId w:val="17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  <w:num w:numId="13">
    <w:abstractNumId w:val="7"/>
  </w:num>
  <w:num w:numId="14">
    <w:abstractNumId w:val="15"/>
  </w:num>
  <w:num w:numId="15">
    <w:abstractNumId w:val="13"/>
  </w:num>
  <w:num w:numId="16">
    <w:abstractNumId w:val="24"/>
  </w:num>
  <w:num w:numId="17">
    <w:abstractNumId w:val="21"/>
  </w:num>
  <w:num w:numId="18">
    <w:abstractNumId w:val="16"/>
  </w:num>
  <w:num w:numId="19">
    <w:abstractNumId w:val="19"/>
  </w:num>
  <w:num w:numId="20">
    <w:abstractNumId w:val="23"/>
  </w:num>
  <w:num w:numId="21">
    <w:abstractNumId w:val="12"/>
  </w:num>
  <w:num w:numId="22">
    <w:abstractNumId w:val="8"/>
  </w:num>
  <w:num w:numId="23">
    <w:abstractNumId w:val="18"/>
  </w:num>
  <w:num w:numId="24">
    <w:abstractNumId w:val="9"/>
  </w:num>
  <w:num w:numId="2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60E"/>
    <w:rsid w:val="0001274A"/>
    <w:rsid w:val="00017F92"/>
    <w:rsid w:val="00054C5D"/>
    <w:rsid w:val="0006576E"/>
    <w:rsid w:val="00070269"/>
    <w:rsid w:val="0007745A"/>
    <w:rsid w:val="000803D4"/>
    <w:rsid w:val="000847EB"/>
    <w:rsid w:val="00093922"/>
    <w:rsid w:val="000A0A82"/>
    <w:rsid w:val="000A2A33"/>
    <w:rsid w:val="000A668B"/>
    <w:rsid w:val="000B14A7"/>
    <w:rsid w:val="000B3C42"/>
    <w:rsid w:val="000F4893"/>
    <w:rsid w:val="00106D2A"/>
    <w:rsid w:val="001416BB"/>
    <w:rsid w:val="0014751A"/>
    <w:rsid w:val="00161E20"/>
    <w:rsid w:val="001C79BD"/>
    <w:rsid w:val="001C7A7E"/>
    <w:rsid w:val="001E1F59"/>
    <w:rsid w:val="001E4256"/>
    <w:rsid w:val="001F15DA"/>
    <w:rsid w:val="001F1AE3"/>
    <w:rsid w:val="0021021E"/>
    <w:rsid w:val="0024475D"/>
    <w:rsid w:val="0025406F"/>
    <w:rsid w:val="00256F6B"/>
    <w:rsid w:val="00261F00"/>
    <w:rsid w:val="002736FC"/>
    <w:rsid w:val="00297197"/>
    <w:rsid w:val="002A43F9"/>
    <w:rsid w:val="002F4BB5"/>
    <w:rsid w:val="0034639A"/>
    <w:rsid w:val="00360BC2"/>
    <w:rsid w:val="00377A8A"/>
    <w:rsid w:val="0038070D"/>
    <w:rsid w:val="00384E56"/>
    <w:rsid w:val="0039729F"/>
    <w:rsid w:val="003A3072"/>
    <w:rsid w:val="003B46B5"/>
    <w:rsid w:val="003E3D87"/>
    <w:rsid w:val="003E7CBB"/>
    <w:rsid w:val="003F1442"/>
    <w:rsid w:val="003F67F2"/>
    <w:rsid w:val="00400A47"/>
    <w:rsid w:val="00426466"/>
    <w:rsid w:val="00435A6E"/>
    <w:rsid w:val="00457ED7"/>
    <w:rsid w:val="00473314"/>
    <w:rsid w:val="00473D5A"/>
    <w:rsid w:val="0048126F"/>
    <w:rsid w:val="004846B8"/>
    <w:rsid w:val="004A108D"/>
    <w:rsid w:val="004A2C2F"/>
    <w:rsid w:val="004A3D1B"/>
    <w:rsid w:val="004C1D28"/>
    <w:rsid w:val="004C288A"/>
    <w:rsid w:val="004C56A3"/>
    <w:rsid w:val="004D4D40"/>
    <w:rsid w:val="004E6A64"/>
    <w:rsid w:val="005242CB"/>
    <w:rsid w:val="00524D8D"/>
    <w:rsid w:val="0053724D"/>
    <w:rsid w:val="005378E9"/>
    <w:rsid w:val="0054341D"/>
    <w:rsid w:val="00572D5E"/>
    <w:rsid w:val="005A2561"/>
    <w:rsid w:val="005C08FF"/>
    <w:rsid w:val="005C25D4"/>
    <w:rsid w:val="005C6AE0"/>
    <w:rsid w:val="005D4B3E"/>
    <w:rsid w:val="005E1A30"/>
    <w:rsid w:val="005E23B3"/>
    <w:rsid w:val="005F4E03"/>
    <w:rsid w:val="00606238"/>
    <w:rsid w:val="006078F7"/>
    <w:rsid w:val="0061542E"/>
    <w:rsid w:val="0062160E"/>
    <w:rsid w:val="00627A7A"/>
    <w:rsid w:val="006312D8"/>
    <w:rsid w:val="00644226"/>
    <w:rsid w:val="0066519F"/>
    <w:rsid w:val="00686AE7"/>
    <w:rsid w:val="0069099D"/>
    <w:rsid w:val="00693FED"/>
    <w:rsid w:val="006A31BE"/>
    <w:rsid w:val="006B24FE"/>
    <w:rsid w:val="006D12FC"/>
    <w:rsid w:val="006E302D"/>
    <w:rsid w:val="007043D1"/>
    <w:rsid w:val="00736B76"/>
    <w:rsid w:val="00737E1D"/>
    <w:rsid w:val="00780F2D"/>
    <w:rsid w:val="007839F2"/>
    <w:rsid w:val="007A0F1E"/>
    <w:rsid w:val="007A16E2"/>
    <w:rsid w:val="007A2DAC"/>
    <w:rsid w:val="007A5E0F"/>
    <w:rsid w:val="007C0DB5"/>
    <w:rsid w:val="007C4A41"/>
    <w:rsid w:val="007E4A3D"/>
    <w:rsid w:val="007F6050"/>
    <w:rsid w:val="007F6DD1"/>
    <w:rsid w:val="008230D5"/>
    <w:rsid w:val="008238E7"/>
    <w:rsid w:val="00827C03"/>
    <w:rsid w:val="008345CD"/>
    <w:rsid w:val="00841995"/>
    <w:rsid w:val="008421AD"/>
    <w:rsid w:val="00842793"/>
    <w:rsid w:val="00843940"/>
    <w:rsid w:val="00852E7F"/>
    <w:rsid w:val="0085479F"/>
    <w:rsid w:val="00862C8A"/>
    <w:rsid w:val="008873C8"/>
    <w:rsid w:val="008A4F74"/>
    <w:rsid w:val="008A6219"/>
    <w:rsid w:val="008B4986"/>
    <w:rsid w:val="008B768C"/>
    <w:rsid w:val="008C1228"/>
    <w:rsid w:val="008E1AE5"/>
    <w:rsid w:val="00931234"/>
    <w:rsid w:val="00933560"/>
    <w:rsid w:val="00933F2E"/>
    <w:rsid w:val="0093725A"/>
    <w:rsid w:val="00956596"/>
    <w:rsid w:val="00962185"/>
    <w:rsid w:val="009738F9"/>
    <w:rsid w:val="009A5875"/>
    <w:rsid w:val="009D49EC"/>
    <w:rsid w:val="009D7D99"/>
    <w:rsid w:val="009E170A"/>
    <w:rsid w:val="009E4F1A"/>
    <w:rsid w:val="009F74D4"/>
    <w:rsid w:val="009F74EE"/>
    <w:rsid w:val="00A00828"/>
    <w:rsid w:val="00A04837"/>
    <w:rsid w:val="00A04942"/>
    <w:rsid w:val="00A31730"/>
    <w:rsid w:val="00A36779"/>
    <w:rsid w:val="00A41550"/>
    <w:rsid w:val="00A61838"/>
    <w:rsid w:val="00A66D54"/>
    <w:rsid w:val="00A81588"/>
    <w:rsid w:val="00A839D2"/>
    <w:rsid w:val="00A9483A"/>
    <w:rsid w:val="00A95613"/>
    <w:rsid w:val="00AB0CCD"/>
    <w:rsid w:val="00AC229D"/>
    <w:rsid w:val="00AC26C2"/>
    <w:rsid w:val="00B213A4"/>
    <w:rsid w:val="00B36319"/>
    <w:rsid w:val="00B432E8"/>
    <w:rsid w:val="00B6261D"/>
    <w:rsid w:val="00B669B6"/>
    <w:rsid w:val="00B70C1C"/>
    <w:rsid w:val="00B826D7"/>
    <w:rsid w:val="00B8338B"/>
    <w:rsid w:val="00B9752E"/>
    <w:rsid w:val="00BC1640"/>
    <w:rsid w:val="00BC7891"/>
    <w:rsid w:val="00BE2DFC"/>
    <w:rsid w:val="00C35FA3"/>
    <w:rsid w:val="00C62835"/>
    <w:rsid w:val="00C64A17"/>
    <w:rsid w:val="00C66A36"/>
    <w:rsid w:val="00C7688F"/>
    <w:rsid w:val="00CA0B43"/>
    <w:rsid w:val="00CB12E9"/>
    <w:rsid w:val="00CB1602"/>
    <w:rsid w:val="00CB4AD6"/>
    <w:rsid w:val="00CF2128"/>
    <w:rsid w:val="00D10F45"/>
    <w:rsid w:val="00D13DBD"/>
    <w:rsid w:val="00D265D2"/>
    <w:rsid w:val="00D3527C"/>
    <w:rsid w:val="00D360D8"/>
    <w:rsid w:val="00D378B7"/>
    <w:rsid w:val="00D55D28"/>
    <w:rsid w:val="00D6537B"/>
    <w:rsid w:val="00D65DAC"/>
    <w:rsid w:val="00D768BD"/>
    <w:rsid w:val="00DE3FF0"/>
    <w:rsid w:val="00E07E92"/>
    <w:rsid w:val="00E15A5D"/>
    <w:rsid w:val="00E23276"/>
    <w:rsid w:val="00E2671D"/>
    <w:rsid w:val="00E30562"/>
    <w:rsid w:val="00E45CE7"/>
    <w:rsid w:val="00E54F90"/>
    <w:rsid w:val="00E931FE"/>
    <w:rsid w:val="00EC1962"/>
    <w:rsid w:val="00EE4FFC"/>
    <w:rsid w:val="00EF16F3"/>
    <w:rsid w:val="00F040D6"/>
    <w:rsid w:val="00F11492"/>
    <w:rsid w:val="00F5475D"/>
    <w:rsid w:val="00F54D9D"/>
    <w:rsid w:val="00F55676"/>
    <w:rsid w:val="00FA58F8"/>
    <w:rsid w:val="00FC3334"/>
    <w:rsid w:val="00FD1A20"/>
    <w:rsid w:val="00FD3678"/>
    <w:rsid w:val="00FE5D2D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3F405"/>
  <w15:docId w15:val="{5514390F-D25C-4C97-B0B8-DDD0CA81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261F00"/>
    <w:pPr>
      <w:keepNext/>
      <w:numPr>
        <w:numId w:val="4"/>
      </w:numPr>
      <w:spacing w:after="12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261F0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F0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F0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F00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1F00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61F00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61F00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61F00"/>
    <w:pPr>
      <w:numPr>
        <w:ilvl w:val="8"/>
        <w:numId w:val="4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DB5"/>
    <w:pPr>
      <w:ind w:left="720"/>
      <w:contextualSpacing/>
    </w:pPr>
  </w:style>
  <w:style w:type="paragraph" w:styleId="BodyText">
    <w:name w:val="Body Text"/>
    <w:aliases w:val="batang tubuh"/>
    <w:basedOn w:val="Normal"/>
    <w:link w:val="BodyTextChar"/>
    <w:uiPriority w:val="99"/>
    <w:unhideWhenUsed/>
    <w:qFormat/>
    <w:rsid w:val="007C0DB5"/>
    <w:pPr>
      <w:spacing w:before="120" w:after="0" w:line="36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BodyTextChar">
    <w:name w:val="Body Text Char"/>
    <w:aliases w:val="batang tubuh Char"/>
    <w:basedOn w:val="DefaultParagraphFont"/>
    <w:link w:val="BodyText"/>
    <w:uiPriority w:val="99"/>
    <w:rsid w:val="007C0DB5"/>
    <w:rPr>
      <w:rFonts w:ascii="Arial" w:eastAsia="Calibri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61F00"/>
    <w:rPr>
      <w:rFonts w:ascii="Bookman Old Style" w:eastAsia="Times New Roman" w:hAnsi="Bookman Old Style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61F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61F0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261F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61F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261F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261F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61F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61F00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93"/>
  </w:style>
  <w:style w:type="paragraph" w:styleId="Footer">
    <w:name w:val="footer"/>
    <w:basedOn w:val="Normal"/>
    <w:link w:val="FooterChar"/>
    <w:uiPriority w:val="99"/>
    <w:unhideWhenUsed/>
    <w:rsid w:val="000F4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93"/>
  </w:style>
  <w:style w:type="paragraph" w:styleId="NoSpacing">
    <w:name w:val="No Spacing"/>
    <w:link w:val="NoSpacingChar"/>
    <w:uiPriority w:val="1"/>
    <w:qFormat/>
    <w:rsid w:val="000F489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F4893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2021-09-24T01:36:00Z</cp:lastPrinted>
  <dcterms:created xsi:type="dcterms:W3CDTF">2021-12-30T06:59:00Z</dcterms:created>
  <dcterms:modified xsi:type="dcterms:W3CDTF">2021-12-30T06:59:00Z</dcterms:modified>
</cp:coreProperties>
</file>