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8"/>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7F04B0A1" w:rsidR="00AF648D" w:rsidRDefault="00DA069A">
            <w:pPr>
              <w:jc w:val="center"/>
              <w:rPr>
                <w:b/>
                <w:sz w:val="24"/>
                <w:szCs w:val="24"/>
              </w:rPr>
            </w:pPr>
            <w:r>
              <w:rPr>
                <w:b/>
                <w:sz w:val="32"/>
                <w:szCs w:val="32"/>
              </w:rPr>
              <w:t>PROGRAM STUDI S</w:t>
            </w:r>
            <w:r w:rsidR="00B87CAC">
              <w:rPr>
                <w:b/>
                <w:sz w:val="32"/>
                <w:szCs w:val="32"/>
              </w:rPr>
              <w:t>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0ECD48A4" w:rsidR="00AF648D" w:rsidRDefault="00F94A79">
            <w:pPr>
              <w:rPr>
                <w:b/>
                <w:sz w:val="24"/>
                <w:szCs w:val="24"/>
              </w:rPr>
            </w:pPr>
            <w:r>
              <w:rPr>
                <w:b/>
                <w:sz w:val="24"/>
                <w:szCs w:val="24"/>
              </w:rPr>
              <w:t>MANAJEMEN PEMASARAN</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780E31BE" w:rsidR="00AF648D" w:rsidRDefault="00DA069A">
            <w:pPr>
              <w:rPr>
                <w:sz w:val="24"/>
                <w:szCs w:val="24"/>
              </w:rPr>
            </w:pPr>
            <w:r>
              <w:rPr>
                <w:sz w:val="24"/>
                <w:szCs w:val="24"/>
              </w:rPr>
              <w:t>1</w:t>
            </w:r>
            <w:r w:rsidR="003C41C3">
              <w:rPr>
                <w:sz w:val="24"/>
                <w:szCs w:val="24"/>
              </w:rPr>
              <w:t>0640</w:t>
            </w:r>
            <w:r w:rsidR="008272BF">
              <w:rPr>
                <w:sz w:val="24"/>
                <w:szCs w:val="24"/>
              </w:rPr>
              <w:t>13</w:t>
            </w:r>
            <w:r w:rsidR="00F94A79">
              <w:rPr>
                <w:sz w:val="24"/>
                <w:szCs w:val="24"/>
              </w:rPr>
              <w:t>429</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A28B68F" w:rsidR="00AF648D" w:rsidRDefault="00DA069A">
            <w:pPr>
              <w:jc w:val="center"/>
              <w:rPr>
                <w:b/>
                <w:sz w:val="24"/>
                <w:szCs w:val="24"/>
              </w:rPr>
            </w:pPr>
            <w:r>
              <w:rPr>
                <w:b/>
                <w:sz w:val="24"/>
                <w:szCs w:val="24"/>
              </w:rPr>
              <w:t>T=</w:t>
            </w:r>
            <w:r w:rsidR="009F1521">
              <w:rPr>
                <w:b/>
                <w:sz w:val="24"/>
                <w:szCs w:val="24"/>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6E3727C3" w:rsidR="00AF648D" w:rsidRDefault="00F94A79">
            <w:pPr>
              <w:jc w:val="center"/>
              <w:rPr>
                <w:sz w:val="24"/>
                <w:szCs w:val="24"/>
              </w:rPr>
            </w:pPr>
            <w:r>
              <w:rPr>
                <w:sz w:val="24"/>
                <w:szCs w:val="24"/>
              </w:rPr>
              <w:t>4</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4A66B10B" w:rsidR="00AF648D" w:rsidRPr="00B87CAC" w:rsidRDefault="009F1521">
            <w:pPr>
              <w:rPr>
                <w:bCs/>
                <w:sz w:val="24"/>
                <w:szCs w:val="24"/>
              </w:rPr>
            </w:pPr>
            <w:r>
              <w:rPr>
                <w:bCs/>
                <w:color w:val="000000"/>
                <w:sz w:val="24"/>
                <w:szCs w:val="24"/>
              </w:rPr>
              <w:t>C. Prihandoyo,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4A655094" w:rsidR="00AF648D" w:rsidRDefault="00B87CAC">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7D3210"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7D3210" w:rsidRDefault="007D3210" w:rsidP="007D3210">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7D3210" w:rsidRPr="00F9249B" w:rsidRDefault="007D3210" w:rsidP="007D3210">
            <w:pPr>
              <w:rPr>
                <w:sz w:val="24"/>
                <w:szCs w:val="24"/>
              </w:rPr>
            </w:pPr>
            <w:r w:rsidRPr="00F9249B">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12A22F85" w:rsidR="007D3210" w:rsidRPr="00F9249B" w:rsidRDefault="007D3210" w:rsidP="007D3210">
            <w:pPr>
              <w:jc w:val="both"/>
              <w:rPr>
                <w:sz w:val="24"/>
                <w:szCs w:val="24"/>
              </w:rPr>
            </w:pPr>
            <w:r w:rsidRPr="00F9249B">
              <w:rPr>
                <w:color w:val="000000"/>
                <w:sz w:val="24"/>
                <w:szCs w:val="24"/>
              </w:rPr>
              <w:t>Mampu menerapkan pemikiran logis, kritis, sistematis, dan inovatif dalam konteks pengembangan atau implementasi ilmu pengetahuan dan teknologi yang memperhatikan dan menerapkan nilai humaniora yang sesuai dengan bidang keahliannya.(KU1)</w:t>
            </w:r>
          </w:p>
        </w:tc>
      </w:tr>
      <w:tr w:rsidR="007D3210"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7D3210" w:rsidRPr="00F9249B" w:rsidRDefault="007D3210" w:rsidP="007D3210">
            <w:pPr>
              <w:rPr>
                <w:sz w:val="24"/>
                <w:szCs w:val="24"/>
              </w:rPr>
            </w:pPr>
            <w:r w:rsidRPr="00F9249B">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3F76A494" w:rsidR="007D3210" w:rsidRPr="00F9249B" w:rsidRDefault="007D3210" w:rsidP="007D3210">
            <w:pPr>
              <w:jc w:val="both"/>
              <w:rPr>
                <w:sz w:val="24"/>
                <w:szCs w:val="24"/>
              </w:rPr>
            </w:pPr>
            <w:r w:rsidRPr="00F9249B">
              <w:rPr>
                <w:color w:val="000000"/>
                <w:sz w:val="24"/>
                <w:szCs w:val="24"/>
              </w:rPr>
              <w:t>Mampu menunjukkan kinerja mandiri, bermutu, dan terukur. (KU2)</w:t>
            </w:r>
          </w:p>
        </w:tc>
      </w:tr>
      <w:tr w:rsidR="007D3210"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7D3210" w:rsidRPr="00F9249B" w:rsidRDefault="007D3210" w:rsidP="007D3210">
            <w:pPr>
              <w:rPr>
                <w:sz w:val="24"/>
                <w:szCs w:val="24"/>
              </w:rPr>
            </w:pPr>
            <w:r w:rsidRPr="00F9249B">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715618A6" w:rsidR="007D3210" w:rsidRPr="00F9249B" w:rsidRDefault="007D3210" w:rsidP="007D3210">
            <w:pPr>
              <w:jc w:val="both"/>
              <w:rPr>
                <w:sz w:val="24"/>
                <w:szCs w:val="24"/>
              </w:rPr>
            </w:pPr>
            <w:r w:rsidRPr="00F9249B">
              <w:rPr>
                <w:color w:val="000000"/>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7D3210"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7D3210" w:rsidRPr="00F9249B" w:rsidRDefault="007D3210" w:rsidP="007D3210">
            <w:pPr>
              <w:rPr>
                <w:sz w:val="24"/>
                <w:szCs w:val="24"/>
              </w:rPr>
            </w:pPr>
            <w:r w:rsidRPr="00F9249B">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0BC4015B" w:rsidR="007D3210" w:rsidRPr="00F9249B" w:rsidRDefault="007D3210" w:rsidP="007D3210">
            <w:pPr>
              <w:jc w:val="both"/>
              <w:rPr>
                <w:sz w:val="24"/>
                <w:szCs w:val="24"/>
              </w:rPr>
            </w:pPr>
            <w:r w:rsidRPr="00F9249B">
              <w:rPr>
                <w:color w:val="000000"/>
                <w:sz w:val="24"/>
                <w:szCs w:val="24"/>
              </w:rPr>
              <w:t>Mampu mengambil keputusan secara tepat dalam konteks penyelesaian masalah di bidang keahliannya, berdasarkan hasil analisis informasi dan data. (KU5)</w:t>
            </w:r>
          </w:p>
        </w:tc>
      </w:tr>
      <w:tr w:rsidR="007D3210"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7D3210" w:rsidRPr="00F9249B" w:rsidRDefault="007D3210" w:rsidP="007D3210">
            <w:pPr>
              <w:rPr>
                <w:sz w:val="24"/>
                <w:szCs w:val="24"/>
              </w:rPr>
            </w:pPr>
            <w:r w:rsidRPr="00F9249B">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0E06F5B6" w:rsidR="007D3210" w:rsidRPr="00F9249B" w:rsidRDefault="007D3210" w:rsidP="007D3210">
            <w:pPr>
              <w:jc w:val="both"/>
              <w:rPr>
                <w:sz w:val="24"/>
                <w:szCs w:val="24"/>
              </w:rPr>
            </w:pPr>
            <w:r w:rsidRPr="00F9249B">
              <w:rPr>
                <w:color w:val="000000"/>
                <w:sz w:val="24"/>
                <w:szCs w:val="24"/>
              </w:rPr>
              <w:t>Mampu bertanggungjawab atas pencapaian hasil kerja kelompok dan melakukan supervisi dan evaluasi terhadap penyelesaian pekerjaan yang ditugaskan kepada pekerja yang berada di bawah tanggungjawabnya. (KU7)</w:t>
            </w:r>
          </w:p>
        </w:tc>
      </w:tr>
      <w:tr w:rsidR="00AF648D"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AF648D" w:rsidRPr="00F9249B" w:rsidRDefault="00DA069A">
            <w:pPr>
              <w:rPr>
                <w:sz w:val="24"/>
                <w:szCs w:val="24"/>
              </w:rPr>
            </w:pPr>
            <w:r w:rsidRPr="00F9249B">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760ACB68" w:rsidR="00AF648D" w:rsidRPr="00F9249B" w:rsidRDefault="007D3210" w:rsidP="007D3210">
            <w:pPr>
              <w:autoSpaceDE/>
              <w:autoSpaceDN/>
              <w:spacing w:line="276" w:lineRule="auto"/>
              <w:contextualSpacing/>
              <w:jc w:val="both"/>
              <w:rPr>
                <w:color w:val="000000"/>
                <w:sz w:val="24"/>
                <w:szCs w:val="24"/>
              </w:rPr>
            </w:pPr>
            <w:r w:rsidRPr="00F9249B">
              <w:rPr>
                <w:color w:val="000000"/>
                <w:sz w:val="24"/>
                <w:szCs w:val="24"/>
              </w:rPr>
              <w:t>Mampu melaksanakan fungsi organisasi (pemasaran, operasi, sumber  daya manusia, keuangan, dan strategi) pada level operasional di berbagai  tipe organisasi</w:t>
            </w:r>
            <w:r w:rsidRPr="00F9249B">
              <w:rPr>
                <w:sz w:val="24"/>
                <w:szCs w:val="24"/>
              </w:rPr>
              <w:t>. (KK2)</w:t>
            </w:r>
          </w:p>
        </w:tc>
      </w:tr>
      <w:tr w:rsidR="00AF648D"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AF648D" w:rsidRPr="00F9249B" w:rsidRDefault="00DA069A">
            <w:pPr>
              <w:rPr>
                <w:sz w:val="24"/>
                <w:szCs w:val="24"/>
              </w:rPr>
            </w:pPr>
            <w:r w:rsidRPr="00F9249B">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44AFF874" w:rsidR="00AF648D" w:rsidRPr="00F9249B" w:rsidRDefault="007D3210">
            <w:pPr>
              <w:jc w:val="both"/>
              <w:rPr>
                <w:sz w:val="24"/>
                <w:szCs w:val="24"/>
              </w:rPr>
            </w:pPr>
            <w:r w:rsidRPr="00F9249B">
              <w:rPr>
                <w:color w:val="000000"/>
                <w:sz w:val="24"/>
                <w:szCs w:val="24"/>
              </w:rPr>
              <w:t>Menguasai konsep teoritis, metode dan perangkat analisis fungsi manajemen (perencanaan, pelaksanaan, pengarahan, pemantauan, evaluasi, dan pengendalian) dan fungsi organisasi (pemasaran, sumber daya manusia, operasi, dan keuangan) pada berbagai jenis organisasi.</w:t>
            </w:r>
            <w:r w:rsidRPr="00F9249B">
              <w:rPr>
                <w:sz w:val="24"/>
                <w:szCs w:val="24"/>
              </w:rPr>
              <w:t>(P1)</w:t>
            </w:r>
          </w:p>
        </w:tc>
      </w:tr>
      <w:tr w:rsidR="00AF648D" w:rsidRPr="00F9249B"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F9249B" w:rsidRDefault="00DA069A">
            <w:pPr>
              <w:jc w:val="both"/>
              <w:rPr>
                <w:b/>
                <w:sz w:val="24"/>
                <w:szCs w:val="24"/>
              </w:rPr>
            </w:pPr>
            <w:r w:rsidRPr="00F9249B">
              <w:rPr>
                <w:b/>
                <w:sz w:val="24"/>
                <w:szCs w:val="24"/>
              </w:rPr>
              <w:t>Capaian Pembelajaran Mata Kuliah (CPMK)</w:t>
            </w:r>
          </w:p>
        </w:tc>
      </w:tr>
      <w:tr w:rsidR="007D3210"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7D3210" w:rsidRDefault="007D3210" w:rsidP="007D3210">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7D3210" w:rsidRPr="00F9249B" w:rsidRDefault="007D3210" w:rsidP="007D3210">
            <w:pPr>
              <w:rPr>
                <w:sz w:val="24"/>
                <w:szCs w:val="24"/>
              </w:rPr>
            </w:pPr>
            <w:r w:rsidRPr="00F9249B">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52EB4A0" w:rsidR="007D3210" w:rsidRPr="00F9249B" w:rsidRDefault="007D3210" w:rsidP="007D3210">
            <w:pPr>
              <w:jc w:val="both"/>
              <w:rPr>
                <w:sz w:val="24"/>
                <w:szCs w:val="24"/>
              </w:rPr>
            </w:pPr>
            <w:r w:rsidRPr="00F9249B">
              <w:rPr>
                <w:sz w:val="24"/>
                <w:szCs w:val="24"/>
              </w:rPr>
              <w:t>Setelah mengikuti mata kuliah ini, Mahasiswa Prodi Akuntansi Fakultas Ekonomi Universitas Balikpapan diharapkan Mahasiswa akan mampu menguasai berbagai falsafah teori dan prinsip dasar pemasaran sehingga dapat menganalisis kaitan pemasaran dengan akuntansi dan implikasinya terhadap pola perhitungan dari konsep pemasaran yang efektif.</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F9249B" w:rsidRDefault="00DA069A">
            <w:pPr>
              <w:jc w:val="both"/>
              <w:rPr>
                <w:sz w:val="24"/>
                <w:szCs w:val="24"/>
              </w:rPr>
            </w:pPr>
            <w:r w:rsidRPr="00F9249B">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F9249B" w:rsidRDefault="00AF648D">
            <w:pPr>
              <w:jc w:val="both"/>
              <w:rPr>
                <w:sz w:val="24"/>
                <w:szCs w:val="24"/>
              </w:rPr>
            </w:pPr>
          </w:p>
        </w:tc>
      </w:tr>
      <w:tr w:rsidR="007D3210"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7D3210" w:rsidRPr="00F9249B" w:rsidRDefault="007D3210" w:rsidP="007D3210">
            <w:pPr>
              <w:rPr>
                <w:sz w:val="24"/>
                <w:szCs w:val="24"/>
              </w:rPr>
            </w:pPr>
            <w:r w:rsidRPr="00F9249B">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4479ADB4" w:rsidR="007D3210" w:rsidRPr="00F9249B" w:rsidRDefault="007D3210" w:rsidP="007D3210">
            <w:pPr>
              <w:jc w:val="both"/>
              <w:rPr>
                <w:sz w:val="24"/>
                <w:szCs w:val="24"/>
              </w:rPr>
            </w:pPr>
            <w:r w:rsidRPr="00F9249B">
              <w:rPr>
                <w:sz w:val="24"/>
                <w:szCs w:val="24"/>
              </w:rPr>
              <w:t>Diseminasi kontrak perkuliahan</w:t>
            </w:r>
          </w:p>
        </w:tc>
      </w:tr>
      <w:tr w:rsidR="007D3210"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7D3210" w:rsidRPr="00F9249B" w:rsidRDefault="007D3210" w:rsidP="007D3210">
            <w:pPr>
              <w:rPr>
                <w:sz w:val="24"/>
                <w:szCs w:val="24"/>
              </w:rPr>
            </w:pPr>
            <w:r w:rsidRPr="00F9249B">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5298771B" w:rsidR="007D3210" w:rsidRPr="00F9249B" w:rsidRDefault="007D3210" w:rsidP="007D3210">
            <w:pPr>
              <w:jc w:val="both"/>
              <w:rPr>
                <w:sz w:val="24"/>
                <w:szCs w:val="24"/>
              </w:rPr>
            </w:pPr>
            <w:r w:rsidRPr="00F9249B">
              <w:rPr>
                <w:sz w:val="24"/>
                <w:szCs w:val="24"/>
              </w:rPr>
              <w:t>Mahasiswa mampu menerangkan Konsep Teori Manajemen Pemasaran.</w:t>
            </w:r>
          </w:p>
        </w:tc>
      </w:tr>
      <w:tr w:rsidR="007D3210"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7D3210" w:rsidRPr="00F9249B" w:rsidRDefault="007D3210" w:rsidP="007D3210">
            <w:pPr>
              <w:rPr>
                <w:sz w:val="24"/>
                <w:szCs w:val="24"/>
              </w:rPr>
            </w:pPr>
            <w:r w:rsidRPr="00F9249B">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603AA0A1" w:rsidR="007D3210" w:rsidRPr="00F9249B" w:rsidRDefault="007D3210" w:rsidP="007D3210">
            <w:pPr>
              <w:jc w:val="both"/>
              <w:rPr>
                <w:sz w:val="24"/>
                <w:szCs w:val="24"/>
              </w:rPr>
            </w:pPr>
            <w:r w:rsidRPr="00F9249B">
              <w:rPr>
                <w:sz w:val="24"/>
                <w:szCs w:val="24"/>
              </w:rPr>
              <w:t>Mahasiswa mampu menerangkan tentang Perkembangan Aspek Manajemen Pemasaran.</w:t>
            </w:r>
          </w:p>
        </w:tc>
      </w:tr>
      <w:tr w:rsidR="007D3210"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7D3210" w:rsidRPr="00F9249B" w:rsidRDefault="007D3210" w:rsidP="007D3210">
            <w:pPr>
              <w:rPr>
                <w:sz w:val="24"/>
                <w:szCs w:val="24"/>
              </w:rPr>
            </w:pPr>
            <w:r w:rsidRPr="00F9249B">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6539DB58" w:rsidR="007D3210" w:rsidRPr="00F9249B" w:rsidRDefault="007D3210" w:rsidP="007D3210">
            <w:pPr>
              <w:jc w:val="both"/>
              <w:rPr>
                <w:sz w:val="24"/>
                <w:szCs w:val="24"/>
              </w:rPr>
            </w:pPr>
            <w:r w:rsidRPr="00F9249B">
              <w:rPr>
                <w:sz w:val="24"/>
                <w:szCs w:val="24"/>
              </w:rPr>
              <w:t>Mahasiswa mampu menerangkan tentang Bauran Pemasaran</w:t>
            </w:r>
          </w:p>
        </w:tc>
      </w:tr>
      <w:tr w:rsidR="007D3210"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7D3210" w:rsidRPr="00F9249B" w:rsidRDefault="007D3210" w:rsidP="007D3210">
            <w:pPr>
              <w:rPr>
                <w:sz w:val="24"/>
                <w:szCs w:val="24"/>
              </w:rPr>
            </w:pPr>
            <w:r w:rsidRPr="00F9249B">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15763341" w:rsidR="007D3210" w:rsidRPr="00F9249B" w:rsidRDefault="007D3210" w:rsidP="007D3210">
            <w:pPr>
              <w:jc w:val="both"/>
              <w:rPr>
                <w:sz w:val="24"/>
                <w:szCs w:val="24"/>
              </w:rPr>
            </w:pPr>
            <w:r w:rsidRPr="00F9249B">
              <w:rPr>
                <w:sz w:val="24"/>
                <w:szCs w:val="24"/>
              </w:rPr>
              <w:t>Mahasiswa mampu menjelaskan berkaitan dengan Bauran Pemasaran.</w:t>
            </w:r>
          </w:p>
        </w:tc>
      </w:tr>
      <w:tr w:rsidR="007D3210"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7D3210" w:rsidRPr="00F9249B" w:rsidRDefault="007D3210" w:rsidP="007D3210">
            <w:pPr>
              <w:rPr>
                <w:sz w:val="24"/>
                <w:szCs w:val="24"/>
              </w:rPr>
            </w:pPr>
            <w:r w:rsidRPr="00F9249B">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4E92FEC9" w:rsidR="007D3210" w:rsidRPr="00F9249B" w:rsidRDefault="007D3210" w:rsidP="007D3210">
            <w:pPr>
              <w:jc w:val="both"/>
              <w:rPr>
                <w:sz w:val="24"/>
                <w:szCs w:val="24"/>
              </w:rPr>
            </w:pPr>
            <w:r w:rsidRPr="00F9249B">
              <w:rPr>
                <w:sz w:val="24"/>
                <w:szCs w:val="24"/>
              </w:rPr>
              <w:t>Mahasiswa mampu menerangkan konsep Strategi Pemasaran.</w:t>
            </w:r>
          </w:p>
        </w:tc>
      </w:tr>
      <w:tr w:rsidR="007D3210"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7D3210" w:rsidRPr="00F9249B" w:rsidRDefault="007D3210" w:rsidP="007D3210">
            <w:pPr>
              <w:jc w:val="both"/>
              <w:rPr>
                <w:sz w:val="24"/>
                <w:szCs w:val="24"/>
              </w:rPr>
            </w:pPr>
            <w:r w:rsidRPr="00F9249B">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1FFD7531" w:rsidR="007D3210" w:rsidRPr="00F9249B" w:rsidRDefault="007D3210" w:rsidP="007D3210">
            <w:pPr>
              <w:jc w:val="both"/>
              <w:rPr>
                <w:sz w:val="24"/>
                <w:szCs w:val="24"/>
              </w:rPr>
            </w:pPr>
            <w:r w:rsidRPr="00F9249B">
              <w:rPr>
                <w:sz w:val="24"/>
                <w:szCs w:val="24"/>
              </w:rPr>
              <w:t>Mahasiswa mampu menjelaskan tentang Konsep Pemasaran Inti</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F9249B" w:rsidRDefault="00DA069A">
            <w:pPr>
              <w:jc w:val="both"/>
              <w:rPr>
                <w:sz w:val="24"/>
                <w:szCs w:val="24"/>
              </w:rPr>
            </w:pPr>
            <w:r w:rsidRPr="00F9249B">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F9249B" w:rsidRDefault="00DA069A">
            <w:pPr>
              <w:jc w:val="both"/>
              <w:rPr>
                <w:sz w:val="24"/>
                <w:szCs w:val="24"/>
              </w:rPr>
            </w:pPr>
            <w:r w:rsidRPr="00F9249B">
              <w:rPr>
                <w:sz w:val="24"/>
                <w:szCs w:val="24"/>
              </w:rPr>
              <w:t>UTS</w:t>
            </w:r>
          </w:p>
        </w:tc>
      </w:tr>
      <w:tr w:rsidR="007D3210"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7D3210" w:rsidRPr="00F9249B" w:rsidRDefault="007D3210" w:rsidP="007D3210">
            <w:pPr>
              <w:jc w:val="both"/>
              <w:rPr>
                <w:sz w:val="24"/>
                <w:szCs w:val="24"/>
              </w:rPr>
            </w:pPr>
            <w:r w:rsidRPr="00F9249B">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22D800D5" w:rsidR="007D3210" w:rsidRPr="00F9249B" w:rsidRDefault="007D3210" w:rsidP="007D3210">
            <w:pPr>
              <w:jc w:val="both"/>
              <w:rPr>
                <w:sz w:val="24"/>
                <w:szCs w:val="24"/>
              </w:rPr>
            </w:pPr>
            <w:r w:rsidRPr="00F9249B">
              <w:rPr>
                <w:sz w:val="24"/>
                <w:szCs w:val="24"/>
              </w:rPr>
              <w:t>Mahasiswa mampu menjelaskan mengenai perbedaan Konsep Penjualan dan Konsep Pemasaran</w:t>
            </w:r>
          </w:p>
        </w:tc>
      </w:tr>
      <w:tr w:rsidR="007D3210"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7D3210" w:rsidRPr="00F9249B" w:rsidRDefault="007D3210" w:rsidP="007D3210">
            <w:pPr>
              <w:jc w:val="both"/>
              <w:rPr>
                <w:sz w:val="24"/>
                <w:szCs w:val="24"/>
              </w:rPr>
            </w:pPr>
            <w:r w:rsidRPr="00F9249B">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5988D590" w:rsidR="007D3210" w:rsidRPr="00F9249B" w:rsidRDefault="007D3210" w:rsidP="007D3210">
            <w:pPr>
              <w:jc w:val="both"/>
              <w:rPr>
                <w:sz w:val="24"/>
                <w:szCs w:val="24"/>
              </w:rPr>
            </w:pPr>
            <w:r w:rsidRPr="00F9249B">
              <w:rPr>
                <w:sz w:val="24"/>
                <w:szCs w:val="24"/>
              </w:rPr>
              <w:t>Mahasiswa mampu menerangkan Peran Fundametal Of Selling</w:t>
            </w:r>
          </w:p>
        </w:tc>
      </w:tr>
      <w:tr w:rsidR="007D3210"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7D3210" w:rsidRPr="00F9249B" w:rsidRDefault="007D3210" w:rsidP="007D3210">
            <w:pPr>
              <w:jc w:val="both"/>
              <w:rPr>
                <w:sz w:val="24"/>
                <w:szCs w:val="24"/>
              </w:rPr>
            </w:pPr>
            <w:r w:rsidRPr="00F9249B">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54CF1480" w:rsidR="007D3210" w:rsidRPr="00F9249B" w:rsidRDefault="007D3210" w:rsidP="007D3210">
            <w:pPr>
              <w:jc w:val="both"/>
              <w:rPr>
                <w:sz w:val="24"/>
                <w:szCs w:val="24"/>
              </w:rPr>
            </w:pPr>
            <w:r w:rsidRPr="00F9249B">
              <w:rPr>
                <w:sz w:val="24"/>
                <w:szCs w:val="24"/>
              </w:rPr>
              <w:t>Mahasiswa mampu menjelaskan Komunikasi dalam Pemasaran</w:t>
            </w:r>
          </w:p>
        </w:tc>
      </w:tr>
      <w:tr w:rsidR="007D3210"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7D3210" w:rsidRPr="00F9249B" w:rsidRDefault="007D3210" w:rsidP="007D3210">
            <w:pPr>
              <w:jc w:val="both"/>
              <w:rPr>
                <w:sz w:val="24"/>
                <w:szCs w:val="24"/>
              </w:rPr>
            </w:pPr>
            <w:r w:rsidRPr="00F9249B">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176D984C" w:rsidR="007D3210" w:rsidRPr="00F9249B" w:rsidRDefault="007D3210" w:rsidP="007D3210">
            <w:pPr>
              <w:jc w:val="both"/>
              <w:rPr>
                <w:sz w:val="24"/>
                <w:szCs w:val="24"/>
              </w:rPr>
            </w:pPr>
            <w:r w:rsidRPr="00F9249B">
              <w:rPr>
                <w:sz w:val="24"/>
                <w:szCs w:val="24"/>
              </w:rPr>
              <w:t>Mahasiswa mampu menjelaskan Manajemen Pemasaran Jasa.</w:t>
            </w:r>
          </w:p>
        </w:tc>
      </w:tr>
      <w:tr w:rsidR="007D3210"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7D3210" w:rsidRPr="00F9249B" w:rsidRDefault="007D3210" w:rsidP="007D3210">
            <w:pPr>
              <w:jc w:val="both"/>
              <w:rPr>
                <w:sz w:val="24"/>
                <w:szCs w:val="24"/>
              </w:rPr>
            </w:pPr>
            <w:r w:rsidRPr="00F9249B">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177FC118" w:rsidR="007D3210" w:rsidRPr="00F9249B" w:rsidRDefault="007D3210" w:rsidP="007D3210">
            <w:pPr>
              <w:jc w:val="both"/>
              <w:rPr>
                <w:sz w:val="24"/>
                <w:szCs w:val="24"/>
              </w:rPr>
            </w:pPr>
            <w:r w:rsidRPr="00F9249B">
              <w:rPr>
                <w:sz w:val="24"/>
                <w:szCs w:val="24"/>
              </w:rPr>
              <w:t>Mahasiswa mampu menerangkan Konsep Personal Selling.</w:t>
            </w:r>
          </w:p>
        </w:tc>
      </w:tr>
      <w:tr w:rsidR="007D3210"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7D3210" w:rsidRDefault="007D3210" w:rsidP="007D321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7D3210" w:rsidRPr="00F9249B" w:rsidRDefault="007D3210" w:rsidP="007D3210">
            <w:pPr>
              <w:rPr>
                <w:sz w:val="24"/>
                <w:szCs w:val="24"/>
              </w:rPr>
            </w:pPr>
            <w:r w:rsidRPr="00F9249B">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3A5F4CFE" w:rsidR="007D3210" w:rsidRPr="00F9249B" w:rsidRDefault="007D3210" w:rsidP="007D3210">
            <w:pPr>
              <w:jc w:val="both"/>
              <w:rPr>
                <w:sz w:val="24"/>
                <w:szCs w:val="24"/>
              </w:rPr>
            </w:pPr>
            <w:r w:rsidRPr="00F9249B">
              <w:rPr>
                <w:sz w:val="24"/>
                <w:szCs w:val="24"/>
              </w:rPr>
              <w:t>Mahasiswa mampu membuat kesimpulan seluruh materi.</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F9249B" w:rsidRDefault="00DA069A">
            <w:pPr>
              <w:rPr>
                <w:sz w:val="24"/>
                <w:szCs w:val="24"/>
              </w:rPr>
            </w:pPr>
            <w:r w:rsidRPr="00F9249B">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6E468332" w:rsidR="00AF648D" w:rsidRPr="00F9249B" w:rsidRDefault="007D3210">
            <w:pPr>
              <w:jc w:val="both"/>
              <w:rPr>
                <w:sz w:val="24"/>
                <w:szCs w:val="24"/>
              </w:rPr>
            </w:pPr>
            <w:r w:rsidRPr="00F9249B">
              <w:rPr>
                <w:sz w:val="24"/>
                <w:szCs w:val="24"/>
              </w:rPr>
              <w:t>-</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F9249B" w:rsidRDefault="00DA069A">
            <w:pPr>
              <w:rPr>
                <w:sz w:val="24"/>
                <w:szCs w:val="24"/>
              </w:rPr>
            </w:pPr>
            <w:r w:rsidRPr="00F9249B">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F9249B" w:rsidRDefault="00DA069A">
            <w:pPr>
              <w:jc w:val="both"/>
              <w:rPr>
                <w:sz w:val="24"/>
                <w:szCs w:val="24"/>
              </w:rPr>
            </w:pPr>
            <w:r w:rsidRPr="00F9249B">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F9249B" w:rsidRDefault="00DA069A">
            <w:pPr>
              <w:rPr>
                <w:b/>
                <w:sz w:val="24"/>
                <w:szCs w:val="24"/>
              </w:rPr>
            </w:pPr>
            <w:r w:rsidRPr="00F9249B">
              <w:rPr>
                <w:b/>
                <w:sz w:val="24"/>
                <w:szCs w:val="24"/>
              </w:rPr>
              <w:t>Korelasi CPMK dengan Sub CPMK:</w:t>
            </w:r>
          </w:p>
          <w:p w14:paraId="0C8AA86A" w14:textId="77777777" w:rsidR="00AF648D" w:rsidRPr="00F9249B" w:rsidRDefault="00AF648D">
            <w:pPr>
              <w:rPr>
                <w:sz w:val="24"/>
                <w:szCs w:val="24"/>
              </w:rPr>
            </w:pPr>
          </w:p>
        </w:tc>
      </w:tr>
      <w:tr w:rsidR="009F1521"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9F1521" w:rsidRDefault="009F1521" w:rsidP="009F1521">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703A9D48" w:rsidR="009F1521" w:rsidRPr="00F9249B" w:rsidRDefault="009F1521" w:rsidP="009F1521">
            <w:pPr>
              <w:jc w:val="both"/>
              <w:rPr>
                <w:sz w:val="24"/>
                <w:szCs w:val="24"/>
              </w:rPr>
            </w:pPr>
            <w:r w:rsidRPr="00F9249B">
              <w:rPr>
                <w:sz w:val="24"/>
                <w:szCs w:val="24"/>
              </w:rPr>
              <w:t>Pada perkembangannya, pemasaran telah menjadi semakin modern dan kompleks. Berbagai faktor telah mempengaruhinya, sehingga membutuhkan perhatian tersendiri dari para pelaku pemasaran agar dapat menyikapi dengan bijaksana. Dengan demikian untuk mendesain suatu konsep bagaimana memanage pemasaran yang ideal dibutuhkan ilmu manajemen pemasaran yang merupakan system pengetahuan, dengan pengetahuan itu manusia dapat mengetahui struktur tata pemasaran, strategi penyelesaian konflik dalam manajemen pemasaran, komunikasi pemasaran sehingga mampu menerapkan prinsipprinsip bauran pemasaran secara tepat. Mata kuliah ini akan memberikan beberapa materi yang terkait dengan analisis manajemen pemasaran secara komprehensif, yang meliputi: Pengertian Teori Manajemen Pemasaran, Perkembangan Aspek Manajemen Pemasaran, Bauran Pemasaran, Strategi Pemasaran, Konsep Pemasaran Inti, Perbedaan Konsep Penjualan Dengan Pemasaran, Fundamental of Selling, Komunikasi pemasaran, Manajemen Pemasaran Jasa, Personal Selling.</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lastRenderedPageBreak/>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3E5ADAF8" w:rsidR="007D3210" w:rsidRPr="00F9249B" w:rsidRDefault="007D3210" w:rsidP="007D3210">
            <w:pPr>
              <w:rPr>
                <w:sz w:val="24"/>
                <w:szCs w:val="24"/>
              </w:rPr>
            </w:pPr>
          </w:p>
          <w:p w14:paraId="06256086" w14:textId="2ADC370A" w:rsidR="00AF648D" w:rsidRPr="00F9249B" w:rsidRDefault="00DA069A">
            <w:pPr>
              <w:rPr>
                <w:sz w:val="24"/>
                <w:szCs w:val="24"/>
              </w:rPr>
            </w:pPr>
            <w:r w:rsidRPr="00F9249B">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F9249B" w:rsidRDefault="00DA069A">
            <w:pPr>
              <w:ind w:left="26"/>
              <w:rPr>
                <w:b/>
                <w:sz w:val="24"/>
                <w:szCs w:val="24"/>
              </w:rPr>
            </w:pPr>
            <w:r w:rsidRPr="00F9249B">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F9249B"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4B86B" w14:textId="77777777" w:rsidR="007D3210" w:rsidRPr="00F9249B" w:rsidRDefault="007D3210" w:rsidP="007D3210">
            <w:pPr>
              <w:pStyle w:val="ListParagraph"/>
              <w:numPr>
                <w:ilvl w:val="0"/>
                <w:numId w:val="4"/>
              </w:numPr>
              <w:autoSpaceDE/>
              <w:autoSpaceDN/>
              <w:contextualSpacing/>
              <w:jc w:val="both"/>
              <w:rPr>
                <w:sz w:val="24"/>
                <w:szCs w:val="24"/>
              </w:rPr>
            </w:pPr>
            <w:r w:rsidRPr="00F9249B">
              <w:rPr>
                <w:sz w:val="24"/>
                <w:szCs w:val="24"/>
              </w:rPr>
              <w:t xml:space="preserve">Shimp, Terrence.2006.Marketing&amp;Promotion.London:Routledge, 2006. </w:t>
            </w:r>
          </w:p>
          <w:p w14:paraId="62338EA7" w14:textId="77777777" w:rsidR="007D3210" w:rsidRPr="00F9249B" w:rsidRDefault="007D3210" w:rsidP="007D3210">
            <w:pPr>
              <w:pStyle w:val="ListParagraph"/>
              <w:numPr>
                <w:ilvl w:val="0"/>
                <w:numId w:val="4"/>
              </w:numPr>
              <w:autoSpaceDE/>
              <w:autoSpaceDN/>
              <w:contextualSpacing/>
              <w:jc w:val="both"/>
              <w:rPr>
                <w:sz w:val="24"/>
                <w:szCs w:val="24"/>
              </w:rPr>
            </w:pPr>
            <w:r w:rsidRPr="00F9249B">
              <w:rPr>
                <w:sz w:val="24"/>
                <w:szCs w:val="24"/>
              </w:rPr>
              <w:t xml:space="preserve">Charles M. Futrell.2015. Fundamentals of Selling.Ninth Edition.USA, 2015 </w:t>
            </w:r>
          </w:p>
          <w:p w14:paraId="6EF475D5" w14:textId="77777777" w:rsidR="007D3210" w:rsidRPr="00F9249B" w:rsidRDefault="007D3210" w:rsidP="007D3210">
            <w:pPr>
              <w:pStyle w:val="ListParagraph"/>
              <w:numPr>
                <w:ilvl w:val="0"/>
                <w:numId w:val="4"/>
              </w:numPr>
              <w:autoSpaceDE/>
              <w:autoSpaceDN/>
              <w:contextualSpacing/>
              <w:jc w:val="both"/>
              <w:rPr>
                <w:sz w:val="24"/>
                <w:szCs w:val="24"/>
              </w:rPr>
            </w:pPr>
            <w:r w:rsidRPr="00F9249B">
              <w:rPr>
                <w:sz w:val="24"/>
                <w:szCs w:val="24"/>
              </w:rPr>
              <w:t>SL Gupta.2010. Sales and Distribution Management.USA, 2010</w:t>
            </w:r>
          </w:p>
          <w:p w14:paraId="690DA41A" w14:textId="7075F610" w:rsidR="00AF648D" w:rsidRPr="00F9249B" w:rsidRDefault="007D3210" w:rsidP="007D3210">
            <w:pPr>
              <w:pStyle w:val="ListParagraph"/>
              <w:numPr>
                <w:ilvl w:val="0"/>
                <w:numId w:val="4"/>
              </w:numPr>
              <w:autoSpaceDE/>
              <w:autoSpaceDN/>
              <w:contextualSpacing/>
              <w:jc w:val="both"/>
              <w:rPr>
                <w:sz w:val="24"/>
                <w:szCs w:val="24"/>
              </w:rPr>
            </w:pPr>
            <w:r w:rsidRPr="00F9249B">
              <w:rPr>
                <w:sz w:val="24"/>
                <w:szCs w:val="24"/>
              </w:rPr>
              <w:t>Gobe, March. 2003.Emotional Branding, Erlangga. Jakarta 2003</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F9249B" w:rsidRDefault="00DA069A">
            <w:pPr>
              <w:rPr>
                <w:sz w:val="24"/>
                <w:szCs w:val="24"/>
              </w:rPr>
            </w:pPr>
            <w:r w:rsidRPr="00F9249B">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F9249B"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6774B5E1" w:rsidR="00AF648D" w:rsidRPr="00F9249B" w:rsidRDefault="007D3210" w:rsidP="007D3210">
            <w:pPr>
              <w:jc w:val="both"/>
              <w:rPr>
                <w:sz w:val="24"/>
                <w:szCs w:val="24"/>
              </w:rPr>
            </w:pPr>
            <w:r w:rsidRPr="00F9249B">
              <w:rPr>
                <w:sz w:val="24"/>
                <w:szCs w:val="24"/>
              </w:rPr>
              <w:t>-</w:t>
            </w:r>
          </w:p>
        </w:tc>
      </w:tr>
      <w:tr w:rsidR="007D3210"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7D3210" w:rsidRDefault="007D3210" w:rsidP="007D3210">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2FA75E5E" w:rsidR="007D3210" w:rsidRPr="00F9249B" w:rsidRDefault="007D3210" w:rsidP="007D3210">
            <w:pPr>
              <w:pBdr>
                <w:top w:val="nil"/>
                <w:left w:val="nil"/>
                <w:bottom w:val="nil"/>
                <w:right w:val="nil"/>
                <w:between w:val="nil"/>
              </w:pBdr>
              <w:ind w:left="6"/>
              <w:rPr>
                <w:color w:val="000000"/>
                <w:sz w:val="24"/>
                <w:szCs w:val="24"/>
              </w:rPr>
            </w:pPr>
            <w:r w:rsidRPr="00F9249B">
              <w:rPr>
                <w:bCs/>
                <w:color w:val="000000"/>
                <w:sz w:val="24"/>
                <w:szCs w:val="24"/>
              </w:rPr>
              <w:t>C. Prihandoyo, S.E.,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F9249B"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rsidP="00E57B06">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rsidP="00F9249B">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rsidP="00E57B06">
            <w:pPr>
              <w:jc w:val="cente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3B6B12A0" w:rsidR="00AF648D" w:rsidRDefault="00DA069A">
            <w:pPr>
              <w:jc w:val="center"/>
              <w:rPr>
                <w:b/>
                <w:color w:val="000000"/>
                <w:sz w:val="24"/>
                <w:szCs w:val="24"/>
              </w:rPr>
            </w:pPr>
            <w:r>
              <w:rPr>
                <w:b/>
                <w:color w:val="000000"/>
                <w:sz w:val="24"/>
                <w:szCs w:val="24"/>
              </w:rPr>
              <w:t>Luring (</w:t>
            </w:r>
            <w:r>
              <w:rPr>
                <w:b/>
                <w:i/>
                <w:color w:val="000000"/>
                <w:sz w:val="24"/>
                <w:szCs w:val="24"/>
              </w:rPr>
              <w:t>O</w:t>
            </w:r>
            <w:r w:rsidR="007D3210">
              <w:rPr>
                <w:b/>
                <w:i/>
                <w:color w:val="000000"/>
                <w:sz w:val="24"/>
                <w:szCs w:val="24"/>
              </w:rPr>
              <w:t>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67C6E1FF" w:rsidR="00AF648D" w:rsidRDefault="00DA069A">
            <w:pPr>
              <w:jc w:val="center"/>
              <w:rPr>
                <w:b/>
                <w:sz w:val="24"/>
                <w:szCs w:val="24"/>
              </w:rPr>
            </w:pPr>
            <w:r>
              <w:rPr>
                <w:b/>
                <w:color w:val="000000"/>
                <w:sz w:val="24"/>
                <w:szCs w:val="24"/>
              </w:rPr>
              <w:t>Daring (</w:t>
            </w:r>
            <w:r>
              <w:rPr>
                <w:b/>
                <w:i/>
                <w:color w:val="000000"/>
                <w:sz w:val="24"/>
                <w:szCs w:val="24"/>
              </w:rPr>
              <w:t>o</w:t>
            </w:r>
            <w:r w:rsidR="007D3210">
              <w:rPr>
                <w:b/>
                <w:i/>
                <w:color w:val="000000"/>
                <w:sz w:val="24"/>
                <w:szCs w:val="24"/>
              </w:rPr>
              <w:t>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rsidP="00F9249B">
            <w:pPr>
              <w:jc w:val="cente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rsidP="00E57B06">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rsidP="00F9249B">
            <w:pPr>
              <w:jc w:val="center"/>
              <w:rPr>
                <w:b/>
                <w:sz w:val="24"/>
                <w:szCs w:val="24"/>
              </w:rPr>
            </w:pPr>
            <w:r>
              <w:rPr>
                <w:b/>
                <w:sz w:val="24"/>
                <w:szCs w:val="24"/>
              </w:rPr>
              <w:t>(8)</w:t>
            </w:r>
          </w:p>
        </w:tc>
      </w:tr>
      <w:tr w:rsidR="007D3210" w:rsidRPr="00F9249B" w14:paraId="6A667AA1" w14:textId="77777777" w:rsidTr="00DA069A">
        <w:trPr>
          <w:trHeight w:val="300"/>
        </w:trPr>
        <w:tc>
          <w:tcPr>
            <w:tcW w:w="559" w:type="dxa"/>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31E01BE0" w:rsidR="007D3210" w:rsidRPr="00F9249B" w:rsidRDefault="007D3210" w:rsidP="00E57B06">
            <w:pPr>
              <w:jc w:val="center"/>
              <w:rPr>
                <w:b/>
                <w:sz w:val="24"/>
                <w:szCs w:val="24"/>
              </w:rPr>
            </w:pPr>
            <w:r w:rsidRPr="00F9249B">
              <w:rPr>
                <w:b/>
                <w:sz w:val="24"/>
                <w:szCs w:val="24"/>
              </w:rPr>
              <w:t>1</w:t>
            </w:r>
            <w:r w:rsidR="00E57B06">
              <w:rPr>
                <w:b/>
                <w:sz w:val="24"/>
                <w:szCs w:val="24"/>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0134E2DE" w:rsidR="007D3210" w:rsidRPr="00F9249B" w:rsidRDefault="007D3210" w:rsidP="00F9249B">
            <w:pPr>
              <w:rPr>
                <w:sz w:val="24"/>
                <w:szCs w:val="24"/>
              </w:rPr>
            </w:pPr>
            <w:r w:rsidRPr="00F9249B">
              <w:rPr>
                <w:sz w:val="24"/>
                <w:szCs w:val="24"/>
              </w:rPr>
              <w:t>Diseminasi kontrak perkuliahan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772C2536" w:rsidR="007D3210" w:rsidRPr="00F9249B" w:rsidRDefault="007D3210" w:rsidP="00F9249B">
            <w:pPr>
              <w:rPr>
                <w:sz w:val="24"/>
                <w:szCs w:val="24"/>
              </w:rPr>
            </w:pPr>
            <w:r w:rsidRPr="00F9249B">
              <w:rPr>
                <w:sz w:val="24"/>
                <w:szCs w:val="24"/>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B56967" w14:textId="586D4446" w:rsidR="007D3210" w:rsidRPr="00F9249B" w:rsidRDefault="007D3210" w:rsidP="00F9249B">
            <w:pPr>
              <w:rPr>
                <w:sz w:val="24"/>
                <w:szCs w:val="24"/>
              </w:rPr>
            </w:pPr>
            <w:r w:rsidRPr="00F9249B">
              <w:rPr>
                <w:sz w:val="24"/>
                <w:szCs w:val="24"/>
              </w:rPr>
              <w: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10240C" w14:textId="77777777" w:rsidR="007D3210" w:rsidRPr="00F9249B" w:rsidRDefault="007D3210" w:rsidP="00F9249B">
            <w:pPr>
              <w:rPr>
                <w:color w:val="000000"/>
                <w:sz w:val="24"/>
                <w:szCs w:val="24"/>
                <w:lang w:val="en-ID"/>
              </w:rPr>
            </w:pPr>
            <w:r w:rsidRPr="00F9249B">
              <w:rPr>
                <w:color w:val="000000"/>
                <w:sz w:val="24"/>
                <w:szCs w:val="24"/>
                <w:lang w:val="en-ID"/>
              </w:rPr>
              <w:t>Diskusi dan Ceramah</w:t>
            </w:r>
          </w:p>
          <w:p w14:paraId="3A99675D" w14:textId="09E6DB06" w:rsidR="007D3210" w:rsidRPr="00F9249B" w:rsidRDefault="007D321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6C922D" w14:textId="77777777" w:rsidR="007D3210" w:rsidRPr="00F9249B" w:rsidRDefault="007D3210" w:rsidP="00F9249B">
            <w:pPr>
              <w:spacing w:line="276" w:lineRule="auto"/>
              <w:rPr>
                <w:iCs/>
                <w:color w:val="000000"/>
                <w:sz w:val="24"/>
                <w:szCs w:val="24"/>
                <w:lang w:val="en-ID"/>
              </w:rPr>
            </w:pPr>
            <w:r w:rsidRPr="00F9249B">
              <w:rPr>
                <w:iCs/>
                <w:color w:val="000000"/>
                <w:sz w:val="24"/>
                <w:szCs w:val="24"/>
                <w:lang w:val="en-ID"/>
              </w:rPr>
              <w:t>Contextual Learning</w:t>
            </w:r>
          </w:p>
          <w:p w14:paraId="2A1F378C" w14:textId="17FB154B" w:rsidR="007D3210" w:rsidRPr="00F9249B" w:rsidRDefault="007D3210"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2CAC2" w14:textId="0D1139FA" w:rsidR="007D3210" w:rsidRPr="00F9249B" w:rsidRDefault="007D3210" w:rsidP="00F9249B">
            <w:pPr>
              <w:rPr>
                <w:sz w:val="24"/>
                <w:szCs w:val="24"/>
              </w:rPr>
            </w:pPr>
            <w:r w:rsidRPr="00F9249B">
              <w:rPr>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6F22788A" w:rsidR="007D3210" w:rsidRPr="00F9249B" w:rsidRDefault="007D3210" w:rsidP="00F9249B">
            <w:pPr>
              <w:jc w:val="center"/>
              <w:rPr>
                <w:sz w:val="24"/>
                <w:szCs w:val="24"/>
              </w:rPr>
            </w:pPr>
            <w:r w:rsidRPr="00F9249B">
              <w:rPr>
                <w:sz w:val="24"/>
                <w:szCs w:val="24"/>
              </w:rPr>
              <w:t>5%</w:t>
            </w:r>
          </w:p>
        </w:tc>
      </w:tr>
      <w:tr w:rsidR="007D3210" w:rsidRPr="00F9249B"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D9A2575" w:rsidR="007D3210" w:rsidRPr="00F9249B" w:rsidRDefault="007D3210" w:rsidP="00E57B06">
            <w:pPr>
              <w:jc w:val="center"/>
              <w:rPr>
                <w:b/>
                <w:sz w:val="24"/>
                <w:szCs w:val="24"/>
              </w:rPr>
            </w:pPr>
            <w:r w:rsidRPr="00F9249B">
              <w:rPr>
                <w:b/>
                <w:sz w:val="24"/>
                <w:szCs w:val="24"/>
              </w:rPr>
              <w:t>2</w:t>
            </w:r>
            <w:r w:rsidR="00E57B06">
              <w:rPr>
                <w:b/>
                <w:sz w:val="24"/>
                <w:szCs w:val="24"/>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434206C8" w:rsidR="007D3210" w:rsidRPr="00F9249B" w:rsidRDefault="007D3210" w:rsidP="00F9249B">
            <w:pPr>
              <w:rPr>
                <w:sz w:val="24"/>
                <w:szCs w:val="24"/>
              </w:rPr>
            </w:pPr>
            <w:r w:rsidRPr="00F9249B">
              <w:rPr>
                <w:sz w:val="24"/>
                <w:szCs w:val="24"/>
              </w:rPr>
              <w:t>Mahasiswa mampu menerangkan Konsep Teori Manajemen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889AE1" w14:textId="77777777" w:rsidR="007D3210" w:rsidRPr="00F9249B" w:rsidRDefault="007D3210" w:rsidP="00F9249B">
            <w:pPr>
              <w:rPr>
                <w:sz w:val="24"/>
                <w:szCs w:val="24"/>
              </w:rPr>
            </w:pPr>
            <w:r w:rsidRPr="00F9249B">
              <w:rPr>
                <w:sz w:val="24"/>
                <w:szCs w:val="24"/>
              </w:rPr>
              <w:t>Mahasiswa paham tentang ;</w:t>
            </w:r>
          </w:p>
          <w:p w14:paraId="0AAA920B" w14:textId="77777777" w:rsidR="007D3210" w:rsidRPr="00F9249B" w:rsidRDefault="007D3210" w:rsidP="00F9249B">
            <w:pPr>
              <w:pStyle w:val="ListParagraph"/>
              <w:numPr>
                <w:ilvl w:val="0"/>
                <w:numId w:val="11"/>
              </w:numPr>
              <w:autoSpaceDE/>
              <w:autoSpaceDN/>
              <w:ind w:left="201" w:hanging="201"/>
              <w:contextualSpacing/>
              <w:rPr>
                <w:sz w:val="24"/>
                <w:szCs w:val="24"/>
              </w:rPr>
            </w:pPr>
            <w:r w:rsidRPr="00F9249B">
              <w:rPr>
                <w:sz w:val="24"/>
                <w:szCs w:val="24"/>
              </w:rPr>
              <w:t xml:space="preserve">Menguraikan Konsep Dasar Teori Pemasaran </w:t>
            </w:r>
          </w:p>
          <w:p w14:paraId="4CB15D7A" w14:textId="77777777" w:rsidR="007D3210" w:rsidRPr="00F9249B" w:rsidRDefault="007D3210" w:rsidP="00F9249B">
            <w:pPr>
              <w:pStyle w:val="ListParagraph"/>
              <w:numPr>
                <w:ilvl w:val="0"/>
                <w:numId w:val="11"/>
              </w:numPr>
              <w:autoSpaceDE/>
              <w:autoSpaceDN/>
              <w:ind w:left="201" w:hanging="201"/>
              <w:contextualSpacing/>
              <w:rPr>
                <w:sz w:val="24"/>
                <w:szCs w:val="24"/>
              </w:rPr>
            </w:pPr>
            <w:r w:rsidRPr="00F9249B">
              <w:rPr>
                <w:sz w:val="24"/>
                <w:szCs w:val="24"/>
              </w:rPr>
              <w:t xml:space="preserve">Menguraikan Pengertian Teori </w:t>
            </w:r>
          </w:p>
          <w:p w14:paraId="1EB6A250" w14:textId="77777777" w:rsidR="007D3210" w:rsidRPr="00F9249B" w:rsidRDefault="007D3210" w:rsidP="00F9249B">
            <w:pPr>
              <w:pStyle w:val="ListParagraph"/>
              <w:numPr>
                <w:ilvl w:val="0"/>
                <w:numId w:val="11"/>
              </w:numPr>
              <w:autoSpaceDE/>
              <w:autoSpaceDN/>
              <w:ind w:left="201" w:hanging="201"/>
              <w:contextualSpacing/>
              <w:rPr>
                <w:sz w:val="24"/>
                <w:szCs w:val="24"/>
              </w:rPr>
            </w:pPr>
            <w:r w:rsidRPr="00F9249B">
              <w:rPr>
                <w:sz w:val="24"/>
                <w:szCs w:val="24"/>
              </w:rPr>
              <w:t xml:space="preserve">Menjelaskan pengertian Pemasaran </w:t>
            </w:r>
          </w:p>
          <w:p w14:paraId="3AEA71F8" w14:textId="419F7E21" w:rsidR="007D3210" w:rsidRPr="00F9249B" w:rsidRDefault="007D3210" w:rsidP="00F9249B">
            <w:pPr>
              <w:pStyle w:val="ListParagraph"/>
              <w:numPr>
                <w:ilvl w:val="0"/>
                <w:numId w:val="11"/>
              </w:numPr>
              <w:autoSpaceDE/>
              <w:autoSpaceDN/>
              <w:ind w:left="201" w:hanging="201"/>
              <w:contextualSpacing/>
              <w:rPr>
                <w:sz w:val="24"/>
                <w:szCs w:val="24"/>
              </w:rPr>
            </w:pPr>
            <w:r w:rsidRPr="00F9249B">
              <w:rPr>
                <w:sz w:val="24"/>
                <w:szCs w:val="24"/>
              </w:rPr>
              <w:t>Menguraikan Pengertian Teori Manajemen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6444CA" w14:textId="77777777" w:rsidR="007D3210" w:rsidRPr="00F9249B" w:rsidRDefault="007D3210" w:rsidP="00F9249B">
            <w:pPr>
              <w:spacing w:line="276" w:lineRule="auto"/>
              <w:rPr>
                <w:b/>
                <w:sz w:val="24"/>
                <w:szCs w:val="24"/>
              </w:rPr>
            </w:pPr>
            <w:r w:rsidRPr="00F9249B">
              <w:rPr>
                <w:b/>
                <w:sz w:val="24"/>
                <w:szCs w:val="24"/>
              </w:rPr>
              <w:t>Jenis:</w:t>
            </w:r>
          </w:p>
          <w:p w14:paraId="04AFDFD0" w14:textId="77777777" w:rsidR="007D3210" w:rsidRPr="00F9249B" w:rsidRDefault="007D3210" w:rsidP="00F9249B">
            <w:pPr>
              <w:spacing w:line="276" w:lineRule="auto"/>
              <w:rPr>
                <w:sz w:val="24"/>
                <w:szCs w:val="24"/>
              </w:rPr>
            </w:pPr>
            <w:r w:rsidRPr="00F9249B">
              <w:rPr>
                <w:sz w:val="24"/>
                <w:szCs w:val="24"/>
              </w:rPr>
              <w:t>Kuis.</w:t>
            </w:r>
          </w:p>
          <w:p w14:paraId="6A29EDA6" w14:textId="77777777" w:rsidR="007D3210" w:rsidRPr="00F9249B" w:rsidRDefault="007D3210" w:rsidP="00F9249B">
            <w:pPr>
              <w:spacing w:line="276" w:lineRule="auto"/>
              <w:rPr>
                <w:b/>
                <w:sz w:val="24"/>
                <w:szCs w:val="24"/>
              </w:rPr>
            </w:pPr>
            <w:r w:rsidRPr="00F9249B">
              <w:rPr>
                <w:b/>
                <w:sz w:val="24"/>
                <w:szCs w:val="24"/>
              </w:rPr>
              <w:t>Kriteria:</w:t>
            </w:r>
          </w:p>
          <w:p w14:paraId="658EF742" w14:textId="77777777" w:rsidR="007D3210" w:rsidRPr="00F9249B" w:rsidRDefault="007D3210" w:rsidP="00F9249B">
            <w:pPr>
              <w:spacing w:line="276" w:lineRule="auto"/>
              <w:rPr>
                <w:sz w:val="24"/>
                <w:szCs w:val="24"/>
              </w:rPr>
            </w:pPr>
            <w:r w:rsidRPr="00F9249B">
              <w:rPr>
                <w:sz w:val="24"/>
                <w:szCs w:val="24"/>
              </w:rPr>
              <w:t>Kesesuain jawaban yang diberikan</w:t>
            </w:r>
          </w:p>
          <w:p w14:paraId="4F231667" w14:textId="13F1D425" w:rsidR="007D3210" w:rsidRPr="00F9249B" w:rsidRDefault="007D321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0EE482" w14:textId="77777777" w:rsidR="007D3210" w:rsidRPr="00F9249B" w:rsidRDefault="007D3210" w:rsidP="00F9249B">
            <w:pPr>
              <w:rPr>
                <w:sz w:val="24"/>
                <w:szCs w:val="24"/>
              </w:rPr>
            </w:pPr>
            <w:r w:rsidRPr="00F9249B">
              <w:rPr>
                <w:sz w:val="24"/>
                <w:szCs w:val="24"/>
              </w:rPr>
              <w:t>Melalui pembelajaran SGD</w:t>
            </w:r>
          </w:p>
          <w:p w14:paraId="101F490F" w14:textId="48BDBB24" w:rsidR="007D3210" w:rsidRPr="00F9249B" w:rsidRDefault="007D321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94E1064" w14:textId="77777777" w:rsidR="007D3210" w:rsidRPr="00F9249B" w:rsidRDefault="007D3210" w:rsidP="00F9249B">
            <w:pPr>
              <w:spacing w:line="276" w:lineRule="auto"/>
              <w:rPr>
                <w:iCs/>
                <w:color w:val="000000"/>
                <w:sz w:val="24"/>
                <w:szCs w:val="24"/>
                <w:lang w:val="en-ID"/>
              </w:rPr>
            </w:pPr>
            <w:r w:rsidRPr="00F9249B">
              <w:rPr>
                <w:iCs/>
                <w:color w:val="000000"/>
                <w:sz w:val="24"/>
                <w:szCs w:val="24"/>
                <w:lang w:val="en-ID"/>
              </w:rPr>
              <w:t>Contextual Learning</w:t>
            </w:r>
          </w:p>
          <w:p w14:paraId="1B427D8C" w14:textId="3E7E2B40" w:rsidR="007D3210" w:rsidRPr="00F9249B" w:rsidRDefault="007D3210"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D37A80" w14:textId="5AE67E46" w:rsidR="007D3210" w:rsidRPr="00F9249B" w:rsidRDefault="007D3210" w:rsidP="00F9249B">
            <w:pPr>
              <w:autoSpaceDE/>
              <w:autoSpaceDN/>
              <w:contextualSpacing/>
              <w:rPr>
                <w:sz w:val="24"/>
                <w:szCs w:val="24"/>
              </w:rPr>
            </w:pPr>
            <w:r w:rsidRPr="00F9249B">
              <w:rPr>
                <w:sz w:val="24"/>
                <w:szCs w:val="24"/>
              </w:rPr>
              <w:t>Materi:</w:t>
            </w:r>
          </w:p>
          <w:p w14:paraId="0A361599" w14:textId="72B3EE8D" w:rsidR="007D3210" w:rsidRPr="00F9249B" w:rsidRDefault="007D3210" w:rsidP="00F9249B">
            <w:pPr>
              <w:pStyle w:val="ListParagraph"/>
              <w:numPr>
                <w:ilvl w:val="0"/>
                <w:numId w:val="12"/>
              </w:numPr>
              <w:autoSpaceDE/>
              <w:autoSpaceDN/>
              <w:ind w:left="201" w:hanging="201"/>
              <w:contextualSpacing/>
              <w:rPr>
                <w:sz w:val="24"/>
                <w:szCs w:val="24"/>
              </w:rPr>
            </w:pPr>
            <w:r w:rsidRPr="00F9249B">
              <w:rPr>
                <w:sz w:val="24"/>
                <w:szCs w:val="24"/>
              </w:rPr>
              <w:t xml:space="preserve">Konsep Dasar Teori Manajemen Pemasaran </w:t>
            </w:r>
          </w:p>
          <w:p w14:paraId="57E74700" w14:textId="77777777" w:rsidR="007D3210" w:rsidRPr="00F9249B" w:rsidRDefault="007D3210" w:rsidP="00F9249B">
            <w:pPr>
              <w:pStyle w:val="ListParagraph"/>
              <w:numPr>
                <w:ilvl w:val="0"/>
                <w:numId w:val="12"/>
              </w:numPr>
              <w:autoSpaceDE/>
              <w:autoSpaceDN/>
              <w:ind w:left="201" w:hanging="201"/>
              <w:contextualSpacing/>
              <w:rPr>
                <w:sz w:val="24"/>
                <w:szCs w:val="24"/>
              </w:rPr>
            </w:pPr>
            <w:r w:rsidRPr="00F9249B">
              <w:rPr>
                <w:sz w:val="24"/>
                <w:szCs w:val="24"/>
              </w:rPr>
              <w:t xml:space="preserve">Pengertian Teori </w:t>
            </w:r>
          </w:p>
          <w:p w14:paraId="7593FEFA" w14:textId="77777777" w:rsidR="007D3210" w:rsidRPr="00F9249B" w:rsidRDefault="007D3210" w:rsidP="00F9249B">
            <w:pPr>
              <w:pStyle w:val="ListParagraph"/>
              <w:numPr>
                <w:ilvl w:val="0"/>
                <w:numId w:val="12"/>
              </w:numPr>
              <w:autoSpaceDE/>
              <w:autoSpaceDN/>
              <w:ind w:left="201" w:hanging="201"/>
              <w:contextualSpacing/>
              <w:rPr>
                <w:sz w:val="24"/>
                <w:szCs w:val="24"/>
              </w:rPr>
            </w:pPr>
            <w:r w:rsidRPr="00F9249B">
              <w:rPr>
                <w:sz w:val="24"/>
                <w:szCs w:val="24"/>
              </w:rPr>
              <w:t xml:space="preserve">Pengertian Manajemen </w:t>
            </w:r>
          </w:p>
          <w:p w14:paraId="0B7B5255" w14:textId="77777777" w:rsidR="007D3210" w:rsidRPr="00F9249B" w:rsidRDefault="007D3210" w:rsidP="00F9249B">
            <w:pPr>
              <w:pStyle w:val="ListParagraph"/>
              <w:numPr>
                <w:ilvl w:val="0"/>
                <w:numId w:val="12"/>
              </w:numPr>
              <w:autoSpaceDE/>
              <w:autoSpaceDN/>
              <w:ind w:left="201" w:hanging="201"/>
              <w:contextualSpacing/>
              <w:rPr>
                <w:sz w:val="24"/>
                <w:szCs w:val="24"/>
              </w:rPr>
            </w:pPr>
            <w:r w:rsidRPr="00F9249B">
              <w:rPr>
                <w:sz w:val="24"/>
                <w:szCs w:val="24"/>
              </w:rPr>
              <w:lastRenderedPageBreak/>
              <w:t>Pengertian Teori Pemasaran</w:t>
            </w:r>
          </w:p>
          <w:p w14:paraId="4BA0A789" w14:textId="77777777" w:rsidR="007D3210" w:rsidRPr="00F9249B" w:rsidRDefault="007D3210" w:rsidP="00F9249B">
            <w:pPr>
              <w:autoSpaceDE/>
              <w:autoSpaceDN/>
              <w:contextualSpacing/>
              <w:rPr>
                <w:sz w:val="24"/>
                <w:szCs w:val="24"/>
              </w:rPr>
            </w:pPr>
          </w:p>
          <w:p w14:paraId="60D72712" w14:textId="11C58AA3" w:rsidR="007D3210" w:rsidRPr="00F9249B" w:rsidRDefault="007D3210" w:rsidP="00F9249B">
            <w:pPr>
              <w:autoSpaceDE/>
              <w:autoSpaceDN/>
              <w:contextualSpacing/>
              <w:rPr>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3BDAEC6A" w:rsidR="007D3210" w:rsidRPr="00F9249B" w:rsidRDefault="007D3210" w:rsidP="00F9249B">
            <w:pPr>
              <w:jc w:val="center"/>
              <w:rPr>
                <w:sz w:val="24"/>
                <w:szCs w:val="24"/>
              </w:rPr>
            </w:pPr>
            <w:r w:rsidRPr="00F9249B">
              <w:rPr>
                <w:sz w:val="24"/>
                <w:szCs w:val="24"/>
              </w:rPr>
              <w:lastRenderedPageBreak/>
              <w:t>5%</w:t>
            </w:r>
          </w:p>
        </w:tc>
      </w:tr>
      <w:tr w:rsidR="007D3210" w:rsidRPr="00F9249B"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1D9BE57A" w:rsidR="007D3210" w:rsidRPr="00F9249B" w:rsidRDefault="007D3210" w:rsidP="00E57B06">
            <w:pPr>
              <w:jc w:val="center"/>
              <w:rPr>
                <w:b/>
                <w:sz w:val="24"/>
                <w:szCs w:val="24"/>
              </w:rPr>
            </w:pPr>
            <w:r w:rsidRPr="00F9249B">
              <w:rPr>
                <w:b/>
                <w:sz w:val="24"/>
                <w:szCs w:val="24"/>
              </w:rPr>
              <w:t>3</w:t>
            </w:r>
            <w:r w:rsidR="00E57B06">
              <w:rPr>
                <w:b/>
                <w:sz w:val="24"/>
                <w:szCs w:val="24"/>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6309F293" w:rsidR="007D3210" w:rsidRPr="00F9249B" w:rsidRDefault="007D3210" w:rsidP="00F9249B">
            <w:pPr>
              <w:rPr>
                <w:sz w:val="24"/>
                <w:szCs w:val="24"/>
              </w:rPr>
            </w:pPr>
            <w:r w:rsidRPr="00F9249B">
              <w:rPr>
                <w:sz w:val="24"/>
                <w:szCs w:val="24"/>
              </w:rPr>
              <w:t>Mahasiswa mampu menerangkan tentang Perkembangan Aspek Manajemen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329DC7" w14:textId="77777777" w:rsidR="007D3210" w:rsidRPr="00F9249B" w:rsidRDefault="007D3210" w:rsidP="00F9249B">
            <w:pPr>
              <w:rPr>
                <w:sz w:val="24"/>
                <w:szCs w:val="24"/>
              </w:rPr>
            </w:pPr>
            <w:r w:rsidRPr="00F9249B">
              <w:rPr>
                <w:sz w:val="24"/>
                <w:szCs w:val="24"/>
              </w:rPr>
              <w:t>Mahasiswa paham tentang ;</w:t>
            </w:r>
          </w:p>
          <w:p w14:paraId="63DBBD13" w14:textId="77777777" w:rsidR="007D3210" w:rsidRPr="00F9249B" w:rsidRDefault="007D3210" w:rsidP="00F9249B">
            <w:pPr>
              <w:pStyle w:val="ListParagraph"/>
              <w:numPr>
                <w:ilvl w:val="0"/>
                <w:numId w:val="13"/>
              </w:numPr>
              <w:autoSpaceDE/>
              <w:autoSpaceDN/>
              <w:ind w:left="342" w:hanging="342"/>
              <w:contextualSpacing/>
              <w:rPr>
                <w:sz w:val="24"/>
                <w:szCs w:val="24"/>
              </w:rPr>
            </w:pPr>
            <w:r w:rsidRPr="00F9249B">
              <w:rPr>
                <w:sz w:val="24"/>
                <w:szCs w:val="24"/>
              </w:rPr>
              <w:t xml:space="preserve">Menguraikan perkembangan aspek pemasaran </w:t>
            </w:r>
          </w:p>
          <w:p w14:paraId="7FF15D50" w14:textId="77777777" w:rsidR="007D3210" w:rsidRPr="00F9249B" w:rsidRDefault="007D3210" w:rsidP="00F9249B">
            <w:pPr>
              <w:pStyle w:val="ListParagraph"/>
              <w:numPr>
                <w:ilvl w:val="0"/>
                <w:numId w:val="13"/>
              </w:numPr>
              <w:autoSpaceDE/>
              <w:autoSpaceDN/>
              <w:ind w:left="342" w:hanging="342"/>
              <w:contextualSpacing/>
              <w:rPr>
                <w:sz w:val="24"/>
                <w:szCs w:val="24"/>
              </w:rPr>
            </w:pPr>
            <w:r w:rsidRPr="00F9249B">
              <w:rPr>
                <w:sz w:val="24"/>
                <w:szCs w:val="24"/>
              </w:rPr>
              <w:t xml:space="preserve">Menjelaskan teori Konsep Pemasaran Inti </w:t>
            </w:r>
          </w:p>
          <w:p w14:paraId="5BA1E19A" w14:textId="77777777" w:rsidR="007D3210" w:rsidRPr="00F9249B" w:rsidRDefault="007D3210" w:rsidP="00F9249B">
            <w:pPr>
              <w:pStyle w:val="ListParagraph"/>
              <w:numPr>
                <w:ilvl w:val="0"/>
                <w:numId w:val="13"/>
              </w:numPr>
              <w:autoSpaceDE/>
              <w:autoSpaceDN/>
              <w:ind w:left="342" w:hanging="342"/>
              <w:contextualSpacing/>
              <w:rPr>
                <w:sz w:val="24"/>
                <w:szCs w:val="24"/>
              </w:rPr>
            </w:pPr>
            <w:r w:rsidRPr="00F9249B">
              <w:rPr>
                <w:sz w:val="24"/>
                <w:szCs w:val="24"/>
              </w:rPr>
              <w:t xml:space="preserve">Menjelaskan Konsep Markets </w:t>
            </w:r>
          </w:p>
          <w:p w14:paraId="0FF699FA" w14:textId="6257C15C" w:rsidR="007D3210" w:rsidRPr="00F9249B" w:rsidRDefault="007D3210" w:rsidP="00F9249B">
            <w:pPr>
              <w:pStyle w:val="ListParagraph"/>
              <w:numPr>
                <w:ilvl w:val="0"/>
                <w:numId w:val="13"/>
              </w:numPr>
              <w:autoSpaceDE/>
              <w:autoSpaceDN/>
              <w:ind w:left="342" w:hanging="342"/>
              <w:contextualSpacing/>
              <w:rPr>
                <w:sz w:val="24"/>
                <w:szCs w:val="24"/>
              </w:rPr>
            </w:pPr>
            <w:r w:rsidRPr="00F9249B">
              <w:rPr>
                <w:sz w:val="24"/>
                <w:szCs w:val="24"/>
              </w:rPr>
              <w:t>Menjelaskan konsep Value and Satisfaction.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4EE401" w14:textId="77777777" w:rsidR="007D3210" w:rsidRPr="00F9249B" w:rsidRDefault="007D3210" w:rsidP="00F9249B">
            <w:pPr>
              <w:spacing w:line="276" w:lineRule="auto"/>
              <w:rPr>
                <w:b/>
                <w:sz w:val="24"/>
                <w:szCs w:val="24"/>
              </w:rPr>
            </w:pPr>
            <w:r w:rsidRPr="00F9249B">
              <w:rPr>
                <w:b/>
                <w:sz w:val="24"/>
                <w:szCs w:val="24"/>
              </w:rPr>
              <w:t>Jenis:</w:t>
            </w:r>
          </w:p>
          <w:p w14:paraId="2C8DC54B" w14:textId="77777777" w:rsidR="007D3210" w:rsidRPr="00F9249B" w:rsidRDefault="007D3210" w:rsidP="00F9249B">
            <w:pPr>
              <w:spacing w:line="276" w:lineRule="auto"/>
              <w:rPr>
                <w:sz w:val="24"/>
                <w:szCs w:val="24"/>
              </w:rPr>
            </w:pPr>
            <w:r w:rsidRPr="00F9249B">
              <w:rPr>
                <w:sz w:val="24"/>
                <w:szCs w:val="24"/>
              </w:rPr>
              <w:t>Kuis</w:t>
            </w:r>
          </w:p>
          <w:p w14:paraId="55D69A4C" w14:textId="77777777" w:rsidR="007D3210" w:rsidRPr="00F9249B" w:rsidRDefault="007D3210" w:rsidP="00F9249B">
            <w:pPr>
              <w:spacing w:line="276" w:lineRule="auto"/>
              <w:rPr>
                <w:b/>
                <w:sz w:val="24"/>
                <w:szCs w:val="24"/>
              </w:rPr>
            </w:pPr>
            <w:r w:rsidRPr="00F9249B">
              <w:rPr>
                <w:b/>
                <w:sz w:val="24"/>
                <w:szCs w:val="24"/>
              </w:rPr>
              <w:t>Kriteria:</w:t>
            </w:r>
          </w:p>
          <w:p w14:paraId="24EA3D76" w14:textId="77777777" w:rsidR="007D3210" w:rsidRPr="00F9249B" w:rsidRDefault="007D3210" w:rsidP="00F9249B">
            <w:pPr>
              <w:spacing w:line="276" w:lineRule="auto"/>
              <w:rPr>
                <w:sz w:val="24"/>
                <w:szCs w:val="24"/>
              </w:rPr>
            </w:pPr>
            <w:r w:rsidRPr="00F9249B">
              <w:rPr>
                <w:sz w:val="24"/>
                <w:szCs w:val="24"/>
                <w:lang w:val="id-ID"/>
              </w:rPr>
              <w:t>K</w:t>
            </w:r>
            <w:r w:rsidRPr="00F9249B">
              <w:rPr>
                <w:sz w:val="24"/>
                <w:szCs w:val="24"/>
              </w:rPr>
              <w:t>esesuain jawaban yang diberikan</w:t>
            </w:r>
          </w:p>
          <w:p w14:paraId="027DD016" w14:textId="6225482D" w:rsidR="007D3210" w:rsidRPr="00F9249B" w:rsidRDefault="007D321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DC380D" w14:textId="77777777" w:rsidR="007D3210" w:rsidRPr="00F9249B" w:rsidRDefault="007D3210" w:rsidP="00F9249B">
            <w:pPr>
              <w:rPr>
                <w:sz w:val="24"/>
                <w:szCs w:val="24"/>
              </w:rPr>
            </w:pPr>
            <w:r w:rsidRPr="00F9249B">
              <w:rPr>
                <w:sz w:val="24"/>
                <w:szCs w:val="24"/>
              </w:rPr>
              <w:t>Melalui pembelajaran SGD</w:t>
            </w:r>
          </w:p>
          <w:p w14:paraId="2FA47B50" w14:textId="5D5F029E" w:rsidR="007D3210" w:rsidRPr="00F9249B" w:rsidRDefault="007D321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42D17E" w14:textId="77777777" w:rsidR="007D3210" w:rsidRPr="00F9249B" w:rsidRDefault="007D3210" w:rsidP="00F9249B">
            <w:pPr>
              <w:spacing w:line="276" w:lineRule="auto"/>
              <w:rPr>
                <w:iCs/>
                <w:color w:val="000000"/>
                <w:sz w:val="24"/>
                <w:szCs w:val="24"/>
                <w:lang w:val="en-ID"/>
              </w:rPr>
            </w:pPr>
            <w:r w:rsidRPr="00F9249B">
              <w:rPr>
                <w:iCs/>
                <w:color w:val="000000"/>
                <w:sz w:val="24"/>
                <w:szCs w:val="24"/>
                <w:lang w:val="en-ID"/>
              </w:rPr>
              <w:t>Contextual Learning</w:t>
            </w:r>
          </w:p>
          <w:p w14:paraId="541B830E" w14:textId="12D79383" w:rsidR="007D3210" w:rsidRPr="00F9249B" w:rsidRDefault="007D3210"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DFD575" w14:textId="66184659" w:rsidR="007D3210" w:rsidRPr="00F9249B" w:rsidRDefault="007D3210" w:rsidP="00F9249B">
            <w:pPr>
              <w:autoSpaceDE/>
              <w:autoSpaceDN/>
              <w:contextualSpacing/>
              <w:rPr>
                <w:sz w:val="24"/>
                <w:szCs w:val="24"/>
              </w:rPr>
            </w:pPr>
            <w:r w:rsidRPr="00F9249B">
              <w:rPr>
                <w:sz w:val="24"/>
                <w:szCs w:val="24"/>
              </w:rPr>
              <w:t>Materi:</w:t>
            </w:r>
          </w:p>
          <w:p w14:paraId="5822D74A" w14:textId="7194E345" w:rsidR="007D3210" w:rsidRPr="00F9249B" w:rsidRDefault="007D3210" w:rsidP="00F9249B">
            <w:pPr>
              <w:pStyle w:val="ListParagraph"/>
              <w:numPr>
                <w:ilvl w:val="0"/>
                <w:numId w:val="14"/>
              </w:numPr>
              <w:autoSpaceDE/>
              <w:autoSpaceDN/>
              <w:ind w:left="342" w:hanging="342"/>
              <w:contextualSpacing/>
              <w:rPr>
                <w:sz w:val="24"/>
                <w:szCs w:val="24"/>
              </w:rPr>
            </w:pPr>
            <w:r w:rsidRPr="00F9249B">
              <w:rPr>
                <w:sz w:val="24"/>
                <w:szCs w:val="24"/>
              </w:rPr>
              <w:t xml:space="preserve">Perkembangan aspek pemasaran </w:t>
            </w:r>
          </w:p>
          <w:p w14:paraId="4BAA1670" w14:textId="77777777" w:rsidR="007D3210" w:rsidRPr="00F9249B" w:rsidRDefault="007D3210" w:rsidP="00F9249B">
            <w:pPr>
              <w:pStyle w:val="ListParagraph"/>
              <w:numPr>
                <w:ilvl w:val="0"/>
                <w:numId w:val="14"/>
              </w:numPr>
              <w:autoSpaceDE/>
              <w:autoSpaceDN/>
              <w:ind w:left="342" w:hanging="342"/>
              <w:contextualSpacing/>
              <w:rPr>
                <w:sz w:val="24"/>
                <w:szCs w:val="24"/>
              </w:rPr>
            </w:pPr>
            <w:r w:rsidRPr="00F9249B">
              <w:rPr>
                <w:sz w:val="24"/>
                <w:szCs w:val="24"/>
              </w:rPr>
              <w:t xml:space="preserve">Teori pemasaran inti </w:t>
            </w:r>
          </w:p>
          <w:p w14:paraId="307AC99A" w14:textId="77777777" w:rsidR="007D3210" w:rsidRPr="00F9249B" w:rsidRDefault="007D3210" w:rsidP="00F9249B">
            <w:pPr>
              <w:pStyle w:val="ListParagraph"/>
              <w:numPr>
                <w:ilvl w:val="0"/>
                <w:numId w:val="14"/>
              </w:numPr>
              <w:autoSpaceDE/>
              <w:autoSpaceDN/>
              <w:ind w:left="342" w:hanging="342"/>
              <w:contextualSpacing/>
              <w:rPr>
                <w:sz w:val="24"/>
                <w:szCs w:val="24"/>
              </w:rPr>
            </w:pPr>
            <w:r w:rsidRPr="00F9249B">
              <w:rPr>
                <w:sz w:val="24"/>
                <w:szCs w:val="24"/>
              </w:rPr>
              <w:t xml:space="preserve">Teori Konsep Markets </w:t>
            </w:r>
          </w:p>
          <w:p w14:paraId="4945F758" w14:textId="77777777" w:rsidR="007D3210" w:rsidRPr="00F9249B" w:rsidRDefault="007D3210" w:rsidP="00F9249B">
            <w:pPr>
              <w:pStyle w:val="ListParagraph"/>
              <w:numPr>
                <w:ilvl w:val="0"/>
                <w:numId w:val="14"/>
              </w:numPr>
              <w:autoSpaceDE/>
              <w:autoSpaceDN/>
              <w:ind w:left="342" w:hanging="342"/>
              <w:contextualSpacing/>
              <w:rPr>
                <w:sz w:val="24"/>
                <w:szCs w:val="24"/>
              </w:rPr>
            </w:pPr>
            <w:r w:rsidRPr="00F9249B">
              <w:rPr>
                <w:sz w:val="24"/>
                <w:szCs w:val="24"/>
              </w:rPr>
              <w:t>Teori Value and Satisfaction</w:t>
            </w:r>
          </w:p>
          <w:p w14:paraId="6037BE84" w14:textId="77777777" w:rsidR="007D3210" w:rsidRPr="00F9249B" w:rsidRDefault="007D3210" w:rsidP="00F9249B">
            <w:pPr>
              <w:autoSpaceDE/>
              <w:autoSpaceDN/>
              <w:contextualSpacing/>
              <w:rPr>
                <w:sz w:val="24"/>
                <w:szCs w:val="24"/>
              </w:rPr>
            </w:pPr>
          </w:p>
          <w:p w14:paraId="3E7F9C82" w14:textId="5594AB63" w:rsidR="007D3210" w:rsidRPr="00F9249B" w:rsidRDefault="007D3210" w:rsidP="00F9249B">
            <w:pPr>
              <w:autoSpaceDE/>
              <w:autoSpaceDN/>
              <w:contextualSpacing/>
              <w:rPr>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C160504" w:rsidR="007D3210" w:rsidRPr="00F9249B" w:rsidRDefault="007D3210" w:rsidP="00F9249B">
            <w:pPr>
              <w:jc w:val="center"/>
              <w:rPr>
                <w:sz w:val="24"/>
                <w:szCs w:val="24"/>
              </w:rPr>
            </w:pPr>
            <w:r w:rsidRPr="00F9249B">
              <w:rPr>
                <w:sz w:val="24"/>
                <w:szCs w:val="24"/>
              </w:rPr>
              <w:t>5%</w:t>
            </w:r>
          </w:p>
        </w:tc>
      </w:tr>
      <w:tr w:rsidR="007D3210" w:rsidRPr="00F9249B"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00BF496C" w:rsidR="007D3210" w:rsidRPr="00F9249B" w:rsidRDefault="007D3210" w:rsidP="00E57B06">
            <w:pPr>
              <w:jc w:val="center"/>
              <w:rPr>
                <w:b/>
                <w:sz w:val="24"/>
                <w:szCs w:val="24"/>
              </w:rPr>
            </w:pPr>
            <w:r w:rsidRPr="00F9249B">
              <w:rPr>
                <w:b/>
                <w:sz w:val="24"/>
                <w:szCs w:val="24"/>
              </w:rPr>
              <w:t>4</w:t>
            </w:r>
            <w:r w:rsidR="00E57B06">
              <w:rPr>
                <w:b/>
                <w:sz w:val="24"/>
                <w:szCs w:val="24"/>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44EC22FA" w:rsidR="007D3210" w:rsidRPr="00F9249B" w:rsidRDefault="007D3210" w:rsidP="00F9249B">
            <w:pPr>
              <w:rPr>
                <w:sz w:val="24"/>
                <w:szCs w:val="24"/>
              </w:rPr>
            </w:pPr>
            <w:r w:rsidRPr="00F9249B">
              <w:rPr>
                <w:sz w:val="24"/>
                <w:szCs w:val="24"/>
              </w:rPr>
              <w:t>Mahasiswa mampu menerangkan tentang Bauran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E87D25" w14:textId="77777777" w:rsidR="007D3210" w:rsidRPr="00F9249B" w:rsidRDefault="007D3210" w:rsidP="00F9249B">
            <w:pPr>
              <w:rPr>
                <w:sz w:val="24"/>
                <w:szCs w:val="24"/>
              </w:rPr>
            </w:pPr>
            <w:r w:rsidRPr="00F9249B">
              <w:rPr>
                <w:sz w:val="24"/>
                <w:szCs w:val="24"/>
              </w:rPr>
              <w:t>Mahasiswa paham tentang ;</w:t>
            </w:r>
          </w:p>
          <w:p w14:paraId="4A15CD02" w14:textId="77777777" w:rsidR="007D3210" w:rsidRPr="00F9249B" w:rsidRDefault="007D3210" w:rsidP="00F9249B">
            <w:pPr>
              <w:pStyle w:val="ListParagraph"/>
              <w:numPr>
                <w:ilvl w:val="0"/>
                <w:numId w:val="15"/>
              </w:numPr>
              <w:autoSpaceDE/>
              <w:autoSpaceDN/>
              <w:ind w:left="342" w:hanging="284"/>
              <w:contextualSpacing/>
              <w:rPr>
                <w:sz w:val="24"/>
                <w:szCs w:val="24"/>
              </w:rPr>
            </w:pPr>
            <w:r w:rsidRPr="00F9249B">
              <w:rPr>
                <w:sz w:val="24"/>
                <w:szCs w:val="24"/>
              </w:rPr>
              <w:t xml:space="preserve">Menguraikan tentang konsep 4P </w:t>
            </w:r>
          </w:p>
          <w:p w14:paraId="41669407" w14:textId="77777777" w:rsidR="007D3210" w:rsidRPr="00F9249B" w:rsidRDefault="007D3210" w:rsidP="00F9249B">
            <w:pPr>
              <w:pStyle w:val="ListParagraph"/>
              <w:numPr>
                <w:ilvl w:val="0"/>
                <w:numId w:val="15"/>
              </w:numPr>
              <w:autoSpaceDE/>
              <w:autoSpaceDN/>
              <w:ind w:left="342" w:hanging="284"/>
              <w:contextualSpacing/>
              <w:rPr>
                <w:sz w:val="24"/>
                <w:szCs w:val="24"/>
              </w:rPr>
            </w:pPr>
            <w:r w:rsidRPr="00F9249B">
              <w:rPr>
                <w:sz w:val="24"/>
                <w:szCs w:val="24"/>
              </w:rPr>
              <w:t xml:space="preserve">Menguraikan fungsi dan metode 4P </w:t>
            </w:r>
          </w:p>
          <w:p w14:paraId="1749A344" w14:textId="77777777" w:rsidR="007D3210" w:rsidRPr="00F9249B" w:rsidRDefault="007D3210" w:rsidP="00F9249B">
            <w:pPr>
              <w:pStyle w:val="ListParagraph"/>
              <w:numPr>
                <w:ilvl w:val="0"/>
                <w:numId w:val="15"/>
              </w:numPr>
              <w:autoSpaceDE/>
              <w:autoSpaceDN/>
              <w:ind w:left="342" w:hanging="284"/>
              <w:contextualSpacing/>
              <w:rPr>
                <w:sz w:val="24"/>
                <w:szCs w:val="24"/>
              </w:rPr>
            </w:pPr>
            <w:r w:rsidRPr="00F9249B">
              <w:rPr>
                <w:sz w:val="24"/>
                <w:szCs w:val="24"/>
              </w:rPr>
              <w:t xml:space="preserve">Menjelaskan Mengenai Produk </w:t>
            </w:r>
          </w:p>
          <w:p w14:paraId="5E985A7C" w14:textId="77777777" w:rsidR="007D3210" w:rsidRPr="00F9249B" w:rsidRDefault="007D3210" w:rsidP="00F9249B">
            <w:pPr>
              <w:pStyle w:val="ListParagraph"/>
              <w:numPr>
                <w:ilvl w:val="0"/>
                <w:numId w:val="15"/>
              </w:numPr>
              <w:autoSpaceDE/>
              <w:autoSpaceDN/>
              <w:ind w:left="342" w:hanging="284"/>
              <w:contextualSpacing/>
              <w:rPr>
                <w:sz w:val="24"/>
                <w:szCs w:val="24"/>
              </w:rPr>
            </w:pPr>
            <w:r w:rsidRPr="00F9249B">
              <w:rPr>
                <w:sz w:val="24"/>
                <w:szCs w:val="24"/>
              </w:rPr>
              <w:t xml:space="preserve">Menguraikan Tipe Produk dan Daur Hidup Produk  </w:t>
            </w:r>
          </w:p>
          <w:p w14:paraId="71DF8236" w14:textId="17316FBD" w:rsidR="007D3210" w:rsidRPr="00F9249B" w:rsidRDefault="007D3210" w:rsidP="00F9249B">
            <w:pPr>
              <w:pStyle w:val="ListParagraph"/>
              <w:numPr>
                <w:ilvl w:val="0"/>
                <w:numId w:val="15"/>
              </w:numPr>
              <w:autoSpaceDE/>
              <w:autoSpaceDN/>
              <w:ind w:left="342" w:hanging="284"/>
              <w:contextualSpacing/>
              <w:rPr>
                <w:sz w:val="24"/>
                <w:szCs w:val="24"/>
              </w:rPr>
            </w:pPr>
            <w:r w:rsidRPr="00F9249B">
              <w:rPr>
                <w:sz w:val="24"/>
                <w:szCs w:val="24"/>
              </w:rPr>
              <w:t>Menjelaskan metode penetapan Price</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838C9A" w14:textId="77777777" w:rsidR="009A2C20" w:rsidRPr="00F9249B" w:rsidRDefault="009A2C20" w:rsidP="00F9249B">
            <w:pPr>
              <w:spacing w:line="276" w:lineRule="auto"/>
              <w:rPr>
                <w:b/>
                <w:sz w:val="24"/>
                <w:szCs w:val="24"/>
              </w:rPr>
            </w:pPr>
            <w:r w:rsidRPr="00F9249B">
              <w:rPr>
                <w:b/>
                <w:sz w:val="24"/>
                <w:szCs w:val="24"/>
              </w:rPr>
              <w:t>Jenis:</w:t>
            </w:r>
          </w:p>
          <w:p w14:paraId="20B59FFA" w14:textId="77777777" w:rsidR="009A2C20" w:rsidRPr="00F9249B" w:rsidRDefault="009A2C20" w:rsidP="00F9249B">
            <w:pPr>
              <w:spacing w:line="276" w:lineRule="auto"/>
              <w:rPr>
                <w:sz w:val="24"/>
                <w:szCs w:val="24"/>
              </w:rPr>
            </w:pPr>
            <w:r w:rsidRPr="00F9249B">
              <w:rPr>
                <w:sz w:val="24"/>
                <w:szCs w:val="24"/>
              </w:rPr>
              <w:t>Kuis</w:t>
            </w:r>
          </w:p>
          <w:p w14:paraId="72C6FDDA" w14:textId="77777777" w:rsidR="009A2C20" w:rsidRPr="00F9249B" w:rsidRDefault="009A2C20" w:rsidP="00F9249B">
            <w:pPr>
              <w:spacing w:line="276" w:lineRule="auto"/>
              <w:rPr>
                <w:b/>
                <w:sz w:val="24"/>
                <w:szCs w:val="24"/>
              </w:rPr>
            </w:pPr>
            <w:r w:rsidRPr="00F9249B">
              <w:rPr>
                <w:b/>
                <w:sz w:val="24"/>
                <w:szCs w:val="24"/>
              </w:rPr>
              <w:t>Kriteria:</w:t>
            </w:r>
          </w:p>
          <w:p w14:paraId="570591B3" w14:textId="77777777" w:rsidR="009A2C20" w:rsidRPr="00F9249B" w:rsidRDefault="009A2C20" w:rsidP="00F9249B">
            <w:pPr>
              <w:spacing w:line="276" w:lineRule="auto"/>
              <w:rPr>
                <w:sz w:val="24"/>
                <w:szCs w:val="24"/>
              </w:rPr>
            </w:pPr>
            <w:r w:rsidRPr="00F9249B">
              <w:rPr>
                <w:sz w:val="24"/>
                <w:szCs w:val="24"/>
                <w:lang w:val="id-ID"/>
              </w:rPr>
              <w:t>K</w:t>
            </w:r>
            <w:r w:rsidRPr="00F9249B">
              <w:rPr>
                <w:sz w:val="24"/>
                <w:szCs w:val="24"/>
              </w:rPr>
              <w:t>esesuain jawaban yang diberikan</w:t>
            </w:r>
          </w:p>
          <w:p w14:paraId="269336B3" w14:textId="0651D264" w:rsidR="007D3210" w:rsidRPr="00F9249B" w:rsidRDefault="007D321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499F0D" w14:textId="77777777" w:rsidR="007D3210" w:rsidRPr="00F9249B" w:rsidRDefault="007D3210" w:rsidP="00F9249B">
            <w:pPr>
              <w:rPr>
                <w:sz w:val="24"/>
                <w:szCs w:val="24"/>
              </w:rPr>
            </w:pPr>
            <w:r w:rsidRPr="00F9249B">
              <w:rPr>
                <w:sz w:val="24"/>
                <w:szCs w:val="24"/>
              </w:rPr>
              <w:t>Melalui pembelajaran SGD</w:t>
            </w:r>
          </w:p>
          <w:p w14:paraId="78A625D9" w14:textId="7767A091" w:rsidR="007D3210" w:rsidRPr="00F9249B" w:rsidRDefault="007D321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6C0FF3" w14:textId="77777777" w:rsidR="007D3210" w:rsidRPr="00F9249B" w:rsidRDefault="007D3210" w:rsidP="00F9249B">
            <w:pPr>
              <w:spacing w:line="276" w:lineRule="auto"/>
              <w:rPr>
                <w:iCs/>
                <w:color w:val="000000"/>
                <w:sz w:val="24"/>
                <w:szCs w:val="24"/>
                <w:lang w:val="en-ID"/>
              </w:rPr>
            </w:pPr>
            <w:r w:rsidRPr="00F9249B">
              <w:rPr>
                <w:iCs/>
                <w:color w:val="000000"/>
                <w:sz w:val="24"/>
                <w:szCs w:val="24"/>
                <w:lang w:val="en-ID"/>
              </w:rPr>
              <w:t>Contextual Learning</w:t>
            </w:r>
          </w:p>
          <w:p w14:paraId="1906F836" w14:textId="656BC4DC" w:rsidR="007D3210" w:rsidRPr="00F9249B" w:rsidRDefault="007D3210"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EF726E" w14:textId="65DBE78A" w:rsidR="007D3210" w:rsidRPr="00F9249B" w:rsidRDefault="007D3210" w:rsidP="00F9249B">
            <w:pPr>
              <w:autoSpaceDE/>
              <w:autoSpaceDN/>
              <w:contextualSpacing/>
              <w:rPr>
                <w:sz w:val="24"/>
                <w:szCs w:val="24"/>
              </w:rPr>
            </w:pPr>
            <w:r w:rsidRPr="00F9249B">
              <w:rPr>
                <w:sz w:val="24"/>
                <w:szCs w:val="24"/>
              </w:rPr>
              <w:t>Materi:</w:t>
            </w:r>
          </w:p>
          <w:p w14:paraId="125B3AC1" w14:textId="68968EC1" w:rsidR="007D3210" w:rsidRPr="00F9249B" w:rsidRDefault="007D3210" w:rsidP="00F9249B">
            <w:pPr>
              <w:pStyle w:val="ListParagraph"/>
              <w:numPr>
                <w:ilvl w:val="0"/>
                <w:numId w:val="16"/>
              </w:numPr>
              <w:autoSpaceDE/>
              <w:autoSpaceDN/>
              <w:ind w:left="342" w:hanging="284"/>
              <w:contextualSpacing/>
              <w:rPr>
                <w:sz w:val="24"/>
                <w:szCs w:val="24"/>
              </w:rPr>
            </w:pPr>
            <w:r w:rsidRPr="00F9249B">
              <w:rPr>
                <w:sz w:val="24"/>
                <w:szCs w:val="24"/>
              </w:rPr>
              <w:t xml:space="preserve">Pengertian dan Konsep 4P </w:t>
            </w:r>
          </w:p>
          <w:p w14:paraId="50E9C632" w14:textId="77777777" w:rsidR="007D3210" w:rsidRPr="00F9249B" w:rsidRDefault="007D3210" w:rsidP="00F9249B">
            <w:pPr>
              <w:pStyle w:val="ListParagraph"/>
              <w:numPr>
                <w:ilvl w:val="0"/>
                <w:numId w:val="16"/>
              </w:numPr>
              <w:autoSpaceDE/>
              <w:autoSpaceDN/>
              <w:ind w:left="342" w:hanging="284"/>
              <w:contextualSpacing/>
              <w:rPr>
                <w:sz w:val="24"/>
                <w:szCs w:val="24"/>
              </w:rPr>
            </w:pPr>
            <w:r w:rsidRPr="00F9249B">
              <w:rPr>
                <w:sz w:val="24"/>
                <w:szCs w:val="24"/>
              </w:rPr>
              <w:t xml:space="preserve">Fungsi dan Metode 4P </w:t>
            </w:r>
          </w:p>
          <w:p w14:paraId="33653BF7" w14:textId="77777777" w:rsidR="007D3210" w:rsidRPr="00F9249B" w:rsidRDefault="007D3210" w:rsidP="00F9249B">
            <w:pPr>
              <w:pStyle w:val="ListParagraph"/>
              <w:numPr>
                <w:ilvl w:val="0"/>
                <w:numId w:val="16"/>
              </w:numPr>
              <w:autoSpaceDE/>
              <w:autoSpaceDN/>
              <w:ind w:left="342" w:hanging="284"/>
              <w:contextualSpacing/>
              <w:rPr>
                <w:sz w:val="24"/>
                <w:szCs w:val="24"/>
              </w:rPr>
            </w:pPr>
            <w:r w:rsidRPr="00F9249B">
              <w:rPr>
                <w:sz w:val="24"/>
                <w:szCs w:val="24"/>
              </w:rPr>
              <w:t xml:space="preserve">Bentuk -Bentuk dlm Produk </w:t>
            </w:r>
          </w:p>
          <w:p w14:paraId="4DBA375D" w14:textId="77777777" w:rsidR="007D3210" w:rsidRPr="00F9249B" w:rsidRDefault="007D3210" w:rsidP="00F9249B">
            <w:pPr>
              <w:pStyle w:val="ListParagraph"/>
              <w:numPr>
                <w:ilvl w:val="0"/>
                <w:numId w:val="16"/>
              </w:numPr>
              <w:autoSpaceDE/>
              <w:autoSpaceDN/>
              <w:ind w:left="342" w:hanging="284"/>
              <w:contextualSpacing/>
              <w:rPr>
                <w:sz w:val="24"/>
                <w:szCs w:val="24"/>
              </w:rPr>
            </w:pPr>
            <w:r w:rsidRPr="00F9249B">
              <w:rPr>
                <w:sz w:val="24"/>
                <w:szCs w:val="24"/>
              </w:rPr>
              <w:t xml:space="preserve">Tipe Produk dan Daur Hidup Produk </w:t>
            </w:r>
          </w:p>
          <w:p w14:paraId="7BEAD34F" w14:textId="77777777" w:rsidR="007D3210" w:rsidRPr="00F9249B" w:rsidRDefault="007D3210" w:rsidP="00F9249B">
            <w:pPr>
              <w:pStyle w:val="ListParagraph"/>
              <w:numPr>
                <w:ilvl w:val="0"/>
                <w:numId w:val="16"/>
              </w:numPr>
              <w:autoSpaceDE/>
              <w:autoSpaceDN/>
              <w:ind w:left="342" w:hanging="284"/>
              <w:contextualSpacing/>
              <w:rPr>
                <w:sz w:val="24"/>
                <w:szCs w:val="24"/>
              </w:rPr>
            </w:pPr>
            <w:r w:rsidRPr="00F9249B">
              <w:rPr>
                <w:sz w:val="24"/>
                <w:szCs w:val="24"/>
              </w:rPr>
              <w:t xml:space="preserve">Bentuk -Bentuk dlm penetapan harga </w:t>
            </w:r>
          </w:p>
          <w:p w14:paraId="23A413C1" w14:textId="77777777" w:rsidR="007D3210" w:rsidRPr="00F9249B" w:rsidRDefault="007D3210" w:rsidP="00F9249B">
            <w:pPr>
              <w:rPr>
                <w:sz w:val="24"/>
                <w:szCs w:val="24"/>
              </w:rPr>
            </w:pPr>
          </w:p>
          <w:p w14:paraId="3B6CE531" w14:textId="40936870" w:rsidR="007D3210" w:rsidRPr="00F9249B" w:rsidRDefault="009A2C20" w:rsidP="00F9249B">
            <w:pPr>
              <w:rPr>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7CABD53C" w:rsidR="007D3210" w:rsidRPr="00F9249B" w:rsidRDefault="007D3210" w:rsidP="00F9249B">
            <w:pPr>
              <w:jc w:val="center"/>
              <w:rPr>
                <w:sz w:val="24"/>
                <w:szCs w:val="24"/>
              </w:rPr>
            </w:pPr>
            <w:r w:rsidRPr="00F9249B">
              <w:rPr>
                <w:sz w:val="24"/>
                <w:szCs w:val="24"/>
              </w:rPr>
              <w:t>5%</w:t>
            </w:r>
          </w:p>
        </w:tc>
      </w:tr>
      <w:tr w:rsidR="009A2C20" w:rsidRPr="00F9249B"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45706E61" w:rsidR="009A2C20" w:rsidRPr="00F9249B" w:rsidRDefault="009A2C20" w:rsidP="00E57B06">
            <w:pPr>
              <w:jc w:val="center"/>
              <w:rPr>
                <w:b/>
                <w:sz w:val="24"/>
                <w:szCs w:val="24"/>
              </w:rPr>
            </w:pPr>
            <w:r w:rsidRPr="00F9249B">
              <w:rPr>
                <w:b/>
                <w:sz w:val="24"/>
                <w:szCs w:val="24"/>
              </w:rPr>
              <w:lastRenderedPageBreak/>
              <w:t>5</w:t>
            </w:r>
            <w:r w:rsidR="00E57B06">
              <w:rPr>
                <w:b/>
                <w:sz w:val="24"/>
                <w:szCs w:val="24"/>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7BF02D15" w:rsidR="009A2C20" w:rsidRPr="00F9249B" w:rsidRDefault="009A2C20" w:rsidP="00F9249B">
            <w:pPr>
              <w:rPr>
                <w:sz w:val="24"/>
                <w:szCs w:val="24"/>
              </w:rPr>
            </w:pPr>
            <w:r w:rsidRPr="00F9249B">
              <w:rPr>
                <w:sz w:val="24"/>
                <w:szCs w:val="24"/>
              </w:rPr>
              <w:t>Mahasiswa mampu menjelaskan berkaitan dengan Bauran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0CE732" w14:textId="77777777" w:rsidR="009A2C20" w:rsidRPr="00F9249B" w:rsidRDefault="009A2C20" w:rsidP="00F9249B">
            <w:pPr>
              <w:rPr>
                <w:sz w:val="24"/>
                <w:szCs w:val="24"/>
              </w:rPr>
            </w:pPr>
            <w:r w:rsidRPr="00F9249B">
              <w:rPr>
                <w:sz w:val="24"/>
                <w:szCs w:val="24"/>
              </w:rPr>
              <w:t>Mahasiswa paham tentang ;</w:t>
            </w:r>
          </w:p>
          <w:p w14:paraId="530E634C" w14:textId="77777777" w:rsidR="009A2C20" w:rsidRPr="00F9249B" w:rsidRDefault="009A2C20" w:rsidP="00F9249B">
            <w:pPr>
              <w:pStyle w:val="ListParagraph"/>
              <w:numPr>
                <w:ilvl w:val="0"/>
                <w:numId w:val="17"/>
              </w:numPr>
              <w:autoSpaceDE/>
              <w:autoSpaceDN/>
              <w:ind w:left="342" w:hanging="342"/>
              <w:contextualSpacing/>
              <w:rPr>
                <w:sz w:val="24"/>
                <w:szCs w:val="24"/>
              </w:rPr>
            </w:pPr>
            <w:r w:rsidRPr="00F9249B">
              <w:rPr>
                <w:sz w:val="24"/>
                <w:szCs w:val="24"/>
              </w:rPr>
              <w:t xml:space="preserve">Menjelaskan system dasar penetapan Price </w:t>
            </w:r>
          </w:p>
          <w:p w14:paraId="6A04374B" w14:textId="77777777" w:rsidR="009A2C20" w:rsidRPr="00F9249B" w:rsidRDefault="009A2C20" w:rsidP="00F9249B">
            <w:pPr>
              <w:pStyle w:val="ListParagraph"/>
              <w:numPr>
                <w:ilvl w:val="0"/>
                <w:numId w:val="17"/>
              </w:numPr>
              <w:autoSpaceDE/>
              <w:autoSpaceDN/>
              <w:ind w:left="342" w:hanging="342"/>
              <w:contextualSpacing/>
              <w:rPr>
                <w:sz w:val="24"/>
                <w:szCs w:val="24"/>
              </w:rPr>
            </w:pPr>
            <w:r w:rsidRPr="00F9249B">
              <w:rPr>
                <w:sz w:val="24"/>
                <w:szCs w:val="24"/>
              </w:rPr>
              <w:t xml:space="preserve">Menjelaskan pendekatan dan tujuan dalam penetapan Promosi </w:t>
            </w:r>
          </w:p>
          <w:p w14:paraId="3ECA2C89" w14:textId="77777777" w:rsidR="009A2C20" w:rsidRPr="00F9249B" w:rsidRDefault="009A2C20" w:rsidP="00F9249B">
            <w:pPr>
              <w:pStyle w:val="ListParagraph"/>
              <w:numPr>
                <w:ilvl w:val="0"/>
                <w:numId w:val="17"/>
              </w:numPr>
              <w:autoSpaceDE/>
              <w:autoSpaceDN/>
              <w:ind w:left="342" w:hanging="342"/>
              <w:contextualSpacing/>
              <w:rPr>
                <w:sz w:val="24"/>
                <w:szCs w:val="24"/>
              </w:rPr>
            </w:pPr>
            <w:r w:rsidRPr="00F9249B">
              <w:rPr>
                <w:sz w:val="24"/>
                <w:szCs w:val="24"/>
              </w:rPr>
              <w:t xml:space="preserve">Menjelaskan Strategi Promosi </w:t>
            </w:r>
          </w:p>
          <w:p w14:paraId="7EEB5FCC" w14:textId="77777777" w:rsidR="009A2C20" w:rsidRPr="00F9249B" w:rsidRDefault="009A2C20" w:rsidP="00F9249B">
            <w:pPr>
              <w:pStyle w:val="ListParagraph"/>
              <w:numPr>
                <w:ilvl w:val="0"/>
                <w:numId w:val="17"/>
              </w:numPr>
              <w:autoSpaceDE/>
              <w:autoSpaceDN/>
              <w:ind w:left="342" w:hanging="342"/>
              <w:contextualSpacing/>
              <w:rPr>
                <w:sz w:val="24"/>
                <w:szCs w:val="24"/>
              </w:rPr>
            </w:pPr>
            <w:r w:rsidRPr="00F9249B">
              <w:rPr>
                <w:sz w:val="24"/>
                <w:szCs w:val="24"/>
              </w:rPr>
              <w:t xml:space="preserve">Menjelaskan konsep Place/Distribusi </w:t>
            </w:r>
          </w:p>
          <w:p w14:paraId="356F239B" w14:textId="61F7EA7B" w:rsidR="009A2C20" w:rsidRPr="00F9249B" w:rsidRDefault="009A2C20" w:rsidP="00F9249B">
            <w:pPr>
              <w:pStyle w:val="ListParagraph"/>
              <w:numPr>
                <w:ilvl w:val="0"/>
                <w:numId w:val="17"/>
              </w:numPr>
              <w:autoSpaceDE/>
              <w:autoSpaceDN/>
              <w:ind w:left="342" w:hanging="342"/>
              <w:contextualSpacing/>
              <w:rPr>
                <w:sz w:val="24"/>
                <w:szCs w:val="24"/>
              </w:rPr>
            </w:pPr>
            <w:r w:rsidRPr="00F9249B">
              <w:rPr>
                <w:sz w:val="24"/>
                <w:szCs w:val="24"/>
              </w:rPr>
              <w:t>Menjelaskan Konsep Saluran Place/Distribusi dan Faktor yang mempengaruhi Place/ Distribusi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FB5AC3" w14:textId="77777777" w:rsidR="009A2C20" w:rsidRPr="00F9249B" w:rsidRDefault="009A2C20" w:rsidP="00F9249B">
            <w:pPr>
              <w:spacing w:line="276" w:lineRule="auto"/>
              <w:rPr>
                <w:b/>
                <w:sz w:val="24"/>
                <w:szCs w:val="24"/>
              </w:rPr>
            </w:pPr>
            <w:r w:rsidRPr="00F9249B">
              <w:rPr>
                <w:b/>
                <w:sz w:val="24"/>
                <w:szCs w:val="24"/>
              </w:rPr>
              <w:t>Jenis:</w:t>
            </w:r>
          </w:p>
          <w:p w14:paraId="74D5F42E" w14:textId="77777777" w:rsidR="009A2C20" w:rsidRPr="00F9249B" w:rsidRDefault="009A2C20" w:rsidP="00F9249B">
            <w:pPr>
              <w:spacing w:line="276" w:lineRule="auto"/>
              <w:rPr>
                <w:sz w:val="24"/>
                <w:szCs w:val="24"/>
              </w:rPr>
            </w:pPr>
            <w:r w:rsidRPr="00F9249B">
              <w:rPr>
                <w:sz w:val="24"/>
                <w:szCs w:val="24"/>
              </w:rPr>
              <w:t>Kuis</w:t>
            </w:r>
          </w:p>
          <w:p w14:paraId="4F0586F7" w14:textId="77777777" w:rsidR="009A2C20" w:rsidRPr="00F9249B" w:rsidRDefault="009A2C20" w:rsidP="00F9249B">
            <w:pPr>
              <w:spacing w:line="276" w:lineRule="auto"/>
              <w:rPr>
                <w:b/>
                <w:sz w:val="24"/>
                <w:szCs w:val="24"/>
              </w:rPr>
            </w:pPr>
            <w:r w:rsidRPr="00F9249B">
              <w:rPr>
                <w:b/>
                <w:sz w:val="24"/>
                <w:szCs w:val="24"/>
              </w:rPr>
              <w:t>Kriteria:</w:t>
            </w:r>
          </w:p>
          <w:p w14:paraId="22178E1F" w14:textId="77777777" w:rsidR="009A2C20" w:rsidRPr="00F9249B" w:rsidRDefault="009A2C20" w:rsidP="00F9249B">
            <w:pPr>
              <w:spacing w:line="276" w:lineRule="auto"/>
              <w:rPr>
                <w:sz w:val="24"/>
                <w:szCs w:val="24"/>
              </w:rPr>
            </w:pPr>
            <w:r w:rsidRPr="00F9249B">
              <w:rPr>
                <w:sz w:val="24"/>
                <w:szCs w:val="24"/>
                <w:lang w:val="id-ID"/>
              </w:rPr>
              <w:t>K</w:t>
            </w:r>
            <w:r w:rsidRPr="00F9249B">
              <w:rPr>
                <w:sz w:val="24"/>
                <w:szCs w:val="24"/>
              </w:rPr>
              <w:t>esesuain jawaban yang diberikan</w:t>
            </w:r>
          </w:p>
          <w:p w14:paraId="03B5B9EB" w14:textId="0BB36376" w:rsidR="009A2C20" w:rsidRPr="00F9249B" w:rsidRDefault="009A2C2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08FCAB" w14:textId="77777777" w:rsidR="009A2C20" w:rsidRPr="00F9249B" w:rsidRDefault="009A2C20" w:rsidP="00F9249B">
            <w:pPr>
              <w:rPr>
                <w:sz w:val="24"/>
                <w:szCs w:val="24"/>
              </w:rPr>
            </w:pPr>
            <w:r w:rsidRPr="00F9249B">
              <w:rPr>
                <w:sz w:val="24"/>
                <w:szCs w:val="24"/>
              </w:rPr>
              <w:t>Melalui pembelajaran SGD</w:t>
            </w:r>
          </w:p>
          <w:p w14:paraId="6DAA2038" w14:textId="55D2123F" w:rsidR="009A2C20" w:rsidRPr="00F9249B" w:rsidRDefault="009A2C2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97E15A6" w14:textId="77777777" w:rsidR="009A2C20" w:rsidRPr="00F9249B" w:rsidRDefault="009A2C20" w:rsidP="00F9249B">
            <w:pPr>
              <w:spacing w:line="276" w:lineRule="auto"/>
              <w:rPr>
                <w:iCs/>
                <w:color w:val="000000"/>
                <w:sz w:val="24"/>
                <w:szCs w:val="24"/>
                <w:lang w:val="en-ID"/>
              </w:rPr>
            </w:pPr>
            <w:r w:rsidRPr="00F9249B">
              <w:rPr>
                <w:iCs/>
                <w:color w:val="000000"/>
                <w:sz w:val="24"/>
                <w:szCs w:val="24"/>
                <w:lang w:val="en-ID"/>
              </w:rPr>
              <w:t>Contextual Learning</w:t>
            </w:r>
          </w:p>
          <w:p w14:paraId="32A2F8DC" w14:textId="11EE995C" w:rsidR="009A2C20" w:rsidRPr="00F9249B" w:rsidRDefault="009A2C20"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5E560E" w14:textId="651268B4" w:rsidR="009A2C20" w:rsidRPr="00F9249B" w:rsidRDefault="009A2C20" w:rsidP="00F9249B">
            <w:pPr>
              <w:autoSpaceDE/>
              <w:autoSpaceDN/>
              <w:contextualSpacing/>
              <w:rPr>
                <w:sz w:val="24"/>
                <w:szCs w:val="24"/>
              </w:rPr>
            </w:pPr>
            <w:r w:rsidRPr="00F9249B">
              <w:rPr>
                <w:sz w:val="24"/>
                <w:szCs w:val="24"/>
              </w:rPr>
              <w:t>Materi:</w:t>
            </w:r>
          </w:p>
          <w:p w14:paraId="1054D896" w14:textId="00F266CC" w:rsidR="009A2C20" w:rsidRPr="00F9249B" w:rsidRDefault="009A2C20" w:rsidP="00F9249B">
            <w:pPr>
              <w:pStyle w:val="ListParagraph"/>
              <w:numPr>
                <w:ilvl w:val="0"/>
                <w:numId w:val="22"/>
              </w:numPr>
              <w:autoSpaceDE/>
              <w:autoSpaceDN/>
              <w:ind w:left="342" w:hanging="342"/>
              <w:contextualSpacing/>
              <w:rPr>
                <w:sz w:val="24"/>
                <w:szCs w:val="24"/>
              </w:rPr>
            </w:pPr>
            <w:r w:rsidRPr="00F9249B">
              <w:rPr>
                <w:sz w:val="24"/>
                <w:szCs w:val="24"/>
              </w:rPr>
              <w:t xml:space="preserve">Pengertian Sistem Dasar Price, Promosi </w:t>
            </w:r>
          </w:p>
          <w:p w14:paraId="2F162E13" w14:textId="77777777" w:rsidR="009A2C20" w:rsidRPr="00F9249B" w:rsidRDefault="009A2C20" w:rsidP="00F9249B">
            <w:pPr>
              <w:pStyle w:val="ListParagraph"/>
              <w:numPr>
                <w:ilvl w:val="0"/>
                <w:numId w:val="22"/>
              </w:numPr>
              <w:autoSpaceDE/>
              <w:autoSpaceDN/>
              <w:ind w:left="342" w:hanging="342"/>
              <w:contextualSpacing/>
              <w:rPr>
                <w:sz w:val="24"/>
                <w:szCs w:val="24"/>
              </w:rPr>
            </w:pPr>
            <w:r w:rsidRPr="00F9249B">
              <w:rPr>
                <w:sz w:val="24"/>
                <w:szCs w:val="24"/>
              </w:rPr>
              <w:t xml:space="preserve">Pendekatan system dan Teori Promosi, Place </w:t>
            </w:r>
          </w:p>
          <w:p w14:paraId="6C93B2AC" w14:textId="77777777" w:rsidR="009A2C20" w:rsidRPr="00F9249B" w:rsidRDefault="009A2C20" w:rsidP="00F9249B">
            <w:pPr>
              <w:pStyle w:val="ListParagraph"/>
              <w:numPr>
                <w:ilvl w:val="0"/>
                <w:numId w:val="22"/>
              </w:numPr>
              <w:autoSpaceDE/>
              <w:autoSpaceDN/>
              <w:ind w:left="342" w:hanging="342"/>
              <w:contextualSpacing/>
              <w:rPr>
                <w:sz w:val="24"/>
                <w:szCs w:val="24"/>
              </w:rPr>
            </w:pPr>
            <w:r w:rsidRPr="00F9249B">
              <w:rPr>
                <w:sz w:val="24"/>
                <w:szCs w:val="24"/>
              </w:rPr>
              <w:t>Bauran Pemasaran sebagai suatu sistem dalam penunjang pemasaran yang tepat</w:t>
            </w:r>
          </w:p>
          <w:p w14:paraId="40404E93" w14:textId="77777777" w:rsidR="009A2C20" w:rsidRPr="00F9249B" w:rsidRDefault="009A2C20" w:rsidP="00F9249B">
            <w:pPr>
              <w:rPr>
                <w:sz w:val="24"/>
                <w:szCs w:val="24"/>
              </w:rPr>
            </w:pPr>
          </w:p>
          <w:p w14:paraId="3131D4C8" w14:textId="7E133571" w:rsidR="009A2C20" w:rsidRPr="00F9249B" w:rsidRDefault="009A2C20" w:rsidP="00F9249B">
            <w:pPr>
              <w:autoSpaceDE/>
              <w:autoSpaceDN/>
              <w:contextualSpacing/>
              <w:rPr>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47431808" w:rsidR="009A2C20" w:rsidRPr="00F9249B" w:rsidRDefault="009A2C20" w:rsidP="00F9249B">
            <w:pPr>
              <w:jc w:val="center"/>
              <w:rPr>
                <w:sz w:val="24"/>
                <w:szCs w:val="24"/>
              </w:rPr>
            </w:pPr>
            <w:r w:rsidRPr="00F9249B">
              <w:rPr>
                <w:sz w:val="24"/>
                <w:szCs w:val="24"/>
              </w:rPr>
              <w:t>5%</w:t>
            </w:r>
          </w:p>
        </w:tc>
      </w:tr>
      <w:tr w:rsidR="009A2C20" w:rsidRPr="00F9249B"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9A2C20" w:rsidRPr="00F9249B" w:rsidRDefault="009A2C20" w:rsidP="00E57B06">
            <w:pPr>
              <w:jc w:val="center"/>
              <w:rPr>
                <w:b/>
                <w:sz w:val="24"/>
                <w:szCs w:val="24"/>
              </w:rPr>
            </w:pPr>
            <w:r w:rsidRPr="00F9249B">
              <w:rPr>
                <w:b/>
                <w:sz w:val="24"/>
                <w:szCs w:val="24"/>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77777777" w:rsidR="009A2C20" w:rsidRPr="00F9249B" w:rsidRDefault="009A2C20" w:rsidP="00F9249B">
            <w:pPr>
              <w:rPr>
                <w:sz w:val="24"/>
                <w:szCs w:val="24"/>
              </w:rPr>
            </w:pPr>
            <w:r w:rsidRPr="00F9249B">
              <w:rPr>
                <w:sz w:val="24"/>
                <w:szCs w:val="24"/>
              </w:rPr>
              <w:t>Memahami Metodologi Studi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77777777" w:rsidR="009A2C20" w:rsidRPr="00F9249B" w:rsidRDefault="009A2C20" w:rsidP="00F9249B">
            <w:pPr>
              <w:rPr>
                <w:sz w:val="24"/>
                <w:szCs w:val="24"/>
              </w:rPr>
            </w:pPr>
            <w:r w:rsidRPr="00F9249B">
              <w:rPr>
                <w:sz w:val="24"/>
                <w:szCs w:val="24"/>
              </w:rPr>
              <w:t xml:space="preserve">a. Menjelaskan gambaran tentang metodologi studi Islam </w:t>
            </w:r>
            <w:r w:rsidRPr="00F9249B">
              <w:rPr>
                <w:sz w:val="24"/>
                <w:szCs w:val="24"/>
              </w:rPr>
              <w:br/>
              <w:t xml:space="preserve">b. Menguraiakan perkembangan studi Islam </w:t>
            </w:r>
            <w:r w:rsidRPr="00F9249B">
              <w:rPr>
                <w:sz w:val="24"/>
                <w:szCs w:val="24"/>
              </w:rPr>
              <w:br/>
              <w:t>c. Menguraikan pendekatan dalm studi Islam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A3FCCB" w14:textId="77777777" w:rsidR="009A2C20" w:rsidRPr="00F9249B" w:rsidRDefault="009A2C20" w:rsidP="00F9249B">
            <w:pPr>
              <w:spacing w:line="276" w:lineRule="auto"/>
              <w:rPr>
                <w:b/>
                <w:sz w:val="24"/>
                <w:szCs w:val="24"/>
              </w:rPr>
            </w:pPr>
            <w:r w:rsidRPr="00F9249B">
              <w:rPr>
                <w:b/>
                <w:sz w:val="24"/>
                <w:szCs w:val="24"/>
              </w:rPr>
              <w:t>Jenis:</w:t>
            </w:r>
          </w:p>
          <w:p w14:paraId="3725AC6C" w14:textId="77777777" w:rsidR="009A2C20" w:rsidRPr="00F9249B" w:rsidRDefault="009A2C20" w:rsidP="00F9249B">
            <w:pPr>
              <w:spacing w:line="276" w:lineRule="auto"/>
              <w:rPr>
                <w:sz w:val="24"/>
                <w:szCs w:val="24"/>
              </w:rPr>
            </w:pPr>
            <w:r w:rsidRPr="00F9249B">
              <w:rPr>
                <w:sz w:val="24"/>
                <w:szCs w:val="24"/>
              </w:rPr>
              <w:t>Kuis</w:t>
            </w:r>
          </w:p>
          <w:p w14:paraId="3B54794F" w14:textId="77777777" w:rsidR="009A2C20" w:rsidRPr="00F9249B" w:rsidRDefault="009A2C20" w:rsidP="00F9249B">
            <w:pPr>
              <w:spacing w:line="276" w:lineRule="auto"/>
              <w:rPr>
                <w:b/>
                <w:sz w:val="24"/>
                <w:szCs w:val="24"/>
              </w:rPr>
            </w:pPr>
            <w:r w:rsidRPr="00F9249B">
              <w:rPr>
                <w:b/>
                <w:sz w:val="24"/>
                <w:szCs w:val="24"/>
              </w:rPr>
              <w:t>Kriteria:</w:t>
            </w:r>
          </w:p>
          <w:p w14:paraId="32BEAFE1" w14:textId="77777777" w:rsidR="009A2C20" w:rsidRPr="00F9249B" w:rsidRDefault="009A2C20" w:rsidP="00F9249B">
            <w:pPr>
              <w:spacing w:line="276" w:lineRule="auto"/>
              <w:rPr>
                <w:sz w:val="24"/>
                <w:szCs w:val="24"/>
              </w:rPr>
            </w:pPr>
            <w:r w:rsidRPr="00F9249B">
              <w:rPr>
                <w:sz w:val="24"/>
                <w:szCs w:val="24"/>
                <w:lang w:val="id-ID"/>
              </w:rPr>
              <w:t>K</w:t>
            </w:r>
            <w:r w:rsidRPr="00F9249B">
              <w:rPr>
                <w:sz w:val="24"/>
                <w:szCs w:val="24"/>
              </w:rPr>
              <w:t>esesuain jawaban yang diberikan</w:t>
            </w:r>
          </w:p>
          <w:p w14:paraId="3F4100EA" w14:textId="7CB3ED4F" w:rsidR="009A2C20" w:rsidRPr="00F9249B" w:rsidRDefault="009A2C2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A6D567" w14:textId="77777777" w:rsidR="009A2C20" w:rsidRPr="00F9249B" w:rsidRDefault="009A2C20" w:rsidP="00F9249B">
            <w:pPr>
              <w:rPr>
                <w:sz w:val="24"/>
                <w:szCs w:val="24"/>
              </w:rPr>
            </w:pPr>
            <w:r w:rsidRPr="00F9249B">
              <w:rPr>
                <w:sz w:val="24"/>
                <w:szCs w:val="24"/>
              </w:rPr>
              <w:t>Melalui pembelajaran SGD</w:t>
            </w:r>
          </w:p>
          <w:p w14:paraId="3BCCDA4A" w14:textId="5455798D" w:rsidR="009A2C20" w:rsidRPr="00F9249B" w:rsidRDefault="009A2C2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48A0430" w14:textId="77777777" w:rsidR="009A2C20" w:rsidRPr="00F9249B" w:rsidRDefault="009A2C20" w:rsidP="00F9249B">
            <w:pPr>
              <w:spacing w:line="276" w:lineRule="auto"/>
              <w:rPr>
                <w:iCs/>
                <w:color w:val="000000"/>
                <w:sz w:val="24"/>
                <w:szCs w:val="24"/>
                <w:lang w:val="en-ID"/>
              </w:rPr>
            </w:pPr>
            <w:r w:rsidRPr="00F9249B">
              <w:rPr>
                <w:iCs/>
                <w:color w:val="000000"/>
                <w:sz w:val="24"/>
                <w:szCs w:val="24"/>
                <w:lang w:val="en-ID"/>
              </w:rPr>
              <w:t>Contextual Learning</w:t>
            </w:r>
          </w:p>
          <w:p w14:paraId="3CDF1516" w14:textId="6EF83EB1" w:rsidR="009A2C20" w:rsidRPr="00F9249B" w:rsidRDefault="009A2C20"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55AF53" w14:textId="7034700C" w:rsidR="009A2C20" w:rsidRPr="00F9249B" w:rsidRDefault="009A2C20" w:rsidP="00F9249B">
            <w:pPr>
              <w:autoSpaceDE/>
              <w:autoSpaceDN/>
              <w:contextualSpacing/>
              <w:rPr>
                <w:sz w:val="24"/>
                <w:szCs w:val="24"/>
              </w:rPr>
            </w:pPr>
            <w:r w:rsidRPr="00F9249B">
              <w:rPr>
                <w:sz w:val="24"/>
                <w:szCs w:val="24"/>
              </w:rPr>
              <w:t>Materi:</w:t>
            </w:r>
          </w:p>
          <w:p w14:paraId="4BD7E91D" w14:textId="3F30EF36" w:rsidR="009A2C20" w:rsidRPr="00F9249B" w:rsidRDefault="009A2C20" w:rsidP="00F9249B">
            <w:pPr>
              <w:pStyle w:val="ListParagraph"/>
              <w:numPr>
                <w:ilvl w:val="0"/>
                <w:numId w:val="18"/>
              </w:numPr>
              <w:autoSpaceDE/>
              <w:autoSpaceDN/>
              <w:ind w:left="342" w:hanging="342"/>
              <w:contextualSpacing/>
              <w:rPr>
                <w:sz w:val="24"/>
                <w:szCs w:val="24"/>
              </w:rPr>
            </w:pPr>
            <w:r w:rsidRPr="00F9249B">
              <w:rPr>
                <w:sz w:val="24"/>
                <w:szCs w:val="24"/>
              </w:rPr>
              <w:t xml:space="preserve">Pengertian strategi pemasaran </w:t>
            </w:r>
          </w:p>
          <w:p w14:paraId="3516CC70" w14:textId="77777777" w:rsidR="009A2C20" w:rsidRPr="00F9249B" w:rsidRDefault="009A2C20" w:rsidP="00F9249B">
            <w:pPr>
              <w:pStyle w:val="ListParagraph"/>
              <w:numPr>
                <w:ilvl w:val="0"/>
                <w:numId w:val="18"/>
              </w:numPr>
              <w:autoSpaceDE/>
              <w:autoSpaceDN/>
              <w:ind w:left="342" w:hanging="342"/>
              <w:contextualSpacing/>
              <w:rPr>
                <w:sz w:val="24"/>
                <w:szCs w:val="24"/>
              </w:rPr>
            </w:pPr>
            <w:r w:rsidRPr="00F9249B">
              <w:rPr>
                <w:sz w:val="24"/>
                <w:szCs w:val="24"/>
              </w:rPr>
              <w:t xml:space="preserve">Faktor yang mendasari keunggulan program </w:t>
            </w:r>
          </w:p>
          <w:p w14:paraId="46ADA26E" w14:textId="77777777" w:rsidR="009A2C20" w:rsidRPr="00F9249B" w:rsidRDefault="009A2C20" w:rsidP="00F9249B">
            <w:pPr>
              <w:pStyle w:val="ListParagraph"/>
              <w:numPr>
                <w:ilvl w:val="0"/>
                <w:numId w:val="18"/>
              </w:numPr>
              <w:autoSpaceDE/>
              <w:autoSpaceDN/>
              <w:ind w:left="342" w:hanging="342"/>
              <w:contextualSpacing/>
              <w:rPr>
                <w:sz w:val="24"/>
                <w:szCs w:val="24"/>
              </w:rPr>
            </w:pPr>
            <w:r w:rsidRPr="00F9249B">
              <w:rPr>
                <w:sz w:val="24"/>
                <w:szCs w:val="24"/>
              </w:rPr>
              <w:t xml:space="preserve">Problem Solving by data </w:t>
            </w:r>
          </w:p>
          <w:p w14:paraId="6BF8B47C" w14:textId="77777777" w:rsidR="009A2C20" w:rsidRPr="00F9249B" w:rsidRDefault="009A2C20" w:rsidP="00F9249B">
            <w:pPr>
              <w:pStyle w:val="ListParagraph"/>
              <w:numPr>
                <w:ilvl w:val="0"/>
                <w:numId w:val="18"/>
              </w:numPr>
              <w:autoSpaceDE/>
              <w:autoSpaceDN/>
              <w:ind w:left="342" w:hanging="342"/>
              <w:contextualSpacing/>
              <w:rPr>
                <w:sz w:val="24"/>
                <w:szCs w:val="24"/>
              </w:rPr>
            </w:pPr>
            <w:r w:rsidRPr="00F9249B">
              <w:rPr>
                <w:sz w:val="24"/>
                <w:szCs w:val="24"/>
              </w:rPr>
              <w:t xml:space="preserve">Pembuatan estimasi biaya dan data </w:t>
            </w:r>
          </w:p>
          <w:p w14:paraId="5C224D5C" w14:textId="77777777" w:rsidR="009A2C20" w:rsidRPr="00F9249B" w:rsidRDefault="009A2C20" w:rsidP="00F9249B">
            <w:pPr>
              <w:pStyle w:val="ListParagraph"/>
              <w:numPr>
                <w:ilvl w:val="0"/>
                <w:numId w:val="18"/>
              </w:numPr>
              <w:autoSpaceDE/>
              <w:autoSpaceDN/>
              <w:ind w:left="342" w:hanging="342"/>
              <w:contextualSpacing/>
              <w:rPr>
                <w:sz w:val="24"/>
                <w:szCs w:val="24"/>
              </w:rPr>
            </w:pPr>
            <w:r w:rsidRPr="00F9249B">
              <w:rPr>
                <w:sz w:val="24"/>
                <w:szCs w:val="24"/>
              </w:rPr>
              <w:t>Menjelaskan menganalisa data dan strategi.</w:t>
            </w:r>
          </w:p>
          <w:p w14:paraId="5538BC6A" w14:textId="5D76FD3D" w:rsidR="009A2C20" w:rsidRPr="00F9249B" w:rsidRDefault="009A2C20" w:rsidP="00F9249B">
            <w:pPr>
              <w:autoSpaceDE/>
              <w:autoSpaceDN/>
              <w:contextualSpacing/>
              <w:rPr>
                <w:sz w:val="24"/>
                <w:szCs w:val="24"/>
              </w:rPr>
            </w:pPr>
            <w:r w:rsidRPr="00F9249B">
              <w:rPr>
                <w:color w:val="000000"/>
                <w:sz w:val="24"/>
                <w:szCs w:val="24"/>
              </w:rPr>
              <w:br/>
            </w: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34FB9CD1" w:rsidR="009A2C20" w:rsidRPr="00F9249B" w:rsidRDefault="009A2C20" w:rsidP="00F9249B">
            <w:pPr>
              <w:jc w:val="center"/>
              <w:rPr>
                <w:sz w:val="24"/>
                <w:szCs w:val="24"/>
              </w:rPr>
            </w:pPr>
            <w:r w:rsidRPr="00F9249B">
              <w:rPr>
                <w:sz w:val="24"/>
                <w:szCs w:val="24"/>
              </w:rPr>
              <w:t>5%</w:t>
            </w:r>
          </w:p>
        </w:tc>
      </w:tr>
      <w:tr w:rsidR="009A2C20" w:rsidRPr="00F9249B"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9A2C20" w:rsidRPr="00F9249B" w:rsidRDefault="009A2C20" w:rsidP="00E57B06">
            <w:pPr>
              <w:jc w:val="center"/>
              <w:rPr>
                <w:b/>
                <w:sz w:val="24"/>
                <w:szCs w:val="24"/>
              </w:rPr>
            </w:pPr>
            <w:r w:rsidRPr="00F9249B">
              <w:rPr>
                <w:b/>
                <w:sz w:val="24"/>
                <w:szCs w:val="24"/>
              </w:rPr>
              <w:lastRenderedPageBreak/>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74C21671" w:rsidR="009A2C20" w:rsidRPr="00F9249B" w:rsidRDefault="009A2C20" w:rsidP="00F9249B">
            <w:pPr>
              <w:rPr>
                <w:sz w:val="24"/>
                <w:szCs w:val="24"/>
              </w:rPr>
            </w:pPr>
            <w:r w:rsidRPr="00F9249B">
              <w:rPr>
                <w:sz w:val="24"/>
                <w:szCs w:val="24"/>
              </w:rPr>
              <w:t>Mahasiswa mampu menjelaskan tentang Konsep Pemasaran Inti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164432" w14:textId="77777777" w:rsidR="009A2C20" w:rsidRPr="00F9249B" w:rsidRDefault="009A2C20" w:rsidP="00F9249B">
            <w:pPr>
              <w:rPr>
                <w:sz w:val="24"/>
                <w:szCs w:val="24"/>
              </w:rPr>
            </w:pPr>
            <w:r w:rsidRPr="00F9249B">
              <w:rPr>
                <w:sz w:val="24"/>
                <w:szCs w:val="24"/>
              </w:rPr>
              <w:t>Mahasiswa paham tentang ;</w:t>
            </w:r>
          </w:p>
          <w:p w14:paraId="0342FE98" w14:textId="77777777" w:rsidR="009A2C20" w:rsidRPr="00F9249B" w:rsidRDefault="009A2C20" w:rsidP="00F9249B">
            <w:pPr>
              <w:pStyle w:val="ListParagraph"/>
              <w:numPr>
                <w:ilvl w:val="0"/>
                <w:numId w:val="19"/>
              </w:numPr>
              <w:autoSpaceDE/>
              <w:autoSpaceDN/>
              <w:ind w:left="317" w:hanging="283"/>
              <w:contextualSpacing/>
              <w:rPr>
                <w:sz w:val="24"/>
                <w:szCs w:val="24"/>
              </w:rPr>
            </w:pPr>
            <w:r w:rsidRPr="00F9249B">
              <w:rPr>
                <w:sz w:val="24"/>
                <w:szCs w:val="24"/>
              </w:rPr>
              <w:t xml:space="preserve">Menjelaskan tentang konsep pemasaran Inti </w:t>
            </w:r>
          </w:p>
          <w:p w14:paraId="3C2DCB2F" w14:textId="77777777" w:rsidR="009A2C20" w:rsidRPr="00F9249B" w:rsidRDefault="009A2C20" w:rsidP="00F9249B">
            <w:pPr>
              <w:pStyle w:val="ListParagraph"/>
              <w:numPr>
                <w:ilvl w:val="0"/>
                <w:numId w:val="19"/>
              </w:numPr>
              <w:autoSpaceDE/>
              <w:autoSpaceDN/>
              <w:ind w:left="317" w:hanging="283"/>
              <w:contextualSpacing/>
              <w:rPr>
                <w:sz w:val="24"/>
                <w:szCs w:val="24"/>
              </w:rPr>
            </w:pPr>
            <w:r w:rsidRPr="00F9249B">
              <w:rPr>
                <w:sz w:val="24"/>
                <w:szCs w:val="24"/>
              </w:rPr>
              <w:t xml:space="preserve">Meguraikan pemahaman markets, needs and demand </w:t>
            </w:r>
          </w:p>
          <w:p w14:paraId="7950785E" w14:textId="77777777" w:rsidR="009A2C20" w:rsidRPr="00F9249B" w:rsidRDefault="009A2C20" w:rsidP="00F9249B">
            <w:pPr>
              <w:pStyle w:val="ListParagraph"/>
              <w:numPr>
                <w:ilvl w:val="0"/>
                <w:numId w:val="19"/>
              </w:numPr>
              <w:autoSpaceDE/>
              <w:autoSpaceDN/>
              <w:ind w:left="317" w:hanging="283"/>
              <w:contextualSpacing/>
              <w:rPr>
                <w:sz w:val="24"/>
                <w:szCs w:val="24"/>
              </w:rPr>
            </w:pPr>
            <w:r w:rsidRPr="00F9249B">
              <w:rPr>
                <w:sz w:val="24"/>
                <w:szCs w:val="24"/>
              </w:rPr>
              <w:t xml:space="preserve">Menjelaskan mengenai exchange, transaction, Production. </w:t>
            </w:r>
          </w:p>
          <w:p w14:paraId="3BBCF422" w14:textId="1D3AF187" w:rsidR="009A2C20" w:rsidRPr="00F9249B" w:rsidRDefault="009A2C20" w:rsidP="00F9249B">
            <w:pPr>
              <w:pStyle w:val="ListParagraph"/>
              <w:numPr>
                <w:ilvl w:val="0"/>
                <w:numId w:val="19"/>
              </w:numPr>
              <w:autoSpaceDE/>
              <w:autoSpaceDN/>
              <w:ind w:left="317" w:hanging="283"/>
              <w:contextualSpacing/>
              <w:rPr>
                <w:sz w:val="24"/>
                <w:szCs w:val="24"/>
              </w:rPr>
            </w:pPr>
            <w:r w:rsidRPr="00F9249B">
              <w:rPr>
                <w:sz w:val="24"/>
                <w:szCs w:val="24"/>
              </w:rPr>
              <w:t>Menjabarkan faktorfaktor yang mempengaruhi Value Satisfaction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F78085" w14:textId="77777777" w:rsidR="009A2C20" w:rsidRPr="00F9249B" w:rsidRDefault="009A2C20" w:rsidP="00F9249B">
            <w:pPr>
              <w:spacing w:line="276" w:lineRule="auto"/>
              <w:rPr>
                <w:b/>
                <w:sz w:val="24"/>
                <w:szCs w:val="24"/>
              </w:rPr>
            </w:pPr>
            <w:r w:rsidRPr="00F9249B">
              <w:rPr>
                <w:b/>
                <w:sz w:val="24"/>
                <w:szCs w:val="24"/>
              </w:rPr>
              <w:t>Jenis:</w:t>
            </w:r>
          </w:p>
          <w:p w14:paraId="010A2A0A" w14:textId="77777777" w:rsidR="009A2C20" w:rsidRPr="00F9249B" w:rsidRDefault="009A2C20" w:rsidP="00F9249B">
            <w:pPr>
              <w:spacing w:line="276" w:lineRule="auto"/>
              <w:rPr>
                <w:sz w:val="24"/>
                <w:szCs w:val="24"/>
              </w:rPr>
            </w:pPr>
            <w:r w:rsidRPr="00F9249B">
              <w:rPr>
                <w:sz w:val="24"/>
                <w:szCs w:val="24"/>
              </w:rPr>
              <w:t>Kuis</w:t>
            </w:r>
          </w:p>
          <w:p w14:paraId="7DFB6C30" w14:textId="77777777" w:rsidR="009A2C20" w:rsidRPr="00F9249B" w:rsidRDefault="009A2C20" w:rsidP="00F9249B">
            <w:pPr>
              <w:spacing w:line="276" w:lineRule="auto"/>
              <w:rPr>
                <w:b/>
                <w:sz w:val="24"/>
                <w:szCs w:val="24"/>
              </w:rPr>
            </w:pPr>
            <w:r w:rsidRPr="00F9249B">
              <w:rPr>
                <w:b/>
                <w:sz w:val="24"/>
                <w:szCs w:val="24"/>
              </w:rPr>
              <w:t>Kriteria:</w:t>
            </w:r>
          </w:p>
          <w:p w14:paraId="3172743C" w14:textId="77777777" w:rsidR="009A2C20" w:rsidRPr="00F9249B" w:rsidRDefault="009A2C20" w:rsidP="00F9249B">
            <w:pPr>
              <w:spacing w:line="276" w:lineRule="auto"/>
              <w:rPr>
                <w:sz w:val="24"/>
                <w:szCs w:val="24"/>
              </w:rPr>
            </w:pPr>
            <w:r w:rsidRPr="00F9249B">
              <w:rPr>
                <w:sz w:val="24"/>
                <w:szCs w:val="24"/>
                <w:lang w:val="id-ID"/>
              </w:rPr>
              <w:t>K</w:t>
            </w:r>
            <w:r w:rsidRPr="00F9249B">
              <w:rPr>
                <w:sz w:val="24"/>
                <w:szCs w:val="24"/>
              </w:rPr>
              <w:t>esesuain jawaban yang diberikan</w:t>
            </w:r>
          </w:p>
          <w:p w14:paraId="5AEE8DB9" w14:textId="1C62F902" w:rsidR="009A2C20" w:rsidRPr="00F9249B" w:rsidRDefault="009A2C2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E21E1B" w14:textId="77777777" w:rsidR="009A2C20" w:rsidRPr="00F9249B" w:rsidRDefault="009A2C20" w:rsidP="00F9249B">
            <w:pPr>
              <w:rPr>
                <w:sz w:val="24"/>
                <w:szCs w:val="24"/>
              </w:rPr>
            </w:pPr>
            <w:r w:rsidRPr="00F9249B">
              <w:rPr>
                <w:sz w:val="24"/>
                <w:szCs w:val="24"/>
              </w:rPr>
              <w:t>Melalui pembelajaran SGD</w:t>
            </w:r>
          </w:p>
          <w:p w14:paraId="0CBFD617" w14:textId="61A9B265" w:rsidR="009A2C20" w:rsidRPr="00F9249B" w:rsidRDefault="009A2C2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2AB14C" w14:textId="77777777" w:rsidR="009A2C20" w:rsidRPr="00F9249B" w:rsidRDefault="009A2C20" w:rsidP="00F9249B">
            <w:pPr>
              <w:spacing w:line="276" w:lineRule="auto"/>
              <w:rPr>
                <w:iCs/>
                <w:color w:val="000000"/>
                <w:sz w:val="24"/>
                <w:szCs w:val="24"/>
                <w:lang w:val="en-ID"/>
              </w:rPr>
            </w:pPr>
            <w:r w:rsidRPr="00F9249B">
              <w:rPr>
                <w:iCs/>
                <w:color w:val="000000"/>
                <w:sz w:val="24"/>
                <w:szCs w:val="24"/>
                <w:lang w:val="en-ID"/>
              </w:rPr>
              <w:t>Contextual Learning</w:t>
            </w:r>
          </w:p>
          <w:p w14:paraId="3684E8B4" w14:textId="7DCF70E3" w:rsidR="009A2C20" w:rsidRPr="00F9249B" w:rsidRDefault="009A2C20"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AC1568" w14:textId="45E708ED" w:rsidR="009A2C20" w:rsidRPr="00F9249B" w:rsidRDefault="009A2C20" w:rsidP="00F9249B">
            <w:pPr>
              <w:autoSpaceDE/>
              <w:autoSpaceDN/>
              <w:contextualSpacing/>
              <w:rPr>
                <w:sz w:val="24"/>
                <w:szCs w:val="24"/>
              </w:rPr>
            </w:pPr>
            <w:r w:rsidRPr="00F9249B">
              <w:rPr>
                <w:sz w:val="24"/>
                <w:szCs w:val="24"/>
              </w:rPr>
              <w:t>Materi:</w:t>
            </w:r>
          </w:p>
          <w:p w14:paraId="3237962C" w14:textId="09B05B52" w:rsidR="009A2C20" w:rsidRPr="00F9249B" w:rsidRDefault="009A2C20" w:rsidP="00F9249B">
            <w:pPr>
              <w:pStyle w:val="ListParagraph"/>
              <w:numPr>
                <w:ilvl w:val="0"/>
                <w:numId w:val="20"/>
              </w:numPr>
              <w:autoSpaceDE/>
              <w:autoSpaceDN/>
              <w:ind w:left="317" w:hanging="283"/>
              <w:contextualSpacing/>
              <w:rPr>
                <w:sz w:val="24"/>
                <w:szCs w:val="24"/>
              </w:rPr>
            </w:pPr>
            <w:r w:rsidRPr="00F9249B">
              <w:rPr>
                <w:sz w:val="24"/>
                <w:szCs w:val="24"/>
              </w:rPr>
              <w:t xml:space="preserve">Efektivitas pemasaran Inti </w:t>
            </w:r>
          </w:p>
          <w:p w14:paraId="1988E483" w14:textId="77777777" w:rsidR="009A2C20" w:rsidRPr="00F9249B" w:rsidRDefault="009A2C20" w:rsidP="00F9249B">
            <w:pPr>
              <w:pStyle w:val="ListParagraph"/>
              <w:numPr>
                <w:ilvl w:val="0"/>
                <w:numId w:val="20"/>
              </w:numPr>
              <w:autoSpaceDE/>
              <w:autoSpaceDN/>
              <w:ind w:left="317" w:hanging="283"/>
              <w:contextualSpacing/>
              <w:rPr>
                <w:sz w:val="24"/>
                <w:szCs w:val="24"/>
              </w:rPr>
            </w:pPr>
            <w:r w:rsidRPr="00F9249B">
              <w:rPr>
                <w:sz w:val="24"/>
                <w:szCs w:val="24"/>
              </w:rPr>
              <w:t xml:space="preserve">Pengukuran markets, needs and demand </w:t>
            </w:r>
          </w:p>
          <w:p w14:paraId="5E9FD0E2" w14:textId="77777777" w:rsidR="009A2C20" w:rsidRPr="00F9249B" w:rsidRDefault="009A2C20" w:rsidP="00F9249B">
            <w:pPr>
              <w:pStyle w:val="ListParagraph"/>
              <w:numPr>
                <w:ilvl w:val="0"/>
                <w:numId w:val="20"/>
              </w:numPr>
              <w:autoSpaceDE/>
              <w:autoSpaceDN/>
              <w:ind w:left="317" w:hanging="283"/>
              <w:contextualSpacing/>
              <w:rPr>
                <w:sz w:val="24"/>
                <w:szCs w:val="24"/>
              </w:rPr>
            </w:pPr>
            <w:r w:rsidRPr="00F9249B">
              <w:rPr>
                <w:sz w:val="24"/>
                <w:szCs w:val="24"/>
              </w:rPr>
              <w:t xml:space="preserve">Pendekatan Exchange, Transaction, and Production </w:t>
            </w:r>
          </w:p>
          <w:p w14:paraId="7DC482E4" w14:textId="77777777" w:rsidR="009A2C20" w:rsidRPr="00F9249B" w:rsidRDefault="009A2C20" w:rsidP="00F9249B">
            <w:pPr>
              <w:pStyle w:val="ListParagraph"/>
              <w:numPr>
                <w:ilvl w:val="0"/>
                <w:numId w:val="20"/>
              </w:numPr>
              <w:autoSpaceDE/>
              <w:autoSpaceDN/>
              <w:ind w:left="317" w:hanging="283"/>
              <w:contextualSpacing/>
              <w:rPr>
                <w:sz w:val="24"/>
                <w:szCs w:val="24"/>
              </w:rPr>
            </w:pPr>
            <w:r w:rsidRPr="00F9249B">
              <w:rPr>
                <w:sz w:val="24"/>
                <w:szCs w:val="24"/>
              </w:rPr>
              <w:t>Faktor-Faktor Yang Mempengaruhi Value Satisfaction</w:t>
            </w:r>
          </w:p>
          <w:p w14:paraId="78B765CF" w14:textId="77777777" w:rsidR="009A2C20" w:rsidRPr="00F9249B" w:rsidRDefault="009A2C20" w:rsidP="00F9249B">
            <w:pPr>
              <w:autoSpaceDE/>
              <w:autoSpaceDN/>
              <w:contextualSpacing/>
              <w:rPr>
                <w:sz w:val="24"/>
                <w:szCs w:val="24"/>
              </w:rPr>
            </w:pPr>
          </w:p>
          <w:p w14:paraId="23E00BA6" w14:textId="371E5834" w:rsidR="009A2C20" w:rsidRPr="00F9249B" w:rsidRDefault="009A2C20" w:rsidP="00F9249B">
            <w:pPr>
              <w:autoSpaceDE/>
              <w:autoSpaceDN/>
              <w:contextualSpacing/>
              <w:rPr>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6474D5A0" w:rsidR="009A2C20" w:rsidRPr="00F9249B" w:rsidRDefault="009A2C20" w:rsidP="00F9249B">
            <w:pPr>
              <w:jc w:val="center"/>
              <w:rPr>
                <w:sz w:val="24"/>
                <w:szCs w:val="24"/>
              </w:rPr>
            </w:pPr>
            <w:r w:rsidRPr="00F9249B">
              <w:rPr>
                <w:sz w:val="24"/>
                <w:szCs w:val="24"/>
              </w:rPr>
              <w:t>10%</w:t>
            </w:r>
          </w:p>
        </w:tc>
      </w:tr>
      <w:tr w:rsidR="007D3210" w:rsidRPr="00F9249B"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7D3210" w:rsidRPr="00F9249B" w:rsidRDefault="007D3210" w:rsidP="00E57B06">
            <w:pPr>
              <w:jc w:val="center"/>
              <w:rPr>
                <w:b/>
                <w:sz w:val="24"/>
                <w:szCs w:val="24"/>
              </w:rPr>
            </w:pPr>
            <w:r w:rsidRPr="00F9249B">
              <w:rPr>
                <w:b/>
                <w:sz w:val="24"/>
                <w:szCs w:val="24"/>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7D3210" w:rsidRPr="00F9249B" w:rsidRDefault="007D3210" w:rsidP="00F9249B">
            <w:pPr>
              <w:rPr>
                <w:sz w:val="24"/>
                <w:szCs w:val="24"/>
              </w:rPr>
            </w:pPr>
            <w:r w:rsidRPr="00F9249B">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7D3210" w:rsidRPr="00F9249B" w:rsidRDefault="007D3210" w:rsidP="00F9249B">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2B275127" w:rsidR="007D3210" w:rsidRPr="00F9249B" w:rsidRDefault="007D3210" w:rsidP="00F9249B">
            <w:pPr>
              <w:rPr>
                <w:sz w:val="24"/>
                <w:szCs w:val="24"/>
              </w:rPr>
            </w:pPr>
            <w:r w:rsidRPr="00F9249B">
              <w:rPr>
                <w:sz w:val="24"/>
                <w:szCs w:val="24"/>
              </w:rPr>
              <w:t xml:space="preserve">Kriteria: Test terstruktur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7D3210" w:rsidRPr="00F9249B" w:rsidRDefault="007D3210" w:rsidP="00F9249B">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7D3210" w:rsidRPr="00F9249B" w:rsidRDefault="007D3210" w:rsidP="00F9249B">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1E611EA2" w:rsidR="007D3210" w:rsidRPr="00F9249B" w:rsidRDefault="007D3210" w:rsidP="00F9249B">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69184DFD" w:rsidR="007D3210" w:rsidRPr="00F9249B" w:rsidRDefault="009A2C20" w:rsidP="00F9249B">
            <w:pPr>
              <w:jc w:val="center"/>
              <w:rPr>
                <w:sz w:val="24"/>
                <w:szCs w:val="24"/>
              </w:rPr>
            </w:pPr>
            <w:r w:rsidRPr="00F9249B">
              <w:rPr>
                <w:sz w:val="24"/>
                <w:szCs w:val="24"/>
              </w:rPr>
              <w:t>1</w:t>
            </w:r>
            <w:r w:rsidR="007D3210" w:rsidRPr="00F9249B">
              <w:rPr>
                <w:sz w:val="24"/>
                <w:szCs w:val="24"/>
              </w:rPr>
              <w:t>5%</w:t>
            </w:r>
          </w:p>
        </w:tc>
      </w:tr>
      <w:tr w:rsidR="009A2C20" w:rsidRPr="00F9249B"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9A2C20" w:rsidRPr="00F9249B" w:rsidRDefault="009A2C20" w:rsidP="00E57B06">
            <w:pPr>
              <w:jc w:val="center"/>
              <w:rPr>
                <w:b/>
                <w:sz w:val="24"/>
                <w:szCs w:val="24"/>
              </w:rPr>
            </w:pPr>
            <w:r w:rsidRPr="00F9249B">
              <w:rPr>
                <w:b/>
                <w:sz w:val="24"/>
                <w:szCs w:val="24"/>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7CC28AB9" w:rsidR="009A2C20" w:rsidRPr="00F9249B" w:rsidRDefault="009A2C20" w:rsidP="00F9249B">
            <w:pPr>
              <w:rPr>
                <w:sz w:val="24"/>
                <w:szCs w:val="24"/>
              </w:rPr>
            </w:pPr>
            <w:r w:rsidRPr="00F9249B">
              <w:rPr>
                <w:sz w:val="24"/>
                <w:szCs w:val="24"/>
              </w:rPr>
              <w:t>Mahasiswa mampu menjelaskan mengenai perbedaan Konsep Penjualan dan Konsep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FCABDD" w14:textId="77777777" w:rsidR="009A2C20" w:rsidRPr="00F9249B" w:rsidRDefault="009A2C20" w:rsidP="00F9249B">
            <w:pPr>
              <w:rPr>
                <w:sz w:val="24"/>
                <w:szCs w:val="24"/>
              </w:rPr>
            </w:pPr>
            <w:r w:rsidRPr="00F9249B">
              <w:rPr>
                <w:sz w:val="24"/>
                <w:szCs w:val="24"/>
              </w:rPr>
              <w:t>Mahasiswa paham tentang ;</w:t>
            </w:r>
          </w:p>
          <w:p w14:paraId="0E5A0944" w14:textId="77777777" w:rsidR="009A2C20" w:rsidRPr="00F9249B" w:rsidRDefault="009A2C20" w:rsidP="00F9249B">
            <w:pPr>
              <w:pStyle w:val="ListParagraph"/>
              <w:numPr>
                <w:ilvl w:val="0"/>
                <w:numId w:val="21"/>
              </w:numPr>
              <w:autoSpaceDE/>
              <w:autoSpaceDN/>
              <w:ind w:left="342" w:hanging="342"/>
              <w:contextualSpacing/>
              <w:rPr>
                <w:sz w:val="24"/>
                <w:szCs w:val="24"/>
              </w:rPr>
            </w:pPr>
            <w:r w:rsidRPr="00F9249B">
              <w:rPr>
                <w:sz w:val="24"/>
                <w:szCs w:val="24"/>
              </w:rPr>
              <w:t xml:space="preserve">Menerangkan Konsep Penjualan </w:t>
            </w:r>
          </w:p>
          <w:p w14:paraId="2F223039" w14:textId="77777777" w:rsidR="009A2C20" w:rsidRPr="00F9249B" w:rsidRDefault="009A2C20" w:rsidP="00F9249B">
            <w:pPr>
              <w:pStyle w:val="ListParagraph"/>
              <w:numPr>
                <w:ilvl w:val="0"/>
                <w:numId w:val="21"/>
              </w:numPr>
              <w:autoSpaceDE/>
              <w:autoSpaceDN/>
              <w:ind w:left="342" w:hanging="342"/>
              <w:contextualSpacing/>
              <w:rPr>
                <w:sz w:val="24"/>
                <w:szCs w:val="24"/>
              </w:rPr>
            </w:pPr>
            <w:r w:rsidRPr="00F9249B">
              <w:rPr>
                <w:sz w:val="24"/>
                <w:szCs w:val="24"/>
              </w:rPr>
              <w:t xml:space="preserve">Menguraikan Konsep Pemasaran </w:t>
            </w:r>
          </w:p>
          <w:p w14:paraId="7DBA2026" w14:textId="77777777" w:rsidR="009A2C20" w:rsidRPr="00F9249B" w:rsidRDefault="009A2C20" w:rsidP="00F9249B">
            <w:pPr>
              <w:pStyle w:val="ListParagraph"/>
              <w:numPr>
                <w:ilvl w:val="0"/>
                <w:numId w:val="21"/>
              </w:numPr>
              <w:autoSpaceDE/>
              <w:autoSpaceDN/>
              <w:ind w:left="342" w:hanging="342"/>
              <w:contextualSpacing/>
              <w:rPr>
                <w:sz w:val="24"/>
                <w:szCs w:val="24"/>
              </w:rPr>
            </w:pPr>
            <w:r w:rsidRPr="00F9249B">
              <w:rPr>
                <w:sz w:val="24"/>
                <w:szCs w:val="24"/>
              </w:rPr>
              <w:t>Menjelaskan ketidakpastian Penjualan dan Pemasaran</w:t>
            </w:r>
          </w:p>
          <w:p w14:paraId="1AF872B4" w14:textId="23B1F96A" w:rsidR="009A2C20" w:rsidRPr="00F9249B" w:rsidRDefault="009A2C20" w:rsidP="00F9249B">
            <w:pPr>
              <w:pStyle w:val="ListParagraph"/>
              <w:numPr>
                <w:ilvl w:val="0"/>
                <w:numId w:val="21"/>
              </w:numPr>
              <w:autoSpaceDE/>
              <w:autoSpaceDN/>
              <w:ind w:left="342" w:hanging="342"/>
              <w:contextualSpacing/>
              <w:rPr>
                <w:sz w:val="24"/>
                <w:szCs w:val="24"/>
              </w:rPr>
            </w:pPr>
            <w:r w:rsidRPr="00F9249B">
              <w:rPr>
                <w:sz w:val="24"/>
                <w:szCs w:val="24"/>
              </w:rPr>
              <w:t>Menerangkan pengaruh Penjualan dan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328E3F" w14:textId="77777777" w:rsidR="009A2C20" w:rsidRPr="00F9249B" w:rsidRDefault="009A2C20" w:rsidP="00F9249B">
            <w:pPr>
              <w:spacing w:line="276" w:lineRule="auto"/>
              <w:rPr>
                <w:b/>
                <w:sz w:val="24"/>
                <w:szCs w:val="24"/>
              </w:rPr>
            </w:pPr>
            <w:r w:rsidRPr="00F9249B">
              <w:rPr>
                <w:b/>
                <w:sz w:val="24"/>
                <w:szCs w:val="24"/>
              </w:rPr>
              <w:t>Jenis:</w:t>
            </w:r>
          </w:p>
          <w:p w14:paraId="2687DD95" w14:textId="77777777" w:rsidR="009A2C20" w:rsidRPr="00F9249B" w:rsidRDefault="009A2C20" w:rsidP="00F9249B">
            <w:pPr>
              <w:spacing w:line="276" w:lineRule="auto"/>
              <w:rPr>
                <w:sz w:val="24"/>
                <w:szCs w:val="24"/>
              </w:rPr>
            </w:pPr>
            <w:r w:rsidRPr="00F9249B">
              <w:rPr>
                <w:sz w:val="24"/>
                <w:szCs w:val="24"/>
              </w:rPr>
              <w:t>Kuis</w:t>
            </w:r>
          </w:p>
          <w:p w14:paraId="454C56AD" w14:textId="77777777" w:rsidR="009A2C20" w:rsidRPr="00F9249B" w:rsidRDefault="009A2C20" w:rsidP="00F9249B">
            <w:pPr>
              <w:spacing w:line="276" w:lineRule="auto"/>
              <w:rPr>
                <w:b/>
                <w:sz w:val="24"/>
                <w:szCs w:val="24"/>
              </w:rPr>
            </w:pPr>
            <w:r w:rsidRPr="00F9249B">
              <w:rPr>
                <w:b/>
                <w:sz w:val="24"/>
                <w:szCs w:val="24"/>
              </w:rPr>
              <w:t>Kriteria:</w:t>
            </w:r>
          </w:p>
          <w:p w14:paraId="1CA5F182" w14:textId="77777777" w:rsidR="009A2C20" w:rsidRPr="00F9249B" w:rsidRDefault="009A2C20" w:rsidP="00F9249B">
            <w:pPr>
              <w:spacing w:line="276" w:lineRule="auto"/>
              <w:rPr>
                <w:sz w:val="24"/>
                <w:szCs w:val="24"/>
              </w:rPr>
            </w:pPr>
            <w:r w:rsidRPr="00F9249B">
              <w:rPr>
                <w:sz w:val="24"/>
                <w:szCs w:val="24"/>
                <w:lang w:val="id-ID"/>
              </w:rPr>
              <w:t>K</w:t>
            </w:r>
            <w:r w:rsidRPr="00F9249B">
              <w:rPr>
                <w:sz w:val="24"/>
                <w:szCs w:val="24"/>
              </w:rPr>
              <w:t>esesuain jawaban yang diberikan</w:t>
            </w:r>
          </w:p>
          <w:p w14:paraId="48552614" w14:textId="0D357E14" w:rsidR="009A2C20" w:rsidRPr="00F9249B" w:rsidRDefault="009A2C2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9005F8" w14:textId="77777777" w:rsidR="009A2C20" w:rsidRPr="00F9249B" w:rsidRDefault="009A2C20" w:rsidP="00F9249B">
            <w:pPr>
              <w:rPr>
                <w:sz w:val="24"/>
                <w:szCs w:val="24"/>
              </w:rPr>
            </w:pPr>
            <w:r w:rsidRPr="00F9249B">
              <w:rPr>
                <w:sz w:val="24"/>
                <w:szCs w:val="24"/>
              </w:rPr>
              <w:t>Melalui pembelajaran SGD</w:t>
            </w:r>
          </w:p>
          <w:p w14:paraId="05A29A12" w14:textId="6841AE0B" w:rsidR="009A2C20" w:rsidRPr="00F9249B" w:rsidRDefault="009A2C2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0D76DE" w14:textId="77777777" w:rsidR="009A2C20" w:rsidRPr="00F9249B" w:rsidRDefault="009A2C20" w:rsidP="00F9249B">
            <w:pPr>
              <w:spacing w:line="276" w:lineRule="auto"/>
              <w:rPr>
                <w:iCs/>
                <w:color w:val="000000"/>
                <w:sz w:val="24"/>
                <w:szCs w:val="24"/>
                <w:lang w:val="en-ID"/>
              </w:rPr>
            </w:pPr>
            <w:r w:rsidRPr="00F9249B">
              <w:rPr>
                <w:iCs/>
                <w:color w:val="000000"/>
                <w:sz w:val="24"/>
                <w:szCs w:val="24"/>
                <w:lang w:val="en-ID"/>
              </w:rPr>
              <w:t>Contextual Learning</w:t>
            </w:r>
          </w:p>
          <w:p w14:paraId="49FD5EFC" w14:textId="07770528" w:rsidR="009A2C20" w:rsidRPr="00F9249B" w:rsidRDefault="009A2C20"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F77237" w14:textId="408FEA92" w:rsidR="009A2C20" w:rsidRPr="00F9249B" w:rsidRDefault="009A2C20" w:rsidP="00F9249B">
            <w:pPr>
              <w:autoSpaceDE/>
              <w:autoSpaceDN/>
              <w:contextualSpacing/>
              <w:rPr>
                <w:sz w:val="24"/>
                <w:szCs w:val="24"/>
              </w:rPr>
            </w:pPr>
            <w:r w:rsidRPr="00F9249B">
              <w:rPr>
                <w:sz w:val="24"/>
                <w:szCs w:val="24"/>
              </w:rPr>
              <w:t>Materi:</w:t>
            </w:r>
          </w:p>
          <w:p w14:paraId="3798EB37" w14:textId="7FCE78A6" w:rsidR="009A2C20" w:rsidRPr="00F9249B" w:rsidRDefault="009A2C20" w:rsidP="00F9249B">
            <w:pPr>
              <w:pStyle w:val="ListParagraph"/>
              <w:numPr>
                <w:ilvl w:val="0"/>
                <w:numId w:val="23"/>
              </w:numPr>
              <w:autoSpaceDE/>
              <w:autoSpaceDN/>
              <w:ind w:left="342" w:hanging="342"/>
              <w:contextualSpacing/>
              <w:rPr>
                <w:sz w:val="24"/>
                <w:szCs w:val="24"/>
              </w:rPr>
            </w:pPr>
            <w:r w:rsidRPr="00F9249B">
              <w:rPr>
                <w:sz w:val="24"/>
                <w:szCs w:val="24"/>
              </w:rPr>
              <w:t xml:space="preserve">Pengertian konsep penjualan </w:t>
            </w:r>
          </w:p>
          <w:p w14:paraId="00847BFE" w14:textId="77777777" w:rsidR="009A2C20" w:rsidRPr="00F9249B" w:rsidRDefault="009A2C20" w:rsidP="00F9249B">
            <w:pPr>
              <w:pStyle w:val="ListParagraph"/>
              <w:numPr>
                <w:ilvl w:val="0"/>
                <w:numId w:val="23"/>
              </w:numPr>
              <w:autoSpaceDE/>
              <w:autoSpaceDN/>
              <w:ind w:left="342" w:hanging="342"/>
              <w:contextualSpacing/>
              <w:rPr>
                <w:sz w:val="24"/>
                <w:szCs w:val="24"/>
              </w:rPr>
            </w:pPr>
            <w:r w:rsidRPr="00F9249B">
              <w:rPr>
                <w:sz w:val="24"/>
                <w:szCs w:val="24"/>
              </w:rPr>
              <w:t xml:space="preserve">Konsep pemasaran </w:t>
            </w:r>
          </w:p>
          <w:p w14:paraId="620A94E5" w14:textId="77777777" w:rsidR="009A2C20" w:rsidRPr="00F9249B" w:rsidRDefault="009A2C20" w:rsidP="00F9249B">
            <w:pPr>
              <w:pStyle w:val="ListParagraph"/>
              <w:numPr>
                <w:ilvl w:val="0"/>
                <w:numId w:val="23"/>
              </w:numPr>
              <w:autoSpaceDE/>
              <w:autoSpaceDN/>
              <w:ind w:left="342" w:hanging="342"/>
              <w:contextualSpacing/>
              <w:rPr>
                <w:sz w:val="24"/>
                <w:szCs w:val="24"/>
              </w:rPr>
            </w:pPr>
            <w:r w:rsidRPr="00F9249B">
              <w:rPr>
                <w:sz w:val="24"/>
                <w:szCs w:val="24"/>
              </w:rPr>
              <w:t xml:space="preserve">Ketidakpastian penjualan dan pemasaran </w:t>
            </w:r>
          </w:p>
          <w:p w14:paraId="0E503E47" w14:textId="77777777" w:rsidR="009A2C20" w:rsidRPr="00F9249B" w:rsidRDefault="009A2C20" w:rsidP="00F9249B">
            <w:pPr>
              <w:pStyle w:val="ListParagraph"/>
              <w:numPr>
                <w:ilvl w:val="0"/>
                <w:numId w:val="23"/>
              </w:numPr>
              <w:autoSpaceDE/>
              <w:autoSpaceDN/>
              <w:ind w:left="342" w:hanging="342"/>
              <w:contextualSpacing/>
              <w:rPr>
                <w:sz w:val="24"/>
                <w:szCs w:val="24"/>
              </w:rPr>
            </w:pPr>
            <w:r w:rsidRPr="00F9249B">
              <w:rPr>
                <w:sz w:val="24"/>
                <w:szCs w:val="24"/>
              </w:rPr>
              <w:t>Pengaruh Lingkungan konsep penjualan dan pemasaran</w:t>
            </w:r>
          </w:p>
          <w:p w14:paraId="7AD90AF4" w14:textId="77777777" w:rsidR="009A2C20" w:rsidRPr="00F9249B" w:rsidRDefault="009A2C20" w:rsidP="00F9249B">
            <w:pPr>
              <w:autoSpaceDE/>
              <w:autoSpaceDN/>
              <w:contextualSpacing/>
              <w:rPr>
                <w:sz w:val="24"/>
                <w:szCs w:val="24"/>
              </w:rPr>
            </w:pPr>
          </w:p>
          <w:p w14:paraId="1831B71A" w14:textId="73863649" w:rsidR="009A2C20" w:rsidRPr="00F9249B" w:rsidRDefault="009A2C20" w:rsidP="00F9249B">
            <w:pPr>
              <w:autoSpaceDE/>
              <w:autoSpaceDN/>
              <w:contextualSpacing/>
              <w:rPr>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158DD763" w:rsidR="009A2C20" w:rsidRPr="00F9249B" w:rsidRDefault="009A2C20" w:rsidP="00F9249B">
            <w:pPr>
              <w:jc w:val="center"/>
              <w:rPr>
                <w:sz w:val="24"/>
                <w:szCs w:val="24"/>
              </w:rPr>
            </w:pPr>
            <w:r w:rsidRPr="00F9249B">
              <w:rPr>
                <w:sz w:val="24"/>
                <w:szCs w:val="24"/>
              </w:rPr>
              <w:t>5%</w:t>
            </w:r>
          </w:p>
        </w:tc>
      </w:tr>
      <w:tr w:rsidR="009A2C20" w:rsidRPr="00F9249B"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9A2C20" w:rsidRPr="00F9249B" w:rsidRDefault="009A2C20" w:rsidP="00E57B06">
            <w:pPr>
              <w:jc w:val="center"/>
              <w:rPr>
                <w:b/>
                <w:sz w:val="24"/>
                <w:szCs w:val="24"/>
              </w:rPr>
            </w:pPr>
            <w:r w:rsidRPr="00F9249B">
              <w:rPr>
                <w:b/>
                <w:sz w:val="24"/>
                <w:szCs w:val="24"/>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77777777" w:rsidR="009A2C20" w:rsidRPr="00F9249B" w:rsidRDefault="009A2C20" w:rsidP="00F9249B">
            <w:pPr>
              <w:rPr>
                <w:sz w:val="24"/>
                <w:szCs w:val="24"/>
              </w:rPr>
            </w:pPr>
            <w:r w:rsidRPr="00F9249B">
              <w:rPr>
                <w:sz w:val="24"/>
                <w:szCs w:val="24"/>
              </w:rPr>
              <w:t>Memahami Kegiatan Ekonomi dalam Perspektif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6B596704" w:rsidR="009A2C20" w:rsidRPr="00F9249B" w:rsidRDefault="009A2C20" w:rsidP="00F9249B">
            <w:pPr>
              <w:rPr>
                <w:sz w:val="24"/>
                <w:szCs w:val="24"/>
              </w:rPr>
            </w:pPr>
            <w:r w:rsidRPr="00F9249B">
              <w:rPr>
                <w:sz w:val="24"/>
                <w:szCs w:val="24"/>
              </w:rPr>
              <w:t>Mahasiswa mampu menerangkan Peran Fundametal Of Selling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E9F645" w14:textId="77777777" w:rsidR="009A2C20" w:rsidRPr="00F9249B" w:rsidRDefault="009A2C20" w:rsidP="00F9249B">
            <w:pPr>
              <w:spacing w:line="276" w:lineRule="auto"/>
              <w:rPr>
                <w:b/>
                <w:sz w:val="24"/>
                <w:szCs w:val="24"/>
              </w:rPr>
            </w:pPr>
            <w:r w:rsidRPr="00F9249B">
              <w:rPr>
                <w:b/>
                <w:sz w:val="24"/>
                <w:szCs w:val="24"/>
              </w:rPr>
              <w:t>Jenis:</w:t>
            </w:r>
          </w:p>
          <w:p w14:paraId="58996ADD" w14:textId="77777777" w:rsidR="009A2C20" w:rsidRPr="00F9249B" w:rsidRDefault="009A2C20" w:rsidP="00F9249B">
            <w:pPr>
              <w:spacing w:line="276" w:lineRule="auto"/>
              <w:rPr>
                <w:sz w:val="24"/>
                <w:szCs w:val="24"/>
              </w:rPr>
            </w:pPr>
            <w:r w:rsidRPr="00F9249B">
              <w:rPr>
                <w:sz w:val="24"/>
                <w:szCs w:val="24"/>
              </w:rPr>
              <w:t>Kuis</w:t>
            </w:r>
          </w:p>
          <w:p w14:paraId="10A58A29" w14:textId="77777777" w:rsidR="009A2C20" w:rsidRPr="00F9249B" w:rsidRDefault="009A2C20" w:rsidP="00F9249B">
            <w:pPr>
              <w:spacing w:line="276" w:lineRule="auto"/>
              <w:rPr>
                <w:b/>
                <w:sz w:val="24"/>
                <w:szCs w:val="24"/>
              </w:rPr>
            </w:pPr>
            <w:r w:rsidRPr="00F9249B">
              <w:rPr>
                <w:b/>
                <w:sz w:val="24"/>
                <w:szCs w:val="24"/>
              </w:rPr>
              <w:t>Kriteria:</w:t>
            </w:r>
          </w:p>
          <w:p w14:paraId="39B2139F" w14:textId="77777777" w:rsidR="009A2C20" w:rsidRPr="00F9249B" w:rsidRDefault="009A2C20" w:rsidP="00F9249B">
            <w:pPr>
              <w:spacing w:line="276" w:lineRule="auto"/>
              <w:rPr>
                <w:sz w:val="24"/>
                <w:szCs w:val="24"/>
              </w:rPr>
            </w:pPr>
            <w:r w:rsidRPr="00F9249B">
              <w:rPr>
                <w:sz w:val="24"/>
                <w:szCs w:val="24"/>
                <w:lang w:val="id-ID"/>
              </w:rPr>
              <w:t>K</w:t>
            </w:r>
            <w:r w:rsidRPr="00F9249B">
              <w:rPr>
                <w:sz w:val="24"/>
                <w:szCs w:val="24"/>
              </w:rPr>
              <w:t>esesuain jawaban yang diberikan</w:t>
            </w:r>
          </w:p>
          <w:p w14:paraId="04937396" w14:textId="29E31002" w:rsidR="009A2C20" w:rsidRPr="00F9249B" w:rsidRDefault="009A2C2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C4D2EC" w14:textId="77777777" w:rsidR="009A2C20" w:rsidRPr="00F9249B" w:rsidRDefault="009A2C20" w:rsidP="00F9249B">
            <w:pPr>
              <w:rPr>
                <w:sz w:val="24"/>
                <w:szCs w:val="24"/>
              </w:rPr>
            </w:pPr>
            <w:r w:rsidRPr="00F9249B">
              <w:rPr>
                <w:sz w:val="24"/>
                <w:szCs w:val="24"/>
              </w:rPr>
              <w:t>Melalui pembelajaran SGD</w:t>
            </w:r>
          </w:p>
          <w:p w14:paraId="27C5FA24" w14:textId="1EDC75AA" w:rsidR="009A2C20" w:rsidRPr="00F9249B" w:rsidRDefault="009A2C2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17E128" w14:textId="77777777" w:rsidR="009A2C20" w:rsidRPr="00F9249B" w:rsidRDefault="009A2C20" w:rsidP="00F9249B">
            <w:pPr>
              <w:spacing w:line="276" w:lineRule="auto"/>
              <w:rPr>
                <w:iCs/>
                <w:color w:val="000000"/>
                <w:sz w:val="24"/>
                <w:szCs w:val="24"/>
                <w:lang w:val="en-ID"/>
              </w:rPr>
            </w:pPr>
            <w:r w:rsidRPr="00F9249B">
              <w:rPr>
                <w:iCs/>
                <w:color w:val="000000"/>
                <w:sz w:val="24"/>
                <w:szCs w:val="24"/>
                <w:lang w:val="en-ID"/>
              </w:rPr>
              <w:t>Contextual Learning</w:t>
            </w:r>
          </w:p>
          <w:p w14:paraId="7119F6D7" w14:textId="2B960A5A" w:rsidR="009A2C20" w:rsidRPr="00F9249B" w:rsidRDefault="009A2C20"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2D76F1" w14:textId="1247F54C" w:rsidR="009A2C20" w:rsidRPr="00F9249B" w:rsidRDefault="009A2C20" w:rsidP="00F9249B">
            <w:pPr>
              <w:autoSpaceDE/>
              <w:autoSpaceDN/>
              <w:contextualSpacing/>
              <w:rPr>
                <w:sz w:val="24"/>
                <w:szCs w:val="24"/>
              </w:rPr>
            </w:pPr>
            <w:r w:rsidRPr="00F9249B">
              <w:rPr>
                <w:sz w:val="24"/>
                <w:szCs w:val="24"/>
              </w:rPr>
              <w:t>Materi:</w:t>
            </w:r>
          </w:p>
          <w:p w14:paraId="015A77BF" w14:textId="5AB75464" w:rsidR="009A2C20" w:rsidRPr="00F9249B" w:rsidRDefault="009A2C20" w:rsidP="00F9249B">
            <w:pPr>
              <w:pStyle w:val="ListParagraph"/>
              <w:numPr>
                <w:ilvl w:val="0"/>
                <w:numId w:val="24"/>
              </w:numPr>
              <w:autoSpaceDE/>
              <w:autoSpaceDN/>
              <w:ind w:left="342" w:hanging="342"/>
              <w:contextualSpacing/>
              <w:rPr>
                <w:sz w:val="24"/>
                <w:szCs w:val="24"/>
              </w:rPr>
            </w:pPr>
            <w:r w:rsidRPr="00F9249B">
              <w:rPr>
                <w:sz w:val="24"/>
                <w:szCs w:val="24"/>
              </w:rPr>
              <w:t xml:space="preserve">Peran Time, Teritory, Self Management </w:t>
            </w:r>
          </w:p>
          <w:p w14:paraId="3EA4FE2A" w14:textId="77777777" w:rsidR="009A2C20" w:rsidRPr="00F9249B" w:rsidRDefault="009A2C20" w:rsidP="00F9249B">
            <w:pPr>
              <w:pStyle w:val="ListParagraph"/>
              <w:numPr>
                <w:ilvl w:val="0"/>
                <w:numId w:val="24"/>
              </w:numPr>
              <w:autoSpaceDE/>
              <w:autoSpaceDN/>
              <w:ind w:left="342" w:hanging="342"/>
              <w:contextualSpacing/>
              <w:rPr>
                <w:sz w:val="24"/>
                <w:szCs w:val="24"/>
              </w:rPr>
            </w:pPr>
            <w:r w:rsidRPr="00F9249B">
              <w:rPr>
                <w:sz w:val="24"/>
                <w:szCs w:val="24"/>
              </w:rPr>
              <w:t xml:space="preserve">Pemanfaatan Teknologi Dalam Element of Time, Self Management, Teritory </w:t>
            </w:r>
          </w:p>
          <w:p w14:paraId="7618FD7E" w14:textId="77777777" w:rsidR="009A2C20" w:rsidRPr="00F9249B" w:rsidRDefault="009A2C20" w:rsidP="00F9249B">
            <w:pPr>
              <w:pStyle w:val="ListParagraph"/>
              <w:numPr>
                <w:ilvl w:val="0"/>
                <w:numId w:val="24"/>
              </w:numPr>
              <w:autoSpaceDE/>
              <w:autoSpaceDN/>
              <w:ind w:left="342" w:hanging="342"/>
              <w:contextualSpacing/>
              <w:rPr>
                <w:sz w:val="24"/>
                <w:szCs w:val="24"/>
              </w:rPr>
            </w:pPr>
            <w:r w:rsidRPr="00F9249B">
              <w:rPr>
                <w:sz w:val="24"/>
                <w:szCs w:val="24"/>
              </w:rPr>
              <w:t>Penerapan Teknologi Dalam penerapan Customer Evaluation</w:t>
            </w:r>
          </w:p>
          <w:p w14:paraId="18FAA5E9" w14:textId="77777777" w:rsidR="009A2C20" w:rsidRPr="00F9249B" w:rsidRDefault="009A2C20" w:rsidP="00F9249B">
            <w:pPr>
              <w:autoSpaceDE/>
              <w:autoSpaceDN/>
              <w:contextualSpacing/>
              <w:rPr>
                <w:sz w:val="24"/>
                <w:szCs w:val="24"/>
              </w:rPr>
            </w:pPr>
          </w:p>
          <w:p w14:paraId="0C1F860D" w14:textId="62BBA765" w:rsidR="009A2C20" w:rsidRPr="00F9249B" w:rsidRDefault="009A2C20" w:rsidP="00F9249B">
            <w:pPr>
              <w:autoSpaceDE/>
              <w:autoSpaceDN/>
              <w:contextualSpacing/>
              <w:rPr>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4800D3CA" w:rsidR="009A2C20" w:rsidRPr="00F9249B" w:rsidRDefault="009A2C20" w:rsidP="00F9249B">
            <w:pPr>
              <w:jc w:val="center"/>
              <w:rPr>
                <w:sz w:val="24"/>
                <w:szCs w:val="24"/>
              </w:rPr>
            </w:pPr>
            <w:r w:rsidRPr="00F9249B">
              <w:rPr>
                <w:sz w:val="24"/>
                <w:szCs w:val="24"/>
              </w:rPr>
              <w:t>5%</w:t>
            </w:r>
          </w:p>
        </w:tc>
      </w:tr>
      <w:tr w:rsidR="009A2C20" w:rsidRPr="00F9249B"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9A2C20" w:rsidRPr="00F9249B" w:rsidRDefault="009A2C20" w:rsidP="00E57B06">
            <w:pPr>
              <w:jc w:val="center"/>
              <w:rPr>
                <w:b/>
                <w:sz w:val="24"/>
                <w:szCs w:val="24"/>
              </w:rPr>
            </w:pPr>
            <w:r w:rsidRPr="00F9249B">
              <w:rPr>
                <w:b/>
                <w:sz w:val="24"/>
                <w:szCs w:val="24"/>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10475DB4" w:rsidR="009A2C20" w:rsidRPr="00F9249B" w:rsidRDefault="009A2C20" w:rsidP="00F9249B">
            <w:pPr>
              <w:rPr>
                <w:sz w:val="24"/>
                <w:szCs w:val="24"/>
              </w:rPr>
            </w:pPr>
            <w:r w:rsidRPr="00F9249B">
              <w:rPr>
                <w:sz w:val="24"/>
                <w:szCs w:val="24"/>
              </w:rPr>
              <w:t>Mahasiswa mampu menjelaskan Komunikasi dalam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EC88E8" w14:textId="77777777" w:rsidR="009A2C20" w:rsidRPr="00F9249B" w:rsidRDefault="009A2C20" w:rsidP="00F9249B">
            <w:pPr>
              <w:rPr>
                <w:sz w:val="24"/>
                <w:szCs w:val="24"/>
              </w:rPr>
            </w:pPr>
            <w:r w:rsidRPr="00F9249B">
              <w:rPr>
                <w:sz w:val="24"/>
                <w:szCs w:val="24"/>
              </w:rPr>
              <w:t xml:space="preserve">Mahasiswa paham tentang ; </w:t>
            </w:r>
          </w:p>
          <w:p w14:paraId="034D2EBC" w14:textId="77777777" w:rsidR="009A2C20" w:rsidRPr="00F9249B" w:rsidRDefault="009A2C20" w:rsidP="00F9249B">
            <w:pPr>
              <w:pStyle w:val="ListParagraph"/>
              <w:numPr>
                <w:ilvl w:val="0"/>
                <w:numId w:val="25"/>
              </w:numPr>
              <w:autoSpaceDE/>
              <w:autoSpaceDN/>
              <w:ind w:left="342" w:hanging="284"/>
              <w:contextualSpacing/>
              <w:rPr>
                <w:sz w:val="24"/>
                <w:szCs w:val="24"/>
              </w:rPr>
            </w:pPr>
            <w:r w:rsidRPr="00F9249B">
              <w:rPr>
                <w:sz w:val="24"/>
                <w:szCs w:val="24"/>
              </w:rPr>
              <w:t xml:space="preserve">Menjelaskan pengertian komunikasi </w:t>
            </w:r>
          </w:p>
          <w:p w14:paraId="43069EEA" w14:textId="77777777" w:rsidR="009A2C20" w:rsidRPr="00F9249B" w:rsidRDefault="009A2C20" w:rsidP="00F9249B">
            <w:pPr>
              <w:pStyle w:val="ListParagraph"/>
              <w:numPr>
                <w:ilvl w:val="0"/>
                <w:numId w:val="25"/>
              </w:numPr>
              <w:autoSpaceDE/>
              <w:autoSpaceDN/>
              <w:ind w:left="342" w:hanging="284"/>
              <w:contextualSpacing/>
              <w:rPr>
                <w:sz w:val="24"/>
                <w:szCs w:val="24"/>
              </w:rPr>
            </w:pPr>
            <w:r w:rsidRPr="00F9249B">
              <w:rPr>
                <w:sz w:val="24"/>
                <w:szCs w:val="24"/>
              </w:rPr>
              <w:t xml:space="preserve">Menguraikan unsur-unsur komunikasi </w:t>
            </w:r>
          </w:p>
          <w:p w14:paraId="700B4ED3" w14:textId="77777777" w:rsidR="009A2C20" w:rsidRPr="00F9249B" w:rsidRDefault="009A2C20" w:rsidP="00F9249B">
            <w:pPr>
              <w:pStyle w:val="ListParagraph"/>
              <w:numPr>
                <w:ilvl w:val="0"/>
                <w:numId w:val="25"/>
              </w:numPr>
              <w:autoSpaceDE/>
              <w:autoSpaceDN/>
              <w:ind w:left="342" w:hanging="284"/>
              <w:contextualSpacing/>
              <w:rPr>
                <w:sz w:val="24"/>
                <w:szCs w:val="24"/>
              </w:rPr>
            </w:pPr>
            <w:r w:rsidRPr="00F9249B">
              <w:rPr>
                <w:sz w:val="24"/>
                <w:szCs w:val="24"/>
              </w:rPr>
              <w:t xml:space="preserve">Menguraikan penyaluran ide </w:t>
            </w:r>
          </w:p>
          <w:p w14:paraId="4716B201" w14:textId="77777777" w:rsidR="009A2C20" w:rsidRPr="00F9249B" w:rsidRDefault="009A2C20" w:rsidP="00F9249B">
            <w:pPr>
              <w:pStyle w:val="ListParagraph"/>
              <w:numPr>
                <w:ilvl w:val="0"/>
                <w:numId w:val="25"/>
              </w:numPr>
              <w:autoSpaceDE/>
              <w:autoSpaceDN/>
              <w:ind w:left="342" w:hanging="284"/>
              <w:contextualSpacing/>
              <w:rPr>
                <w:sz w:val="24"/>
                <w:szCs w:val="24"/>
              </w:rPr>
            </w:pPr>
            <w:r w:rsidRPr="00F9249B">
              <w:rPr>
                <w:sz w:val="24"/>
                <w:szCs w:val="24"/>
              </w:rPr>
              <w:t>Menjelaskan hambatan-hambatan komunikasi</w:t>
            </w:r>
          </w:p>
          <w:p w14:paraId="3041182F" w14:textId="08FC0349" w:rsidR="009A2C20" w:rsidRPr="00F9249B" w:rsidRDefault="009A2C20" w:rsidP="00F9249B">
            <w:pPr>
              <w:pStyle w:val="ListParagraph"/>
              <w:numPr>
                <w:ilvl w:val="0"/>
                <w:numId w:val="25"/>
              </w:numPr>
              <w:autoSpaceDE/>
              <w:autoSpaceDN/>
              <w:ind w:left="342" w:hanging="284"/>
              <w:contextualSpacing/>
              <w:rPr>
                <w:sz w:val="24"/>
                <w:szCs w:val="24"/>
              </w:rPr>
            </w:pPr>
            <w:r w:rsidRPr="00F9249B">
              <w:rPr>
                <w:sz w:val="24"/>
                <w:szCs w:val="24"/>
              </w:rPr>
              <w:t>Menguraikan klasifiks komunikasi dalam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6805F8" w14:textId="77777777" w:rsidR="009A2C20" w:rsidRPr="00F9249B" w:rsidRDefault="009A2C20" w:rsidP="00F9249B">
            <w:pPr>
              <w:spacing w:line="276" w:lineRule="auto"/>
              <w:rPr>
                <w:b/>
                <w:sz w:val="24"/>
                <w:szCs w:val="24"/>
              </w:rPr>
            </w:pPr>
            <w:r w:rsidRPr="00F9249B">
              <w:rPr>
                <w:b/>
                <w:sz w:val="24"/>
                <w:szCs w:val="24"/>
              </w:rPr>
              <w:t>Jenis:</w:t>
            </w:r>
          </w:p>
          <w:p w14:paraId="08B9C128" w14:textId="77777777" w:rsidR="009A2C20" w:rsidRPr="00F9249B" w:rsidRDefault="009A2C20" w:rsidP="00F9249B">
            <w:pPr>
              <w:spacing w:line="276" w:lineRule="auto"/>
              <w:rPr>
                <w:sz w:val="24"/>
                <w:szCs w:val="24"/>
              </w:rPr>
            </w:pPr>
            <w:r w:rsidRPr="00F9249B">
              <w:rPr>
                <w:sz w:val="24"/>
                <w:szCs w:val="24"/>
              </w:rPr>
              <w:t>Kuis</w:t>
            </w:r>
          </w:p>
          <w:p w14:paraId="5933C8A3" w14:textId="77777777" w:rsidR="009A2C20" w:rsidRPr="00F9249B" w:rsidRDefault="009A2C20" w:rsidP="00F9249B">
            <w:pPr>
              <w:spacing w:line="276" w:lineRule="auto"/>
              <w:rPr>
                <w:b/>
                <w:sz w:val="24"/>
                <w:szCs w:val="24"/>
              </w:rPr>
            </w:pPr>
            <w:r w:rsidRPr="00F9249B">
              <w:rPr>
                <w:b/>
                <w:sz w:val="24"/>
                <w:szCs w:val="24"/>
              </w:rPr>
              <w:t>Kriteria:</w:t>
            </w:r>
          </w:p>
          <w:p w14:paraId="32A4FC64" w14:textId="77777777" w:rsidR="009A2C20" w:rsidRPr="00F9249B" w:rsidRDefault="009A2C20" w:rsidP="00F9249B">
            <w:pPr>
              <w:spacing w:line="276" w:lineRule="auto"/>
              <w:rPr>
                <w:sz w:val="24"/>
                <w:szCs w:val="24"/>
              </w:rPr>
            </w:pPr>
            <w:r w:rsidRPr="00F9249B">
              <w:rPr>
                <w:sz w:val="24"/>
                <w:szCs w:val="24"/>
                <w:lang w:val="id-ID"/>
              </w:rPr>
              <w:t>K</w:t>
            </w:r>
            <w:r w:rsidRPr="00F9249B">
              <w:rPr>
                <w:sz w:val="24"/>
                <w:szCs w:val="24"/>
              </w:rPr>
              <w:t>esesuain jawaban yang diberikan</w:t>
            </w:r>
          </w:p>
          <w:p w14:paraId="4C498A55" w14:textId="148B4F7E" w:rsidR="009A2C20" w:rsidRPr="00F9249B" w:rsidRDefault="009A2C2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31CD2E" w14:textId="77777777" w:rsidR="009A2C20" w:rsidRPr="00F9249B" w:rsidRDefault="009A2C20" w:rsidP="00F9249B">
            <w:pPr>
              <w:rPr>
                <w:sz w:val="24"/>
                <w:szCs w:val="24"/>
              </w:rPr>
            </w:pPr>
            <w:r w:rsidRPr="00F9249B">
              <w:rPr>
                <w:sz w:val="24"/>
                <w:szCs w:val="24"/>
              </w:rPr>
              <w:t>Melalui pembelajaran SGD</w:t>
            </w:r>
          </w:p>
          <w:p w14:paraId="3C4CAEC1" w14:textId="13994198" w:rsidR="009A2C20" w:rsidRPr="00F9249B" w:rsidRDefault="009A2C20" w:rsidP="00F9249B">
            <w:pPr>
              <w:rPr>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BB4AA0" w14:textId="77777777" w:rsidR="009A2C20" w:rsidRPr="00F9249B" w:rsidRDefault="009A2C20" w:rsidP="00F9249B">
            <w:pPr>
              <w:spacing w:line="276" w:lineRule="auto"/>
              <w:rPr>
                <w:iCs/>
                <w:color w:val="000000"/>
                <w:sz w:val="24"/>
                <w:szCs w:val="24"/>
                <w:lang w:val="en-ID"/>
              </w:rPr>
            </w:pPr>
            <w:r w:rsidRPr="00F9249B">
              <w:rPr>
                <w:iCs/>
                <w:color w:val="000000"/>
                <w:sz w:val="24"/>
                <w:szCs w:val="24"/>
                <w:lang w:val="en-ID"/>
              </w:rPr>
              <w:t>Contextual Learning</w:t>
            </w:r>
          </w:p>
          <w:p w14:paraId="64D8EDB7" w14:textId="7183EE93" w:rsidR="009A2C20" w:rsidRPr="00F9249B" w:rsidRDefault="009A2C20" w:rsidP="00F9249B">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B968D4" w14:textId="5BFCEEB9" w:rsidR="009A2C20" w:rsidRPr="00F9249B" w:rsidRDefault="009A2C20" w:rsidP="00F9249B">
            <w:pPr>
              <w:autoSpaceDE/>
              <w:autoSpaceDN/>
              <w:contextualSpacing/>
              <w:rPr>
                <w:sz w:val="24"/>
                <w:szCs w:val="24"/>
              </w:rPr>
            </w:pPr>
            <w:r w:rsidRPr="00F9249B">
              <w:rPr>
                <w:sz w:val="24"/>
                <w:szCs w:val="24"/>
              </w:rPr>
              <w:t>Materi:</w:t>
            </w:r>
          </w:p>
          <w:p w14:paraId="524182C2" w14:textId="0C0FE463" w:rsidR="009A2C20" w:rsidRPr="00F9249B" w:rsidRDefault="009A2C20" w:rsidP="00F9249B">
            <w:pPr>
              <w:pStyle w:val="ListParagraph"/>
              <w:numPr>
                <w:ilvl w:val="0"/>
                <w:numId w:val="26"/>
              </w:numPr>
              <w:autoSpaceDE/>
              <w:autoSpaceDN/>
              <w:ind w:left="342" w:hanging="284"/>
              <w:contextualSpacing/>
              <w:rPr>
                <w:sz w:val="24"/>
                <w:szCs w:val="24"/>
              </w:rPr>
            </w:pPr>
            <w:r w:rsidRPr="00F9249B">
              <w:rPr>
                <w:sz w:val="24"/>
                <w:szCs w:val="24"/>
              </w:rPr>
              <w:t xml:space="preserve">Pengertian komunikasi </w:t>
            </w:r>
          </w:p>
          <w:p w14:paraId="36423E85" w14:textId="77777777" w:rsidR="009A2C20" w:rsidRPr="00F9249B" w:rsidRDefault="009A2C20" w:rsidP="00F9249B">
            <w:pPr>
              <w:pStyle w:val="ListParagraph"/>
              <w:numPr>
                <w:ilvl w:val="0"/>
                <w:numId w:val="26"/>
              </w:numPr>
              <w:autoSpaceDE/>
              <w:autoSpaceDN/>
              <w:ind w:left="342" w:hanging="284"/>
              <w:contextualSpacing/>
              <w:rPr>
                <w:sz w:val="24"/>
                <w:szCs w:val="24"/>
              </w:rPr>
            </w:pPr>
            <w:r w:rsidRPr="00F9249B">
              <w:rPr>
                <w:sz w:val="24"/>
                <w:szCs w:val="24"/>
              </w:rPr>
              <w:t xml:space="preserve">Unsur-Unsur Komunikasi </w:t>
            </w:r>
          </w:p>
          <w:p w14:paraId="26653954" w14:textId="77777777" w:rsidR="009A2C20" w:rsidRPr="00F9249B" w:rsidRDefault="009A2C20" w:rsidP="00F9249B">
            <w:pPr>
              <w:pStyle w:val="ListParagraph"/>
              <w:numPr>
                <w:ilvl w:val="0"/>
                <w:numId w:val="26"/>
              </w:numPr>
              <w:autoSpaceDE/>
              <w:autoSpaceDN/>
              <w:ind w:left="342" w:hanging="284"/>
              <w:contextualSpacing/>
              <w:rPr>
                <w:sz w:val="24"/>
                <w:szCs w:val="24"/>
              </w:rPr>
            </w:pPr>
            <w:r w:rsidRPr="00F9249B">
              <w:rPr>
                <w:sz w:val="24"/>
                <w:szCs w:val="24"/>
              </w:rPr>
              <w:t xml:space="preserve">Penyaluran Ide Melalui Komunikasi </w:t>
            </w:r>
          </w:p>
          <w:p w14:paraId="76F0B9AC" w14:textId="77777777" w:rsidR="009A2C20" w:rsidRPr="00F9249B" w:rsidRDefault="009A2C20" w:rsidP="00F9249B">
            <w:pPr>
              <w:pStyle w:val="ListParagraph"/>
              <w:numPr>
                <w:ilvl w:val="0"/>
                <w:numId w:val="26"/>
              </w:numPr>
              <w:autoSpaceDE/>
              <w:autoSpaceDN/>
              <w:ind w:left="342" w:hanging="284"/>
              <w:contextualSpacing/>
              <w:rPr>
                <w:sz w:val="24"/>
                <w:szCs w:val="24"/>
              </w:rPr>
            </w:pPr>
            <w:r w:rsidRPr="00F9249B">
              <w:rPr>
                <w:sz w:val="24"/>
                <w:szCs w:val="24"/>
              </w:rPr>
              <w:t xml:space="preserve">Hambatan-Hambatan Komunikasi </w:t>
            </w:r>
          </w:p>
          <w:p w14:paraId="13315645" w14:textId="77777777" w:rsidR="009A2C20" w:rsidRPr="00F9249B" w:rsidRDefault="009A2C20" w:rsidP="00F9249B">
            <w:pPr>
              <w:pStyle w:val="ListParagraph"/>
              <w:numPr>
                <w:ilvl w:val="0"/>
                <w:numId w:val="26"/>
              </w:numPr>
              <w:autoSpaceDE/>
              <w:autoSpaceDN/>
              <w:ind w:left="342" w:hanging="284"/>
              <w:contextualSpacing/>
              <w:rPr>
                <w:sz w:val="24"/>
                <w:szCs w:val="24"/>
              </w:rPr>
            </w:pPr>
            <w:r w:rsidRPr="00F9249B">
              <w:rPr>
                <w:sz w:val="24"/>
                <w:szCs w:val="24"/>
              </w:rPr>
              <w:t>Klasifikasi Komuniks Dalam Pemasaran.</w:t>
            </w:r>
          </w:p>
          <w:p w14:paraId="2271C4FF" w14:textId="77777777" w:rsidR="009A2C20" w:rsidRPr="00F9249B" w:rsidRDefault="009A2C20" w:rsidP="00F9249B">
            <w:pPr>
              <w:autoSpaceDE/>
              <w:autoSpaceDN/>
              <w:contextualSpacing/>
              <w:rPr>
                <w:sz w:val="24"/>
                <w:szCs w:val="24"/>
              </w:rPr>
            </w:pPr>
          </w:p>
          <w:p w14:paraId="712469E2" w14:textId="019F1F04" w:rsidR="009A2C20" w:rsidRPr="00F9249B" w:rsidRDefault="009A2C20" w:rsidP="00F9249B">
            <w:pPr>
              <w:autoSpaceDE/>
              <w:autoSpaceDN/>
              <w:contextualSpacing/>
              <w:rPr>
                <w:sz w:val="24"/>
                <w:szCs w:val="24"/>
              </w:rPr>
            </w:pPr>
            <w:r w:rsidRPr="00F9249B">
              <w:rPr>
                <w:b/>
                <w:color w:val="000000"/>
                <w:sz w:val="24"/>
                <w:szCs w:val="24"/>
              </w:rPr>
              <w:lastRenderedPageBreak/>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080D0A77" w:rsidR="009A2C20" w:rsidRPr="00F9249B" w:rsidRDefault="009A2C20" w:rsidP="00F9249B">
            <w:pPr>
              <w:jc w:val="center"/>
              <w:rPr>
                <w:sz w:val="24"/>
                <w:szCs w:val="24"/>
              </w:rPr>
            </w:pPr>
            <w:r w:rsidRPr="00F9249B">
              <w:rPr>
                <w:sz w:val="24"/>
                <w:szCs w:val="24"/>
              </w:rPr>
              <w:lastRenderedPageBreak/>
              <w:t>5%</w:t>
            </w:r>
          </w:p>
        </w:tc>
      </w:tr>
      <w:tr w:rsidR="009A2C20" w:rsidRPr="00F9249B"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9A2C20" w:rsidRPr="00F9249B" w:rsidRDefault="009A2C20" w:rsidP="00E57B06">
            <w:pPr>
              <w:jc w:val="center"/>
              <w:rPr>
                <w:b/>
                <w:sz w:val="24"/>
                <w:szCs w:val="24"/>
              </w:rPr>
            </w:pPr>
            <w:r w:rsidRPr="00F9249B">
              <w:rPr>
                <w:b/>
                <w:sz w:val="24"/>
                <w:szCs w:val="24"/>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343B7A37" w:rsidR="009A2C20" w:rsidRPr="00F9249B" w:rsidRDefault="009A2C20" w:rsidP="00F9249B">
            <w:pPr>
              <w:rPr>
                <w:sz w:val="24"/>
                <w:szCs w:val="24"/>
              </w:rPr>
            </w:pPr>
            <w:r w:rsidRPr="00F9249B">
              <w:rPr>
                <w:sz w:val="24"/>
                <w:szCs w:val="24"/>
              </w:rPr>
              <w:t>Mahasiswa mampu menjelaskan Manajemen Pemasaran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DD6BB9" w14:textId="77777777" w:rsidR="009A2C20" w:rsidRPr="00F9249B" w:rsidRDefault="009A2C20" w:rsidP="00F9249B">
            <w:pPr>
              <w:rPr>
                <w:sz w:val="24"/>
                <w:szCs w:val="24"/>
              </w:rPr>
            </w:pPr>
            <w:r w:rsidRPr="00F9249B">
              <w:rPr>
                <w:sz w:val="24"/>
                <w:szCs w:val="24"/>
              </w:rPr>
              <w:t xml:space="preserve">Mahasiswa paham tentang ; </w:t>
            </w:r>
          </w:p>
          <w:p w14:paraId="2C7A73D9" w14:textId="77777777" w:rsidR="009A2C20" w:rsidRPr="00F9249B" w:rsidRDefault="009A2C20" w:rsidP="00F9249B">
            <w:pPr>
              <w:pStyle w:val="ListParagraph"/>
              <w:numPr>
                <w:ilvl w:val="0"/>
                <w:numId w:val="27"/>
              </w:numPr>
              <w:tabs>
                <w:tab w:val="left" w:pos="342"/>
              </w:tabs>
              <w:autoSpaceDE/>
              <w:autoSpaceDN/>
              <w:ind w:left="909" w:hanging="909"/>
              <w:contextualSpacing/>
              <w:rPr>
                <w:sz w:val="24"/>
                <w:szCs w:val="24"/>
              </w:rPr>
            </w:pPr>
            <w:r w:rsidRPr="00F9249B">
              <w:rPr>
                <w:sz w:val="24"/>
                <w:szCs w:val="24"/>
              </w:rPr>
              <w:t xml:space="preserve">Menjelaskan perencanaan media </w:t>
            </w:r>
          </w:p>
          <w:p w14:paraId="70BB04ED" w14:textId="77777777" w:rsidR="009A2C20" w:rsidRPr="00F9249B" w:rsidRDefault="009A2C20" w:rsidP="00F9249B">
            <w:pPr>
              <w:pStyle w:val="ListParagraph"/>
              <w:numPr>
                <w:ilvl w:val="0"/>
                <w:numId w:val="27"/>
              </w:numPr>
              <w:tabs>
                <w:tab w:val="left" w:pos="342"/>
              </w:tabs>
              <w:autoSpaceDE/>
              <w:autoSpaceDN/>
              <w:ind w:left="909" w:hanging="909"/>
              <w:contextualSpacing/>
              <w:rPr>
                <w:sz w:val="24"/>
                <w:szCs w:val="24"/>
              </w:rPr>
            </w:pPr>
            <w:r w:rsidRPr="00F9249B">
              <w:rPr>
                <w:sz w:val="24"/>
                <w:szCs w:val="24"/>
              </w:rPr>
              <w:t xml:space="preserve">Menguraikan Marketing PR </w:t>
            </w:r>
          </w:p>
          <w:p w14:paraId="60944A3B" w14:textId="77777777" w:rsidR="009A2C20" w:rsidRPr="00F9249B" w:rsidRDefault="009A2C20" w:rsidP="00F9249B">
            <w:pPr>
              <w:pStyle w:val="ListParagraph"/>
              <w:numPr>
                <w:ilvl w:val="0"/>
                <w:numId w:val="27"/>
              </w:numPr>
              <w:tabs>
                <w:tab w:val="left" w:pos="342"/>
              </w:tabs>
              <w:autoSpaceDE/>
              <w:autoSpaceDN/>
              <w:ind w:left="0" w:firstLine="0"/>
              <w:contextualSpacing/>
              <w:rPr>
                <w:sz w:val="24"/>
                <w:szCs w:val="24"/>
              </w:rPr>
            </w:pPr>
            <w:r w:rsidRPr="00F9249B">
              <w:rPr>
                <w:sz w:val="24"/>
                <w:szCs w:val="24"/>
              </w:rPr>
              <w:t>Menguraikan factor yg menentukan iklim Pemasaran Jasa</w:t>
            </w:r>
          </w:p>
          <w:p w14:paraId="516955AC" w14:textId="0FAFA687" w:rsidR="009A2C20" w:rsidRPr="00F9249B" w:rsidRDefault="009A2C20" w:rsidP="00F9249B">
            <w:pPr>
              <w:pStyle w:val="ListParagraph"/>
              <w:numPr>
                <w:ilvl w:val="0"/>
                <w:numId w:val="27"/>
              </w:numPr>
              <w:tabs>
                <w:tab w:val="left" w:pos="342"/>
              </w:tabs>
              <w:autoSpaceDE/>
              <w:autoSpaceDN/>
              <w:ind w:left="0" w:firstLine="0"/>
              <w:contextualSpacing/>
              <w:rPr>
                <w:sz w:val="24"/>
                <w:szCs w:val="24"/>
              </w:rPr>
            </w:pPr>
            <w:r w:rsidRPr="00F9249B">
              <w:rPr>
                <w:sz w:val="24"/>
                <w:szCs w:val="24"/>
              </w:rPr>
              <w:t>Menjelaskan mengukur iklim Jasa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7366BC" w14:textId="77777777" w:rsidR="009A2C20" w:rsidRPr="00F9249B" w:rsidRDefault="009A2C20" w:rsidP="00F9249B">
            <w:pPr>
              <w:spacing w:line="276" w:lineRule="auto"/>
              <w:rPr>
                <w:b/>
                <w:sz w:val="24"/>
                <w:szCs w:val="24"/>
              </w:rPr>
            </w:pPr>
            <w:r w:rsidRPr="00F9249B">
              <w:rPr>
                <w:b/>
                <w:sz w:val="24"/>
                <w:szCs w:val="24"/>
              </w:rPr>
              <w:t>Jenis:</w:t>
            </w:r>
          </w:p>
          <w:p w14:paraId="2C393568" w14:textId="77777777" w:rsidR="009A2C20" w:rsidRPr="00F9249B" w:rsidRDefault="009A2C20" w:rsidP="00F9249B">
            <w:pPr>
              <w:spacing w:line="276" w:lineRule="auto"/>
              <w:rPr>
                <w:sz w:val="24"/>
                <w:szCs w:val="24"/>
              </w:rPr>
            </w:pPr>
            <w:r w:rsidRPr="00F9249B">
              <w:rPr>
                <w:sz w:val="24"/>
                <w:szCs w:val="24"/>
              </w:rPr>
              <w:t>Kuis</w:t>
            </w:r>
          </w:p>
          <w:p w14:paraId="29C29B0B" w14:textId="77777777" w:rsidR="009A2C20" w:rsidRPr="00F9249B" w:rsidRDefault="009A2C20" w:rsidP="00F9249B">
            <w:pPr>
              <w:spacing w:line="276" w:lineRule="auto"/>
              <w:rPr>
                <w:b/>
                <w:sz w:val="24"/>
                <w:szCs w:val="24"/>
              </w:rPr>
            </w:pPr>
            <w:r w:rsidRPr="00F9249B">
              <w:rPr>
                <w:b/>
                <w:sz w:val="24"/>
                <w:szCs w:val="24"/>
              </w:rPr>
              <w:t>Kriteria:</w:t>
            </w:r>
          </w:p>
          <w:p w14:paraId="29C2BAAE" w14:textId="77777777" w:rsidR="009A2C20" w:rsidRPr="00F9249B" w:rsidRDefault="009A2C20" w:rsidP="00F9249B">
            <w:pPr>
              <w:spacing w:line="276" w:lineRule="auto"/>
              <w:rPr>
                <w:sz w:val="24"/>
                <w:szCs w:val="24"/>
              </w:rPr>
            </w:pPr>
            <w:r w:rsidRPr="00F9249B">
              <w:rPr>
                <w:sz w:val="24"/>
                <w:szCs w:val="24"/>
                <w:lang w:val="id-ID"/>
              </w:rPr>
              <w:t>K</w:t>
            </w:r>
            <w:r w:rsidRPr="00F9249B">
              <w:rPr>
                <w:sz w:val="24"/>
                <w:szCs w:val="24"/>
              </w:rPr>
              <w:t>esesuain jawaban yang diberikan</w:t>
            </w:r>
          </w:p>
          <w:p w14:paraId="51087855" w14:textId="117B6FC3" w:rsidR="009A2C20" w:rsidRPr="00F9249B" w:rsidRDefault="009A2C20"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61C90" w14:textId="77777777" w:rsidR="009A2C20" w:rsidRPr="00F9249B" w:rsidRDefault="009A2C20" w:rsidP="00F9249B">
            <w:pPr>
              <w:rPr>
                <w:sz w:val="24"/>
                <w:szCs w:val="24"/>
              </w:rPr>
            </w:pPr>
            <w:r w:rsidRPr="00F9249B">
              <w:rPr>
                <w:sz w:val="24"/>
                <w:szCs w:val="24"/>
              </w:rPr>
              <w:t>Melalui pembelajaran SGD</w:t>
            </w:r>
          </w:p>
          <w:p w14:paraId="4CFD2E58" w14:textId="4332B0EE" w:rsidR="009A2C20" w:rsidRPr="00F9249B" w:rsidRDefault="009A2C20" w:rsidP="00F9249B">
            <w:pPr>
              <w:rPr>
                <w:rFonts w:eastAsia="Arial"/>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F9D88B" w14:textId="77777777" w:rsidR="009A2C20" w:rsidRPr="00F9249B" w:rsidRDefault="009A2C20" w:rsidP="00F9249B">
            <w:pPr>
              <w:spacing w:line="276" w:lineRule="auto"/>
              <w:rPr>
                <w:iCs/>
                <w:color w:val="000000"/>
                <w:sz w:val="24"/>
                <w:szCs w:val="24"/>
                <w:lang w:val="en-ID"/>
              </w:rPr>
            </w:pPr>
            <w:r w:rsidRPr="00F9249B">
              <w:rPr>
                <w:iCs/>
                <w:color w:val="000000"/>
                <w:sz w:val="24"/>
                <w:szCs w:val="24"/>
                <w:lang w:val="en-ID"/>
              </w:rPr>
              <w:t>Contextual Learning</w:t>
            </w:r>
          </w:p>
          <w:p w14:paraId="27E7BB2A" w14:textId="77777777" w:rsidR="009A2C20" w:rsidRPr="00F9249B" w:rsidRDefault="009A2C20" w:rsidP="00F9249B">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5440EA" w14:textId="7C072176" w:rsidR="009A2C20" w:rsidRPr="00F9249B" w:rsidRDefault="009A2C20" w:rsidP="00F9249B">
            <w:pPr>
              <w:autoSpaceDE/>
              <w:autoSpaceDN/>
              <w:contextualSpacing/>
              <w:rPr>
                <w:sz w:val="24"/>
                <w:szCs w:val="24"/>
              </w:rPr>
            </w:pPr>
            <w:r w:rsidRPr="00F9249B">
              <w:rPr>
                <w:sz w:val="24"/>
                <w:szCs w:val="24"/>
              </w:rPr>
              <w:t>Materi:</w:t>
            </w:r>
          </w:p>
          <w:p w14:paraId="1A8A6654" w14:textId="41844B94" w:rsidR="009A2C20" w:rsidRPr="00F9249B" w:rsidRDefault="009A2C20" w:rsidP="00F9249B">
            <w:pPr>
              <w:pStyle w:val="ListParagraph"/>
              <w:numPr>
                <w:ilvl w:val="0"/>
                <w:numId w:val="28"/>
              </w:numPr>
              <w:autoSpaceDE/>
              <w:autoSpaceDN/>
              <w:ind w:left="342" w:hanging="342"/>
              <w:contextualSpacing/>
              <w:rPr>
                <w:sz w:val="24"/>
                <w:szCs w:val="24"/>
              </w:rPr>
            </w:pPr>
            <w:r w:rsidRPr="00F9249B">
              <w:rPr>
                <w:sz w:val="24"/>
                <w:szCs w:val="24"/>
              </w:rPr>
              <w:t xml:space="preserve">Pengertian Iklim Pemasaran Jasa </w:t>
            </w:r>
          </w:p>
          <w:p w14:paraId="4A84519F" w14:textId="77777777" w:rsidR="009A2C20" w:rsidRPr="00F9249B" w:rsidRDefault="009A2C20" w:rsidP="00F9249B">
            <w:pPr>
              <w:pStyle w:val="ListParagraph"/>
              <w:numPr>
                <w:ilvl w:val="0"/>
                <w:numId w:val="28"/>
              </w:numPr>
              <w:autoSpaceDE/>
              <w:autoSpaceDN/>
              <w:ind w:left="342" w:hanging="342"/>
              <w:contextualSpacing/>
              <w:rPr>
                <w:sz w:val="24"/>
                <w:szCs w:val="24"/>
              </w:rPr>
            </w:pPr>
            <w:r w:rsidRPr="00F9249B">
              <w:rPr>
                <w:sz w:val="24"/>
                <w:szCs w:val="24"/>
              </w:rPr>
              <w:t xml:space="preserve">Dimensi Iklim Pemasaran Jasa </w:t>
            </w:r>
          </w:p>
          <w:p w14:paraId="6DB12FD1" w14:textId="77777777" w:rsidR="009A2C20" w:rsidRPr="00F9249B" w:rsidRDefault="009A2C20" w:rsidP="00F9249B">
            <w:pPr>
              <w:pStyle w:val="ListParagraph"/>
              <w:numPr>
                <w:ilvl w:val="0"/>
                <w:numId w:val="28"/>
              </w:numPr>
              <w:autoSpaceDE/>
              <w:autoSpaceDN/>
              <w:ind w:left="342" w:hanging="342"/>
              <w:contextualSpacing/>
              <w:rPr>
                <w:sz w:val="24"/>
                <w:szCs w:val="24"/>
              </w:rPr>
            </w:pPr>
            <w:r w:rsidRPr="00F9249B">
              <w:rPr>
                <w:sz w:val="24"/>
                <w:szCs w:val="24"/>
              </w:rPr>
              <w:t xml:space="preserve">Faktor Yang Menentukan Iklim Pemasaran Jasa </w:t>
            </w:r>
          </w:p>
          <w:p w14:paraId="48EE9155" w14:textId="77777777" w:rsidR="009A2C20" w:rsidRPr="00F9249B" w:rsidRDefault="009A2C20" w:rsidP="00F9249B">
            <w:pPr>
              <w:pStyle w:val="ListParagraph"/>
              <w:numPr>
                <w:ilvl w:val="0"/>
                <w:numId w:val="28"/>
              </w:numPr>
              <w:autoSpaceDE/>
              <w:autoSpaceDN/>
              <w:ind w:left="342" w:hanging="342"/>
              <w:contextualSpacing/>
              <w:rPr>
                <w:sz w:val="24"/>
                <w:szCs w:val="24"/>
              </w:rPr>
            </w:pPr>
            <w:r w:rsidRPr="00F9249B">
              <w:rPr>
                <w:sz w:val="24"/>
                <w:szCs w:val="24"/>
              </w:rPr>
              <w:t>Mengukur Iklim Pemasaran Jasa</w:t>
            </w:r>
          </w:p>
          <w:p w14:paraId="525CF752" w14:textId="77777777" w:rsidR="009A2C20" w:rsidRPr="00F9249B" w:rsidRDefault="009A2C20" w:rsidP="00F9249B">
            <w:pPr>
              <w:autoSpaceDE/>
              <w:autoSpaceDN/>
              <w:contextualSpacing/>
              <w:rPr>
                <w:sz w:val="24"/>
                <w:szCs w:val="24"/>
              </w:rPr>
            </w:pPr>
          </w:p>
          <w:p w14:paraId="000401E5" w14:textId="5388E7C5" w:rsidR="009A2C20" w:rsidRPr="00F9249B" w:rsidRDefault="009A2C20" w:rsidP="00F9249B">
            <w:pPr>
              <w:autoSpaceDE/>
              <w:autoSpaceDN/>
              <w:contextualSpacing/>
              <w:rPr>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2F76F44B" w:rsidR="009A2C20" w:rsidRPr="00F9249B" w:rsidRDefault="009A2C20" w:rsidP="00F9249B">
            <w:pPr>
              <w:jc w:val="center"/>
              <w:rPr>
                <w:sz w:val="24"/>
                <w:szCs w:val="24"/>
              </w:rPr>
            </w:pPr>
            <w:r w:rsidRPr="00F9249B">
              <w:rPr>
                <w:sz w:val="24"/>
                <w:szCs w:val="24"/>
              </w:rPr>
              <w:t>5%</w:t>
            </w:r>
          </w:p>
        </w:tc>
      </w:tr>
      <w:tr w:rsidR="00B00D46" w:rsidRPr="00F9249B"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B00D46" w:rsidRPr="00F9249B" w:rsidRDefault="00B00D46" w:rsidP="00E57B06">
            <w:pPr>
              <w:jc w:val="center"/>
              <w:rPr>
                <w:b/>
                <w:sz w:val="24"/>
                <w:szCs w:val="24"/>
              </w:rPr>
            </w:pPr>
            <w:r w:rsidRPr="00F9249B">
              <w:rPr>
                <w:b/>
                <w:sz w:val="24"/>
                <w:szCs w:val="24"/>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6F4898F7" w:rsidR="00B00D46" w:rsidRPr="00F9249B" w:rsidRDefault="00B00D46" w:rsidP="00F9249B">
            <w:pPr>
              <w:rPr>
                <w:sz w:val="24"/>
                <w:szCs w:val="24"/>
              </w:rPr>
            </w:pPr>
            <w:r w:rsidRPr="00F9249B">
              <w:rPr>
                <w:sz w:val="24"/>
                <w:szCs w:val="24"/>
              </w:rPr>
              <w:t>Mahasiswa mampu menerangkan Konsep Personal Selling.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83D03E" w14:textId="77777777" w:rsidR="00B00D46" w:rsidRPr="00F9249B" w:rsidRDefault="00B00D46" w:rsidP="00F9249B">
            <w:pPr>
              <w:rPr>
                <w:sz w:val="24"/>
                <w:szCs w:val="24"/>
              </w:rPr>
            </w:pPr>
            <w:r w:rsidRPr="00F9249B">
              <w:rPr>
                <w:sz w:val="24"/>
                <w:szCs w:val="24"/>
              </w:rPr>
              <w:t xml:space="preserve">Mahasiswa paham tentang ; </w:t>
            </w:r>
          </w:p>
          <w:p w14:paraId="5DD8C78B" w14:textId="77777777" w:rsidR="00B00D46" w:rsidRPr="00F9249B" w:rsidRDefault="00B00D46" w:rsidP="00F9249B">
            <w:pPr>
              <w:pStyle w:val="ListParagraph"/>
              <w:numPr>
                <w:ilvl w:val="0"/>
                <w:numId w:val="29"/>
              </w:numPr>
              <w:autoSpaceDE/>
              <w:autoSpaceDN/>
              <w:ind w:left="342" w:hanging="284"/>
              <w:contextualSpacing/>
              <w:rPr>
                <w:sz w:val="24"/>
                <w:szCs w:val="24"/>
              </w:rPr>
            </w:pPr>
            <w:r w:rsidRPr="00F9249B">
              <w:rPr>
                <w:sz w:val="24"/>
                <w:szCs w:val="24"/>
              </w:rPr>
              <w:t xml:space="preserve">Menjelaskan Konsep Personel Selling </w:t>
            </w:r>
          </w:p>
          <w:p w14:paraId="606C0459" w14:textId="77777777" w:rsidR="00B00D46" w:rsidRPr="00F9249B" w:rsidRDefault="00B00D46" w:rsidP="00F9249B">
            <w:pPr>
              <w:pStyle w:val="ListParagraph"/>
              <w:numPr>
                <w:ilvl w:val="0"/>
                <w:numId w:val="29"/>
              </w:numPr>
              <w:autoSpaceDE/>
              <w:autoSpaceDN/>
              <w:ind w:left="342" w:hanging="284"/>
              <w:contextualSpacing/>
              <w:rPr>
                <w:sz w:val="24"/>
                <w:szCs w:val="24"/>
              </w:rPr>
            </w:pPr>
            <w:r w:rsidRPr="00F9249B">
              <w:rPr>
                <w:sz w:val="24"/>
                <w:szCs w:val="24"/>
              </w:rPr>
              <w:t xml:space="preserve">Menerangkan mengelola perubahan Personal Selling </w:t>
            </w:r>
          </w:p>
          <w:p w14:paraId="2AEFB6E8" w14:textId="77777777" w:rsidR="00B00D46" w:rsidRPr="00F9249B" w:rsidRDefault="00B00D46" w:rsidP="00F9249B">
            <w:pPr>
              <w:pStyle w:val="ListParagraph"/>
              <w:numPr>
                <w:ilvl w:val="0"/>
                <w:numId w:val="29"/>
              </w:numPr>
              <w:autoSpaceDE/>
              <w:autoSpaceDN/>
              <w:ind w:left="342" w:hanging="284"/>
              <w:contextualSpacing/>
              <w:rPr>
                <w:sz w:val="24"/>
                <w:szCs w:val="24"/>
              </w:rPr>
            </w:pPr>
            <w:r w:rsidRPr="00F9249B">
              <w:rPr>
                <w:sz w:val="24"/>
                <w:szCs w:val="24"/>
              </w:rPr>
              <w:t xml:space="preserve">Mendeskripsikan pengendalian personel selling </w:t>
            </w:r>
          </w:p>
          <w:p w14:paraId="49489D53" w14:textId="77777777" w:rsidR="00B00D46" w:rsidRPr="00F9249B" w:rsidRDefault="00B00D46" w:rsidP="00F9249B">
            <w:pPr>
              <w:pStyle w:val="ListParagraph"/>
              <w:numPr>
                <w:ilvl w:val="0"/>
                <w:numId w:val="29"/>
              </w:numPr>
              <w:autoSpaceDE/>
              <w:autoSpaceDN/>
              <w:ind w:left="342" w:hanging="284"/>
              <w:contextualSpacing/>
              <w:rPr>
                <w:sz w:val="24"/>
                <w:szCs w:val="24"/>
              </w:rPr>
            </w:pPr>
            <w:r w:rsidRPr="00F9249B">
              <w:rPr>
                <w:sz w:val="24"/>
                <w:szCs w:val="24"/>
              </w:rPr>
              <w:t xml:space="preserve">Menguraikan proses pengendalian dalam personel selling </w:t>
            </w:r>
          </w:p>
          <w:p w14:paraId="65D99BAC" w14:textId="77777777" w:rsidR="00B00D46" w:rsidRPr="00F9249B" w:rsidRDefault="00B00D46" w:rsidP="00F9249B">
            <w:pPr>
              <w:pStyle w:val="ListParagraph"/>
              <w:numPr>
                <w:ilvl w:val="0"/>
                <w:numId w:val="29"/>
              </w:numPr>
              <w:autoSpaceDE/>
              <w:autoSpaceDN/>
              <w:ind w:left="342" w:hanging="284"/>
              <w:contextualSpacing/>
              <w:rPr>
                <w:sz w:val="24"/>
                <w:szCs w:val="24"/>
              </w:rPr>
            </w:pPr>
            <w:r w:rsidRPr="00F9249B">
              <w:rPr>
                <w:sz w:val="24"/>
                <w:szCs w:val="24"/>
              </w:rPr>
              <w:t xml:space="preserve">Menjelaskan masalah dalam personel selling </w:t>
            </w:r>
          </w:p>
          <w:p w14:paraId="2290BAB7" w14:textId="46C099D0" w:rsidR="00B00D46" w:rsidRPr="00F9249B" w:rsidRDefault="00B00D46" w:rsidP="00F9249B">
            <w:pPr>
              <w:pStyle w:val="ListParagraph"/>
              <w:numPr>
                <w:ilvl w:val="0"/>
                <w:numId w:val="29"/>
              </w:numPr>
              <w:autoSpaceDE/>
              <w:autoSpaceDN/>
              <w:ind w:left="342" w:hanging="284"/>
              <w:contextualSpacing/>
              <w:rPr>
                <w:sz w:val="24"/>
                <w:szCs w:val="24"/>
              </w:rPr>
            </w:pPr>
            <w:r w:rsidRPr="00F9249B">
              <w:rPr>
                <w:sz w:val="24"/>
                <w:szCs w:val="24"/>
              </w:rPr>
              <w:t>Menguraikan strategi atau penolakan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29AC50" w14:textId="77777777" w:rsidR="00B00D46" w:rsidRPr="00F9249B" w:rsidRDefault="00B00D46" w:rsidP="00F9249B">
            <w:pPr>
              <w:spacing w:line="276" w:lineRule="auto"/>
              <w:rPr>
                <w:b/>
                <w:sz w:val="24"/>
                <w:szCs w:val="24"/>
              </w:rPr>
            </w:pPr>
            <w:r w:rsidRPr="00F9249B">
              <w:rPr>
                <w:b/>
                <w:sz w:val="24"/>
                <w:szCs w:val="24"/>
              </w:rPr>
              <w:t>Jenis:</w:t>
            </w:r>
          </w:p>
          <w:p w14:paraId="63C42F3C" w14:textId="77777777" w:rsidR="00B00D46" w:rsidRPr="00F9249B" w:rsidRDefault="00B00D46" w:rsidP="00F9249B">
            <w:pPr>
              <w:spacing w:line="276" w:lineRule="auto"/>
              <w:rPr>
                <w:sz w:val="24"/>
                <w:szCs w:val="24"/>
              </w:rPr>
            </w:pPr>
            <w:r w:rsidRPr="00F9249B">
              <w:rPr>
                <w:sz w:val="24"/>
                <w:szCs w:val="24"/>
              </w:rPr>
              <w:t>Kuis</w:t>
            </w:r>
          </w:p>
          <w:p w14:paraId="7854F725" w14:textId="77777777" w:rsidR="00B00D46" w:rsidRPr="00F9249B" w:rsidRDefault="00B00D46" w:rsidP="00F9249B">
            <w:pPr>
              <w:spacing w:line="276" w:lineRule="auto"/>
              <w:rPr>
                <w:b/>
                <w:sz w:val="24"/>
                <w:szCs w:val="24"/>
              </w:rPr>
            </w:pPr>
            <w:r w:rsidRPr="00F9249B">
              <w:rPr>
                <w:b/>
                <w:sz w:val="24"/>
                <w:szCs w:val="24"/>
              </w:rPr>
              <w:t>Kriteria:</w:t>
            </w:r>
          </w:p>
          <w:p w14:paraId="6E9A4B49" w14:textId="77777777" w:rsidR="00B00D46" w:rsidRPr="00F9249B" w:rsidRDefault="00B00D46" w:rsidP="00F9249B">
            <w:pPr>
              <w:spacing w:line="276" w:lineRule="auto"/>
              <w:rPr>
                <w:sz w:val="24"/>
                <w:szCs w:val="24"/>
              </w:rPr>
            </w:pPr>
            <w:r w:rsidRPr="00F9249B">
              <w:rPr>
                <w:sz w:val="24"/>
                <w:szCs w:val="24"/>
                <w:lang w:val="id-ID"/>
              </w:rPr>
              <w:t>K</w:t>
            </w:r>
            <w:r w:rsidRPr="00F9249B">
              <w:rPr>
                <w:sz w:val="24"/>
                <w:szCs w:val="24"/>
              </w:rPr>
              <w:t>esesuain jawaban yang diberikan</w:t>
            </w:r>
          </w:p>
          <w:p w14:paraId="2557B687" w14:textId="2E807C34" w:rsidR="00B00D46" w:rsidRPr="00F9249B" w:rsidRDefault="00B00D46"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DAF461" w14:textId="77777777" w:rsidR="00B00D46" w:rsidRPr="00F9249B" w:rsidRDefault="00B00D46" w:rsidP="00F9249B">
            <w:pPr>
              <w:rPr>
                <w:sz w:val="24"/>
                <w:szCs w:val="24"/>
              </w:rPr>
            </w:pPr>
            <w:r w:rsidRPr="00F9249B">
              <w:rPr>
                <w:sz w:val="24"/>
                <w:szCs w:val="24"/>
              </w:rPr>
              <w:t>Melalui pembelajaran SGD</w:t>
            </w:r>
          </w:p>
          <w:p w14:paraId="31022DCA" w14:textId="6CDE2E7D" w:rsidR="00B00D46" w:rsidRPr="00F9249B" w:rsidRDefault="00B00D46" w:rsidP="00F9249B">
            <w:pPr>
              <w:rPr>
                <w:rFonts w:eastAsia="Arial"/>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1F72A" w14:textId="77777777" w:rsidR="00B00D46" w:rsidRPr="00F9249B" w:rsidRDefault="00B00D46" w:rsidP="00F9249B">
            <w:pPr>
              <w:spacing w:line="276" w:lineRule="auto"/>
              <w:rPr>
                <w:iCs/>
                <w:color w:val="000000"/>
                <w:sz w:val="24"/>
                <w:szCs w:val="24"/>
                <w:lang w:val="en-ID"/>
              </w:rPr>
            </w:pPr>
            <w:r w:rsidRPr="00F9249B">
              <w:rPr>
                <w:iCs/>
                <w:color w:val="000000"/>
                <w:sz w:val="24"/>
                <w:szCs w:val="24"/>
                <w:lang w:val="en-ID"/>
              </w:rPr>
              <w:t>Contextual Learning</w:t>
            </w:r>
          </w:p>
          <w:p w14:paraId="3BA36291" w14:textId="77777777" w:rsidR="00B00D46" w:rsidRPr="00F9249B" w:rsidRDefault="00B00D46" w:rsidP="00F9249B">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A1582A" w14:textId="032DA4CA" w:rsidR="00B00D46" w:rsidRPr="00F9249B" w:rsidRDefault="00B00D46" w:rsidP="00F9249B">
            <w:pPr>
              <w:autoSpaceDE/>
              <w:autoSpaceDN/>
              <w:contextualSpacing/>
              <w:rPr>
                <w:sz w:val="24"/>
                <w:szCs w:val="24"/>
              </w:rPr>
            </w:pPr>
            <w:r w:rsidRPr="00F9249B">
              <w:rPr>
                <w:sz w:val="24"/>
                <w:szCs w:val="24"/>
              </w:rPr>
              <w:t>Materi:</w:t>
            </w:r>
          </w:p>
          <w:p w14:paraId="2CB134E3" w14:textId="5C8BE371" w:rsidR="00B00D46" w:rsidRPr="00F9249B" w:rsidRDefault="00B00D46" w:rsidP="00F9249B">
            <w:pPr>
              <w:pStyle w:val="ListParagraph"/>
              <w:numPr>
                <w:ilvl w:val="0"/>
                <w:numId w:val="30"/>
              </w:numPr>
              <w:autoSpaceDE/>
              <w:autoSpaceDN/>
              <w:ind w:left="342" w:hanging="284"/>
              <w:contextualSpacing/>
              <w:rPr>
                <w:sz w:val="24"/>
                <w:szCs w:val="24"/>
              </w:rPr>
            </w:pPr>
            <w:r w:rsidRPr="00F9249B">
              <w:rPr>
                <w:sz w:val="24"/>
                <w:szCs w:val="24"/>
              </w:rPr>
              <w:t xml:space="preserve">Pengertian Perubahan P. Selling </w:t>
            </w:r>
          </w:p>
          <w:p w14:paraId="2546BF3C" w14:textId="77777777" w:rsidR="00B00D46" w:rsidRPr="00F9249B" w:rsidRDefault="00B00D46" w:rsidP="00F9249B">
            <w:pPr>
              <w:pStyle w:val="ListParagraph"/>
              <w:numPr>
                <w:ilvl w:val="0"/>
                <w:numId w:val="30"/>
              </w:numPr>
              <w:autoSpaceDE/>
              <w:autoSpaceDN/>
              <w:ind w:left="342" w:hanging="284"/>
              <w:contextualSpacing/>
              <w:rPr>
                <w:sz w:val="24"/>
                <w:szCs w:val="24"/>
              </w:rPr>
            </w:pPr>
            <w:r w:rsidRPr="00F9249B">
              <w:rPr>
                <w:sz w:val="24"/>
                <w:szCs w:val="24"/>
              </w:rPr>
              <w:t xml:space="preserve">Mengelola Perubahan P. Selling </w:t>
            </w:r>
          </w:p>
          <w:p w14:paraId="26232150" w14:textId="77777777" w:rsidR="00B00D46" w:rsidRPr="00F9249B" w:rsidRDefault="00B00D46" w:rsidP="00F9249B">
            <w:pPr>
              <w:pStyle w:val="ListParagraph"/>
              <w:numPr>
                <w:ilvl w:val="0"/>
                <w:numId w:val="30"/>
              </w:numPr>
              <w:autoSpaceDE/>
              <w:autoSpaceDN/>
              <w:ind w:left="342" w:hanging="284"/>
              <w:contextualSpacing/>
              <w:rPr>
                <w:sz w:val="24"/>
                <w:szCs w:val="24"/>
              </w:rPr>
            </w:pPr>
            <w:r w:rsidRPr="00F9249B">
              <w:rPr>
                <w:sz w:val="24"/>
                <w:szCs w:val="24"/>
              </w:rPr>
              <w:t xml:space="preserve">Pengendalian Perubahan P.Selling </w:t>
            </w:r>
          </w:p>
          <w:p w14:paraId="2CC1BC9A" w14:textId="77777777" w:rsidR="00B00D46" w:rsidRPr="00F9249B" w:rsidRDefault="00B00D46" w:rsidP="00F9249B">
            <w:pPr>
              <w:pStyle w:val="ListParagraph"/>
              <w:numPr>
                <w:ilvl w:val="0"/>
                <w:numId w:val="30"/>
              </w:numPr>
              <w:autoSpaceDE/>
              <w:autoSpaceDN/>
              <w:ind w:left="342" w:hanging="284"/>
              <w:contextualSpacing/>
              <w:rPr>
                <w:sz w:val="24"/>
                <w:szCs w:val="24"/>
              </w:rPr>
            </w:pPr>
            <w:r w:rsidRPr="00F9249B">
              <w:rPr>
                <w:sz w:val="24"/>
                <w:szCs w:val="24"/>
              </w:rPr>
              <w:t xml:space="preserve">Proses Pengendalian Dalam P. Selling </w:t>
            </w:r>
          </w:p>
          <w:p w14:paraId="546F6295" w14:textId="77777777" w:rsidR="00B00D46" w:rsidRPr="00F9249B" w:rsidRDefault="00B00D46" w:rsidP="00F9249B">
            <w:pPr>
              <w:pStyle w:val="ListParagraph"/>
              <w:numPr>
                <w:ilvl w:val="0"/>
                <w:numId w:val="30"/>
              </w:numPr>
              <w:autoSpaceDE/>
              <w:autoSpaceDN/>
              <w:ind w:left="342" w:hanging="284"/>
              <w:contextualSpacing/>
              <w:rPr>
                <w:sz w:val="24"/>
                <w:szCs w:val="24"/>
              </w:rPr>
            </w:pPr>
            <w:r w:rsidRPr="00F9249B">
              <w:rPr>
                <w:sz w:val="24"/>
                <w:szCs w:val="24"/>
              </w:rPr>
              <w:t>Masalah Dalam Personel Selling</w:t>
            </w:r>
          </w:p>
          <w:p w14:paraId="3A246AE0" w14:textId="77777777" w:rsidR="00B00D46" w:rsidRPr="00F9249B" w:rsidRDefault="00B00D46" w:rsidP="00F9249B">
            <w:pPr>
              <w:pStyle w:val="ListParagraph"/>
              <w:numPr>
                <w:ilvl w:val="0"/>
                <w:numId w:val="30"/>
              </w:numPr>
              <w:autoSpaceDE/>
              <w:autoSpaceDN/>
              <w:ind w:left="342" w:hanging="284"/>
              <w:contextualSpacing/>
              <w:rPr>
                <w:sz w:val="24"/>
                <w:szCs w:val="24"/>
              </w:rPr>
            </w:pPr>
            <w:r w:rsidRPr="00F9249B">
              <w:rPr>
                <w:sz w:val="24"/>
                <w:szCs w:val="24"/>
              </w:rPr>
              <w:t>Strategi Mengatasi Masalah atau Penolakan personel selling</w:t>
            </w:r>
          </w:p>
          <w:p w14:paraId="489F1C81" w14:textId="77777777" w:rsidR="00B00D46" w:rsidRPr="00F9249B" w:rsidRDefault="00B00D46" w:rsidP="00F9249B">
            <w:pPr>
              <w:autoSpaceDE/>
              <w:autoSpaceDN/>
              <w:contextualSpacing/>
              <w:rPr>
                <w:sz w:val="24"/>
                <w:szCs w:val="24"/>
              </w:rPr>
            </w:pPr>
          </w:p>
          <w:p w14:paraId="060939C2" w14:textId="1B155D07" w:rsidR="00B00D46" w:rsidRPr="00F9249B" w:rsidRDefault="00B00D46" w:rsidP="00F9249B">
            <w:pPr>
              <w:autoSpaceDE/>
              <w:autoSpaceDN/>
              <w:contextualSpacing/>
              <w:rPr>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25B7B7F6" w:rsidR="00B00D46" w:rsidRPr="00F9249B" w:rsidRDefault="00B00D46" w:rsidP="00F9249B">
            <w:pPr>
              <w:jc w:val="center"/>
              <w:rPr>
                <w:sz w:val="24"/>
                <w:szCs w:val="24"/>
              </w:rPr>
            </w:pPr>
            <w:r w:rsidRPr="00F9249B">
              <w:rPr>
                <w:sz w:val="24"/>
                <w:szCs w:val="24"/>
              </w:rPr>
              <w:lastRenderedPageBreak/>
              <w:t>5%</w:t>
            </w:r>
          </w:p>
        </w:tc>
      </w:tr>
      <w:tr w:rsidR="00B00D46" w:rsidRPr="00F9249B"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B00D46" w:rsidRPr="00F9249B" w:rsidRDefault="00B00D46" w:rsidP="00E57B06">
            <w:pPr>
              <w:jc w:val="center"/>
              <w:rPr>
                <w:b/>
                <w:sz w:val="24"/>
                <w:szCs w:val="24"/>
              </w:rPr>
            </w:pPr>
            <w:r w:rsidRPr="00F9249B">
              <w:rPr>
                <w:b/>
                <w:sz w:val="24"/>
                <w:szCs w:val="24"/>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0E2A7823" w:rsidR="00B00D46" w:rsidRPr="00F9249B" w:rsidRDefault="00B00D46" w:rsidP="00F9249B">
            <w:pPr>
              <w:rPr>
                <w:sz w:val="24"/>
                <w:szCs w:val="24"/>
              </w:rPr>
            </w:pPr>
            <w:r w:rsidRPr="00F9249B">
              <w:rPr>
                <w:sz w:val="24"/>
                <w:szCs w:val="24"/>
              </w:rPr>
              <w:t>Mahasiswa mampu membuat kesimpulan seluruh materi.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158FE1" w14:textId="77777777" w:rsidR="00B00D46" w:rsidRPr="00F9249B" w:rsidRDefault="00B00D46" w:rsidP="00F9249B">
            <w:pPr>
              <w:rPr>
                <w:sz w:val="24"/>
                <w:szCs w:val="24"/>
              </w:rPr>
            </w:pPr>
            <w:r w:rsidRPr="00F9249B">
              <w:rPr>
                <w:sz w:val="24"/>
                <w:szCs w:val="24"/>
              </w:rPr>
              <w:t xml:space="preserve">Mahasiswa paham tentang ; </w:t>
            </w:r>
          </w:p>
          <w:p w14:paraId="3FA8292D" w14:textId="083D8B66" w:rsidR="00B00D46" w:rsidRPr="00F9249B" w:rsidRDefault="00B00D46" w:rsidP="00F9249B">
            <w:pPr>
              <w:rPr>
                <w:sz w:val="24"/>
                <w:szCs w:val="24"/>
              </w:rPr>
            </w:pPr>
            <w:r w:rsidRPr="00F9249B">
              <w:rPr>
                <w:sz w:val="24"/>
                <w:szCs w:val="24"/>
              </w:rPr>
              <w:t>Menjelaskan materimateri yang sudah pernah disampaikan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495A98" w14:textId="77777777" w:rsidR="00B00D46" w:rsidRPr="00F9249B" w:rsidRDefault="00B00D46" w:rsidP="00F9249B">
            <w:pPr>
              <w:spacing w:line="276" w:lineRule="auto"/>
              <w:rPr>
                <w:b/>
                <w:sz w:val="24"/>
                <w:szCs w:val="24"/>
              </w:rPr>
            </w:pPr>
            <w:r w:rsidRPr="00F9249B">
              <w:rPr>
                <w:b/>
                <w:sz w:val="24"/>
                <w:szCs w:val="24"/>
              </w:rPr>
              <w:t>Jenis:</w:t>
            </w:r>
          </w:p>
          <w:p w14:paraId="37253B28" w14:textId="77777777" w:rsidR="00B00D46" w:rsidRPr="00F9249B" w:rsidRDefault="00B00D46" w:rsidP="00F9249B">
            <w:pPr>
              <w:spacing w:line="276" w:lineRule="auto"/>
              <w:rPr>
                <w:sz w:val="24"/>
                <w:szCs w:val="24"/>
              </w:rPr>
            </w:pPr>
            <w:r w:rsidRPr="00F9249B">
              <w:rPr>
                <w:sz w:val="24"/>
                <w:szCs w:val="24"/>
              </w:rPr>
              <w:t>Kuis</w:t>
            </w:r>
          </w:p>
          <w:p w14:paraId="2A5B4161" w14:textId="77777777" w:rsidR="00B00D46" w:rsidRPr="00F9249B" w:rsidRDefault="00B00D46" w:rsidP="00F9249B">
            <w:pPr>
              <w:spacing w:line="276" w:lineRule="auto"/>
              <w:rPr>
                <w:b/>
                <w:sz w:val="24"/>
                <w:szCs w:val="24"/>
              </w:rPr>
            </w:pPr>
            <w:r w:rsidRPr="00F9249B">
              <w:rPr>
                <w:b/>
                <w:sz w:val="24"/>
                <w:szCs w:val="24"/>
              </w:rPr>
              <w:t>Kriteria:</w:t>
            </w:r>
          </w:p>
          <w:p w14:paraId="09E7E389" w14:textId="77777777" w:rsidR="00B00D46" w:rsidRPr="00F9249B" w:rsidRDefault="00B00D46" w:rsidP="00F9249B">
            <w:pPr>
              <w:spacing w:line="276" w:lineRule="auto"/>
              <w:rPr>
                <w:sz w:val="24"/>
                <w:szCs w:val="24"/>
              </w:rPr>
            </w:pPr>
            <w:r w:rsidRPr="00F9249B">
              <w:rPr>
                <w:sz w:val="24"/>
                <w:szCs w:val="24"/>
                <w:lang w:val="id-ID"/>
              </w:rPr>
              <w:t>K</w:t>
            </w:r>
            <w:r w:rsidRPr="00F9249B">
              <w:rPr>
                <w:sz w:val="24"/>
                <w:szCs w:val="24"/>
              </w:rPr>
              <w:t>esesuain jawaban yang diberikan</w:t>
            </w:r>
          </w:p>
          <w:p w14:paraId="31406A4E" w14:textId="304731AC" w:rsidR="00B00D46" w:rsidRPr="00F9249B" w:rsidRDefault="00B00D46" w:rsidP="00F9249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AA57FD" w14:textId="77777777" w:rsidR="00B00D46" w:rsidRPr="00F9249B" w:rsidRDefault="00B00D46" w:rsidP="00F9249B">
            <w:pPr>
              <w:rPr>
                <w:sz w:val="24"/>
                <w:szCs w:val="24"/>
              </w:rPr>
            </w:pPr>
            <w:r w:rsidRPr="00F9249B">
              <w:rPr>
                <w:sz w:val="24"/>
                <w:szCs w:val="24"/>
              </w:rPr>
              <w:t>Melalui pembelajaran SGD</w:t>
            </w:r>
          </w:p>
          <w:p w14:paraId="0F3B0CB4" w14:textId="7BFE5202" w:rsidR="00B00D46" w:rsidRPr="00F9249B" w:rsidRDefault="00B00D46" w:rsidP="00F9249B">
            <w:pPr>
              <w:rPr>
                <w:rFonts w:eastAsia="Arial"/>
                <w:sz w:val="24"/>
                <w:szCs w:val="24"/>
              </w:rPr>
            </w:pPr>
            <w:r w:rsidRPr="00F9249B">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74DBAA" w14:textId="77777777" w:rsidR="00B00D46" w:rsidRPr="00F9249B" w:rsidRDefault="00B00D46" w:rsidP="00F9249B">
            <w:pPr>
              <w:spacing w:line="276" w:lineRule="auto"/>
              <w:rPr>
                <w:iCs/>
                <w:color w:val="000000"/>
                <w:sz w:val="24"/>
                <w:szCs w:val="24"/>
                <w:lang w:val="en-ID"/>
              </w:rPr>
            </w:pPr>
            <w:r w:rsidRPr="00F9249B">
              <w:rPr>
                <w:iCs/>
                <w:color w:val="000000"/>
                <w:sz w:val="24"/>
                <w:szCs w:val="24"/>
                <w:lang w:val="en-ID"/>
              </w:rPr>
              <w:t>Contextual Learning</w:t>
            </w:r>
          </w:p>
          <w:p w14:paraId="67630B1D" w14:textId="77777777" w:rsidR="00B00D46" w:rsidRPr="00F9249B" w:rsidRDefault="00B00D46" w:rsidP="00F9249B">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7E00E3" w14:textId="77777777" w:rsidR="00B00D46" w:rsidRPr="00F9249B" w:rsidRDefault="00B00D46" w:rsidP="00F9249B">
            <w:pPr>
              <w:rPr>
                <w:sz w:val="24"/>
                <w:szCs w:val="24"/>
              </w:rPr>
            </w:pPr>
            <w:r w:rsidRPr="00F9249B">
              <w:rPr>
                <w:sz w:val="24"/>
                <w:szCs w:val="24"/>
              </w:rPr>
              <w:t>Materi;</w:t>
            </w:r>
          </w:p>
          <w:p w14:paraId="732BC668" w14:textId="77777777" w:rsidR="00B00D46" w:rsidRPr="00F9249B" w:rsidRDefault="00B00D46" w:rsidP="00F9249B">
            <w:pPr>
              <w:rPr>
                <w:sz w:val="24"/>
                <w:szCs w:val="24"/>
              </w:rPr>
            </w:pPr>
            <w:r w:rsidRPr="00F9249B">
              <w:rPr>
                <w:sz w:val="24"/>
                <w:szCs w:val="24"/>
              </w:rPr>
              <w:t>Review</w:t>
            </w:r>
          </w:p>
          <w:p w14:paraId="28764C5E" w14:textId="77777777" w:rsidR="00B00D46" w:rsidRPr="00F9249B" w:rsidRDefault="00B00D46" w:rsidP="00F9249B">
            <w:pPr>
              <w:rPr>
                <w:sz w:val="24"/>
                <w:szCs w:val="24"/>
              </w:rPr>
            </w:pPr>
          </w:p>
          <w:p w14:paraId="5DAE3A70" w14:textId="5D5C84CB" w:rsidR="00B00D46" w:rsidRPr="00F9249B" w:rsidRDefault="00B00D46" w:rsidP="00F9249B">
            <w:pPr>
              <w:rPr>
                <w:rFonts w:eastAsia="Arial"/>
                <w:sz w:val="24"/>
                <w:szCs w:val="24"/>
              </w:rPr>
            </w:pPr>
            <w:r w:rsidRPr="00F9249B">
              <w:rPr>
                <w:b/>
                <w:color w:val="000000"/>
                <w:sz w:val="24"/>
                <w:szCs w:val="24"/>
              </w:rPr>
              <w:t>Pustaka:</w:t>
            </w:r>
            <w:r w:rsidRPr="00F9249B">
              <w:rPr>
                <w:b/>
                <w:color w:val="000000"/>
                <w:sz w:val="24"/>
                <w:szCs w:val="24"/>
              </w:rPr>
              <w:br/>
            </w:r>
            <w:r w:rsidRPr="00F9249B">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7F338A03" w:rsidR="00B00D46" w:rsidRPr="00F9249B" w:rsidRDefault="00B00D46" w:rsidP="00F9249B">
            <w:pPr>
              <w:jc w:val="center"/>
              <w:rPr>
                <w:sz w:val="24"/>
                <w:szCs w:val="24"/>
              </w:rPr>
            </w:pPr>
            <w:r w:rsidRPr="00F9249B">
              <w:rPr>
                <w:sz w:val="24"/>
                <w:szCs w:val="24"/>
              </w:rPr>
              <w:t>5%</w:t>
            </w:r>
          </w:p>
        </w:tc>
      </w:tr>
      <w:tr w:rsidR="00B00D46" w:rsidRPr="00F9249B"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B00D46" w:rsidRPr="00F9249B" w:rsidRDefault="00B00D46" w:rsidP="00E57B06">
            <w:pPr>
              <w:jc w:val="center"/>
              <w:rPr>
                <w:b/>
                <w:sz w:val="24"/>
                <w:szCs w:val="24"/>
              </w:rPr>
            </w:pPr>
            <w:r w:rsidRPr="00F9249B">
              <w:rPr>
                <w:b/>
                <w:sz w:val="24"/>
                <w:szCs w:val="24"/>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4F049FD3" w:rsidR="00B00D46" w:rsidRPr="00F9249B" w:rsidRDefault="00B00D46" w:rsidP="00F9249B">
            <w:pPr>
              <w:rPr>
                <w:sz w:val="24"/>
                <w:szCs w:val="24"/>
              </w:rPr>
            </w:pPr>
            <w:r w:rsidRPr="00F9249B">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2A4614FF" w:rsidR="00B00D46" w:rsidRPr="00F9249B" w:rsidRDefault="00B00D46" w:rsidP="00F9249B">
            <w:pPr>
              <w:rPr>
                <w:sz w:val="24"/>
                <w:szCs w:val="24"/>
              </w:rPr>
            </w:pPr>
            <w:r w:rsidRPr="00F9249B">
              <w:rPr>
                <w:sz w:val="24"/>
                <w:szCs w:val="24"/>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54A16" w14:textId="4EFB21D3" w:rsidR="00B00D46" w:rsidRPr="00F9249B" w:rsidRDefault="00B00D46" w:rsidP="00F9249B">
            <w:pPr>
              <w:spacing w:line="276" w:lineRule="auto"/>
              <w:rPr>
                <w:b/>
                <w:sz w:val="24"/>
                <w:szCs w:val="24"/>
              </w:rPr>
            </w:pPr>
            <w:r w:rsidRPr="00F9249B">
              <w:rPr>
                <w:b/>
                <w:sz w:val="24"/>
                <w:szCs w:val="24"/>
              </w:rPr>
              <w: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6CA8F659" w:rsidR="00B00D46" w:rsidRPr="00F9249B" w:rsidRDefault="00B00D46" w:rsidP="00F9249B">
            <w:pPr>
              <w:rPr>
                <w:rFonts w:eastAsia="Arial"/>
                <w:sz w:val="24"/>
                <w:szCs w:val="24"/>
              </w:rPr>
            </w:pPr>
            <w:r w:rsidRPr="00F9249B">
              <w:rPr>
                <w:sz w:val="24"/>
                <w:szCs w:val="24"/>
                <w:lang w:val="id-ID"/>
              </w:rPr>
              <w:t>Diskusi kelompok kecil, Tanya jawab</w:t>
            </w:r>
            <w:r w:rsidRPr="00F9249B">
              <w:rPr>
                <w:color w:val="000000"/>
                <w:sz w:val="24"/>
                <w:szCs w:val="24"/>
                <w:lang w:val="en-ID"/>
              </w:rPr>
              <w:t xml:space="preserve">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4237A3" w14:textId="77777777" w:rsidR="00B00D46" w:rsidRPr="00F9249B" w:rsidRDefault="00B00D46" w:rsidP="00F9249B">
            <w:pPr>
              <w:spacing w:line="276" w:lineRule="auto"/>
              <w:rPr>
                <w:iCs/>
                <w:color w:val="000000"/>
                <w:sz w:val="24"/>
                <w:szCs w:val="24"/>
                <w:lang w:val="en-ID"/>
              </w:rPr>
            </w:pPr>
            <w:r w:rsidRPr="00F9249B">
              <w:rPr>
                <w:iCs/>
                <w:color w:val="000000"/>
                <w:sz w:val="24"/>
                <w:szCs w:val="24"/>
                <w:lang w:val="en-ID"/>
              </w:rPr>
              <w:t>Contextual Learning</w:t>
            </w:r>
          </w:p>
          <w:p w14:paraId="29360F09" w14:textId="0E0F8A88" w:rsidR="00B00D46" w:rsidRPr="00F9249B" w:rsidRDefault="00B00D46" w:rsidP="00F9249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5DA04D95" w:rsidR="00B00D46" w:rsidRPr="00F9249B" w:rsidRDefault="00B00D46" w:rsidP="00F9249B">
            <w:pPr>
              <w:rPr>
                <w:rFonts w:eastAsia="Arial"/>
                <w:sz w:val="24"/>
                <w:szCs w:val="24"/>
              </w:rPr>
            </w:pPr>
            <w:r w:rsidRPr="00F9249B">
              <w:rPr>
                <w:rFonts w:eastAsia="Arial"/>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57AA2E1E" w:rsidR="00B00D46" w:rsidRPr="00F9249B" w:rsidRDefault="00B00D46" w:rsidP="00F9249B">
            <w:pPr>
              <w:jc w:val="center"/>
              <w:rPr>
                <w:sz w:val="24"/>
                <w:szCs w:val="24"/>
              </w:rPr>
            </w:pPr>
            <w:r w:rsidRPr="00F9249B">
              <w:rPr>
                <w:sz w:val="24"/>
                <w:szCs w:val="24"/>
              </w:rPr>
              <w:t>10%</w:t>
            </w:r>
          </w:p>
        </w:tc>
      </w:tr>
      <w:tr w:rsidR="00B00D46" w:rsidRPr="00F9249B"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B00D46" w:rsidRPr="00F9249B" w:rsidRDefault="00B00D46" w:rsidP="00E57B06">
            <w:pPr>
              <w:jc w:val="center"/>
              <w:rPr>
                <w:b/>
                <w:sz w:val="24"/>
                <w:szCs w:val="24"/>
              </w:rPr>
            </w:pPr>
            <w:r w:rsidRPr="00F9249B">
              <w:rPr>
                <w:b/>
                <w:sz w:val="24"/>
                <w:szCs w:val="24"/>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B00D46" w:rsidRPr="00F9249B" w:rsidRDefault="00B00D46" w:rsidP="00F9249B">
            <w:pPr>
              <w:rPr>
                <w:sz w:val="24"/>
                <w:szCs w:val="24"/>
              </w:rPr>
            </w:pPr>
            <w:r w:rsidRPr="00F9249B">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B00D46" w:rsidRPr="00F9249B" w:rsidRDefault="00B00D46" w:rsidP="00F9249B">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B00D46" w:rsidRPr="00F9249B" w:rsidRDefault="00B00D46" w:rsidP="00F9249B">
            <w:pPr>
              <w:rPr>
                <w:sz w:val="24"/>
                <w:szCs w:val="24"/>
              </w:rPr>
            </w:pPr>
            <w:r w:rsidRPr="00F9249B">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B00D46" w:rsidRPr="00F9249B" w:rsidRDefault="00B00D46" w:rsidP="00F9249B">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B00D46" w:rsidRPr="00F9249B" w:rsidRDefault="00B00D46" w:rsidP="00F9249B">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B00D46" w:rsidRPr="00F9249B" w:rsidRDefault="00B00D46" w:rsidP="00F9249B">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1168F2F9" w:rsidR="00B00D46" w:rsidRPr="00F9249B" w:rsidRDefault="00B00D46" w:rsidP="00F9249B">
            <w:pPr>
              <w:jc w:val="center"/>
              <w:rPr>
                <w:sz w:val="24"/>
                <w:szCs w:val="24"/>
              </w:rPr>
            </w:pPr>
            <w:r w:rsidRPr="00F9249B">
              <w:rPr>
                <w:sz w:val="24"/>
                <w:szCs w:val="24"/>
              </w:rPr>
              <w:t>15%</w:t>
            </w:r>
          </w:p>
        </w:tc>
      </w:tr>
    </w:tbl>
    <w:p w14:paraId="210FDBF7" w14:textId="77777777" w:rsidR="00AF648D" w:rsidRPr="00F9249B" w:rsidRDefault="00DA069A" w:rsidP="00F9249B">
      <w:pPr>
        <w:ind w:left="7200" w:firstLine="720"/>
        <w:rPr>
          <w:rFonts w:eastAsia="Calibri"/>
          <w:sz w:val="24"/>
          <w:szCs w:val="24"/>
        </w:rPr>
      </w:pPr>
      <w:r w:rsidRPr="00F9249B">
        <w:rPr>
          <w:rFonts w:eastAsia="Calibri"/>
          <w:color w:val="000000"/>
          <w:sz w:val="24"/>
          <w:szCs w:val="24"/>
        </w:rPr>
        <w:t>Balikpapan, 15 Agustus 2021</w:t>
      </w:r>
    </w:p>
    <w:p w14:paraId="787649F3" w14:textId="77777777" w:rsidR="00AF648D" w:rsidRPr="00F9249B" w:rsidRDefault="00DA069A">
      <w:pPr>
        <w:jc w:val="both"/>
        <w:rPr>
          <w:rFonts w:eastAsia="Calibri"/>
          <w:sz w:val="24"/>
          <w:szCs w:val="24"/>
        </w:rPr>
      </w:pPr>
      <w:r w:rsidRPr="00F9249B">
        <w:rPr>
          <w:rFonts w:eastAsia="Calibri"/>
          <w:color w:val="000000"/>
          <w:sz w:val="24"/>
          <w:szCs w:val="24"/>
        </w:rPr>
        <w:t xml:space="preserve">Ketua Program Studi </w:t>
      </w:r>
      <w:r w:rsidRPr="00F9249B">
        <w:rPr>
          <w:rFonts w:eastAsia="Calibri"/>
          <w:color w:val="000000"/>
          <w:sz w:val="24"/>
          <w:szCs w:val="24"/>
        </w:rPr>
        <w:tab/>
      </w:r>
      <w:r w:rsidRPr="00F9249B">
        <w:rPr>
          <w:rFonts w:eastAsia="Calibri"/>
          <w:color w:val="000000"/>
          <w:sz w:val="24"/>
          <w:szCs w:val="24"/>
        </w:rPr>
        <w:tab/>
      </w:r>
      <w:r w:rsidRPr="00F9249B">
        <w:rPr>
          <w:rFonts w:eastAsia="Calibri"/>
          <w:color w:val="000000"/>
          <w:sz w:val="24"/>
          <w:szCs w:val="24"/>
        </w:rPr>
        <w:tab/>
      </w:r>
      <w:r w:rsidRPr="00F9249B">
        <w:rPr>
          <w:rFonts w:eastAsia="Calibri"/>
          <w:color w:val="000000"/>
          <w:sz w:val="24"/>
          <w:szCs w:val="24"/>
        </w:rPr>
        <w:tab/>
      </w:r>
      <w:r w:rsidRPr="00F9249B">
        <w:rPr>
          <w:rFonts w:eastAsia="Calibri"/>
          <w:color w:val="000000"/>
          <w:sz w:val="24"/>
          <w:szCs w:val="24"/>
        </w:rPr>
        <w:tab/>
      </w:r>
      <w:r w:rsidRPr="00F9249B">
        <w:rPr>
          <w:rFonts w:eastAsia="Calibri"/>
          <w:color w:val="000000"/>
          <w:sz w:val="24"/>
          <w:szCs w:val="24"/>
        </w:rPr>
        <w:tab/>
      </w:r>
      <w:r w:rsidRPr="00F9249B">
        <w:rPr>
          <w:rFonts w:eastAsia="Calibri"/>
          <w:color w:val="000000"/>
          <w:sz w:val="24"/>
          <w:szCs w:val="24"/>
        </w:rPr>
        <w:tab/>
      </w:r>
      <w:r w:rsidRPr="00F9249B">
        <w:rPr>
          <w:rFonts w:eastAsia="Calibri"/>
          <w:color w:val="000000"/>
          <w:sz w:val="24"/>
          <w:szCs w:val="24"/>
        </w:rPr>
        <w:tab/>
      </w:r>
      <w:r w:rsidRPr="00F9249B">
        <w:rPr>
          <w:rFonts w:eastAsia="Calibri"/>
          <w:color w:val="000000"/>
          <w:sz w:val="24"/>
          <w:szCs w:val="24"/>
        </w:rPr>
        <w:tab/>
        <w:t>Dosen Pengampu</w:t>
      </w:r>
      <w:r w:rsidRPr="00F9249B">
        <w:rPr>
          <w:rFonts w:eastAsia="Calibri"/>
          <w:color w:val="000000"/>
          <w:sz w:val="24"/>
          <w:szCs w:val="24"/>
        </w:rPr>
        <w:tab/>
      </w:r>
    </w:p>
    <w:p w14:paraId="6CFFEA75" w14:textId="687813A8" w:rsidR="00AF648D" w:rsidRPr="00F9249B" w:rsidRDefault="00DA069A">
      <w:pPr>
        <w:jc w:val="both"/>
        <w:rPr>
          <w:rFonts w:eastAsia="Calibri"/>
          <w:sz w:val="24"/>
          <w:szCs w:val="24"/>
        </w:rPr>
      </w:pPr>
      <w:r w:rsidRPr="00F9249B">
        <w:rPr>
          <w:rFonts w:eastAsia="Calibri"/>
          <w:color w:val="000000"/>
          <w:sz w:val="24"/>
          <w:szCs w:val="24"/>
        </w:rPr>
        <w:t xml:space="preserve">S1 </w:t>
      </w:r>
      <w:r w:rsidR="003C41C3" w:rsidRPr="00F9249B">
        <w:rPr>
          <w:rFonts w:eastAsia="Calibri"/>
          <w:color w:val="000000"/>
          <w:sz w:val="24"/>
          <w:szCs w:val="24"/>
        </w:rPr>
        <w:t>Manajemen</w:t>
      </w:r>
    </w:p>
    <w:p w14:paraId="30D27C06" w14:textId="77777777" w:rsidR="00AF648D" w:rsidRPr="00F9249B" w:rsidRDefault="00AF648D">
      <w:pPr>
        <w:spacing w:after="240"/>
        <w:rPr>
          <w:rFonts w:eastAsia="Calibri"/>
          <w:sz w:val="24"/>
          <w:szCs w:val="24"/>
        </w:rPr>
      </w:pPr>
    </w:p>
    <w:p w14:paraId="15ECACDA" w14:textId="77777777" w:rsidR="00AF648D" w:rsidRPr="00F9249B" w:rsidRDefault="00AF648D">
      <w:pPr>
        <w:spacing w:after="240"/>
        <w:rPr>
          <w:rFonts w:eastAsia="Calibri"/>
          <w:sz w:val="24"/>
          <w:szCs w:val="24"/>
        </w:rPr>
      </w:pPr>
    </w:p>
    <w:p w14:paraId="33AFE34A" w14:textId="7FDFED97" w:rsidR="00AF648D" w:rsidRPr="00F9249B" w:rsidRDefault="00B87CAC">
      <w:pPr>
        <w:rPr>
          <w:bCs/>
          <w:sz w:val="24"/>
          <w:szCs w:val="24"/>
        </w:rPr>
      </w:pPr>
      <w:r w:rsidRPr="00F9249B">
        <w:rPr>
          <w:b/>
          <w:bCs/>
          <w:sz w:val="24"/>
          <w:szCs w:val="24"/>
        </w:rPr>
        <w:t>Nadi Hernadi Moorcy, S.E., M.M.</w:t>
      </w:r>
      <w:r w:rsidR="00DA069A" w:rsidRPr="00F9249B">
        <w:rPr>
          <w:b/>
          <w:color w:val="000000"/>
          <w:sz w:val="24"/>
          <w:szCs w:val="24"/>
        </w:rPr>
        <w:tab/>
        <w:t xml:space="preserve">  </w:t>
      </w:r>
      <w:r w:rsidR="00DA069A" w:rsidRPr="00F9249B">
        <w:rPr>
          <w:b/>
          <w:color w:val="000000"/>
          <w:sz w:val="24"/>
          <w:szCs w:val="24"/>
        </w:rPr>
        <w:tab/>
      </w:r>
      <w:r w:rsidR="00DA069A" w:rsidRPr="00F9249B">
        <w:rPr>
          <w:b/>
          <w:color w:val="000000"/>
          <w:sz w:val="24"/>
          <w:szCs w:val="24"/>
        </w:rPr>
        <w:tab/>
      </w:r>
      <w:r w:rsidR="00DA069A" w:rsidRPr="00F9249B">
        <w:rPr>
          <w:b/>
          <w:color w:val="000000"/>
          <w:sz w:val="24"/>
          <w:szCs w:val="24"/>
        </w:rPr>
        <w:tab/>
      </w:r>
      <w:r w:rsidR="00DA069A" w:rsidRPr="00F9249B">
        <w:rPr>
          <w:b/>
          <w:color w:val="000000"/>
          <w:sz w:val="24"/>
          <w:szCs w:val="24"/>
        </w:rPr>
        <w:tab/>
      </w:r>
      <w:r w:rsidRPr="00F9249B">
        <w:rPr>
          <w:b/>
          <w:color w:val="000000"/>
          <w:sz w:val="24"/>
          <w:szCs w:val="24"/>
        </w:rPr>
        <w:tab/>
      </w:r>
      <w:r w:rsidRPr="00F9249B">
        <w:rPr>
          <w:b/>
          <w:color w:val="000000"/>
          <w:sz w:val="24"/>
          <w:szCs w:val="24"/>
        </w:rPr>
        <w:tab/>
      </w:r>
      <w:r w:rsidR="009F1521" w:rsidRPr="00F9249B">
        <w:rPr>
          <w:b/>
          <w:color w:val="000000"/>
          <w:sz w:val="24"/>
          <w:szCs w:val="24"/>
        </w:rPr>
        <w:t>C. Prihandoyo, S.E., M.M.</w:t>
      </w:r>
      <w:r w:rsidR="00DA069A" w:rsidRPr="00F9249B">
        <w:rPr>
          <w:b/>
          <w:color w:val="000000"/>
          <w:sz w:val="24"/>
          <w:szCs w:val="24"/>
        </w:rPr>
        <w:tab/>
      </w:r>
      <w:r w:rsidR="00DA069A" w:rsidRPr="00F9249B">
        <w:rPr>
          <w:b/>
          <w:color w:val="000000"/>
          <w:sz w:val="24"/>
          <w:szCs w:val="24"/>
        </w:rPr>
        <w:tab/>
      </w:r>
    </w:p>
    <w:p w14:paraId="7DAF5B48" w14:textId="3AB3D3C2" w:rsidR="00AF648D" w:rsidRPr="00F9249B" w:rsidRDefault="00DA069A">
      <w:pPr>
        <w:rPr>
          <w:rFonts w:eastAsia="Calibri"/>
          <w:sz w:val="24"/>
          <w:szCs w:val="24"/>
        </w:rPr>
      </w:pPr>
      <w:r w:rsidRPr="00F9249B">
        <w:rPr>
          <w:b/>
          <w:color w:val="000000"/>
          <w:sz w:val="24"/>
          <w:szCs w:val="24"/>
          <w:highlight w:val="white"/>
        </w:rPr>
        <w:t>NIK. 015 0</w:t>
      </w:r>
      <w:r w:rsidR="00B87CAC" w:rsidRPr="00F9249B">
        <w:rPr>
          <w:b/>
          <w:color w:val="000000"/>
          <w:sz w:val="24"/>
          <w:szCs w:val="24"/>
          <w:highlight w:val="white"/>
        </w:rPr>
        <w:t>04 046</w:t>
      </w:r>
      <w:r w:rsidRPr="00F9249B">
        <w:rPr>
          <w:b/>
          <w:color w:val="000000"/>
          <w:sz w:val="24"/>
          <w:szCs w:val="24"/>
          <w:highlight w:val="white"/>
        </w:rPr>
        <w:tab/>
      </w:r>
      <w:r w:rsidRPr="00F9249B">
        <w:rPr>
          <w:b/>
          <w:color w:val="000000"/>
          <w:sz w:val="24"/>
          <w:szCs w:val="24"/>
          <w:highlight w:val="white"/>
        </w:rPr>
        <w:tab/>
      </w:r>
      <w:r w:rsidRPr="00F9249B">
        <w:rPr>
          <w:color w:val="000000"/>
          <w:sz w:val="24"/>
          <w:szCs w:val="24"/>
        </w:rPr>
        <w:tab/>
      </w:r>
      <w:r w:rsidRPr="00F9249B">
        <w:rPr>
          <w:color w:val="000000"/>
          <w:sz w:val="24"/>
          <w:szCs w:val="24"/>
        </w:rPr>
        <w:tab/>
      </w:r>
      <w:r w:rsidRPr="00F9249B">
        <w:rPr>
          <w:color w:val="000000"/>
          <w:sz w:val="24"/>
          <w:szCs w:val="24"/>
        </w:rPr>
        <w:tab/>
      </w:r>
      <w:r w:rsidRPr="00F9249B">
        <w:rPr>
          <w:color w:val="000000"/>
          <w:sz w:val="24"/>
          <w:szCs w:val="24"/>
        </w:rPr>
        <w:tab/>
      </w:r>
      <w:r w:rsidRPr="00F9249B">
        <w:rPr>
          <w:color w:val="000000"/>
          <w:sz w:val="24"/>
          <w:szCs w:val="24"/>
        </w:rPr>
        <w:tab/>
      </w:r>
      <w:r w:rsidRPr="00F9249B">
        <w:rPr>
          <w:color w:val="000000"/>
          <w:sz w:val="24"/>
          <w:szCs w:val="24"/>
        </w:rPr>
        <w:tab/>
      </w:r>
      <w:r w:rsidRPr="00F9249B">
        <w:rPr>
          <w:color w:val="000000"/>
          <w:sz w:val="24"/>
          <w:szCs w:val="24"/>
        </w:rPr>
        <w:tab/>
      </w:r>
      <w:r w:rsidRPr="00F9249B">
        <w:rPr>
          <w:b/>
          <w:color w:val="000000"/>
          <w:sz w:val="24"/>
          <w:szCs w:val="24"/>
        </w:rPr>
        <w:t>NIDN. 11</w:t>
      </w:r>
      <w:r w:rsidR="009F1521" w:rsidRPr="00F9249B">
        <w:rPr>
          <w:b/>
          <w:color w:val="000000"/>
          <w:sz w:val="24"/>
          <w:szCs w:val="24"/>
        </w:rPr>
        <w:t>15096001</w:t>
      </w:r>
    </w:p>
    <w:p w14:paraId="4B4DCB59" w14:textId="77777777" w:rsidR="00AF648D" w:rsidRPr="00F9249B" w:rsidRDefault="00AF648D">
      <w:pPr>
        <w:tabs>
          <w:tab w:val="left" w:pos="900"/>
          <w:tab w:val="left" w:pos="5040"/>
          <w:tab w:val="left" w:pos="5400"/>
        </w:tabs>
        <w:rPr>
          <w:rFonts w:eastAsia="Calibri"/>
          <w:b/>
          <w:sz w:val="24"/>
          <w:szCs w:val="24"/>
          <w:u w:val="single"/>
        </w:rPr>
      </w:pPr>
    </w:p>
    <w:p w14:paraId="027EE848" w14:textId="77777777" w:rsidR="00AF648D" w:rsidRPr="00F9249B" w:rsidRDefault="00DA069A">
      <w:pPr>
        <w:tabs>
          <w:tab w:val="left" w:pos="900"/>
          <w:tab w:val="left" w:pos="5040"/>
          <w:tab w:val="left" w:pos="5400"/>
        </w:tabs>
        <w:rPr>
          <w:rFonts w:eastAsia="Calibri"/>
          <w:sz w:val="24"/>
          <w:szCs w:val="24"/>
        </w:rPr>
      </w:pPr>
      <w:r w:rsidRPr="00F9249B">
        <w:rPr>
          <w:rFonts w:eastAsia="Calibri"/>
          <w:b/>
          <w:sz w:val="24"/>
          <w:szCs w:val="24"/>
          <w:u w:val="single"/>
        </w:rPr>
        <w:t>Catatan</w:t>
      </w:r>
      <w:r w:rsidRPr="00F9249B">
        <w:rPr>
          <w:rFonts w:eastAsia="Calibri"/>
          <w:b/>
          <w:sz w:val="24"/>
          <w:szCs w:val="24"/>
        </w:rPr>
        <w:t xml:space="preserve"> :</w:t>
      </w:r>
      <w:r w:rsidRPr="00F9249B">
        <w:rPr>
          <w:rFonts w:eastAsia="Calibri"/>
          <w:sz w:val="24"/>
          <w:szCs w:val="24"/>
        </w:rPr>
        <w:t xml:space="preserve">   </w:t>
      </w:r>
    </w:p>
    <w:p w14:paraId="59A1C88E" w14:textId="77777777" w:rsidR="00AF648D" w:rsidRPr="00F9249B" w:rsidRDefault="00DA069A">
      <w:pPr>
        <w:numPr>
          <w:ilvl w:val="0"/>
          <w:numId w:val="2"/>
        </w:numPr>
        <w:pBdr>
          <w:top w:val="nil"/>
          <w:left w:val="nil"/>
          <w:bottom w:val="nil"/>
          <w:right w:val="nil"/>
          <w:between w:val="nil"/>
        </w:pBdr>
        <w:rPr>
          <w:rFonts w:eastAsia="Calibri"/>
          <w:color w:val="000000"/>
          <w:sz w:val="24"/>
          <w:szCs w:val="24"/>
        </w:rPr>
      </w:pPr>
      <w:r w:rsidRPr="00F9249B">
        <w:rPr>
          <w:rFonts w:eastAsia="Calibri"/>
          <w:b/>
          <w:color w:val="000000"/>
          <w:sz w:val="24"/>
          <w:szCs w:val="24"/>
        </w:rPr>
        <w:t>Capaian Pembelajaran Lulusan PRODI (CPL-PRODI)</w:t>
      </w:r>
      <w:r w:rsidRPr="00F9249B">
        <w:rPr>
          <w:rFonts w:eastAsia="Calibri"/>
          <w:color w:val="000000"/>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t>CPL yang dibebankan pada mata kuliah</w:t>
      </w:r>
      <w:r w:rsidRPr="00F9249B">
        <w:rPr>
          <w:rFonts w:eastAsia="Calibri"/>
          <w:color w:val="000000"/>
          <w:sz w:val="24"/>
          <w:szCs w:val="24"/>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t>CP Mata kuliah (CPMK)</w:t>
      </w:r>
      <w:r w:rsidRPr="00F9249B">
        <w:rPr>
          <w:rFonts w:eastAsia="Calibri"/>
          <w:color w:val="000000"/>
          <w:sz w:val="24"/>
          <w:szCs w:val="24"/>
        </w:rPr>
        <w:t xml:space="preserve"> adalah kemampuan yang dijabarkan secara spesifik dari CPL yang dibebankan pada mata kuliah, dan bersifat spesifik terhadap bahan kajian atau materi pembelajaran mata kuliah tersebut.</w:t>
      </w:r>
    </w:p>
    <w:p w14:paraId="795557F7"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lastRenderedPageBreak/>
        <w:t>Sub-CP Mata kuliah (Sub-CPMK)</w:t>
      </w:r>
      <w:r w:rsidRPr="00F9249B">
        <w:rPr>
          <w:rFonts w:eastAsia="Calibri"/>
          <w:color w:val="000000"/>
          <w:sz w:val="24"/>
          <w:szCs w:val="24"/>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t>Indikator penilaian</w:t>
      </w:r>
      <w:r w:rsidRPr="00F9249B">
        <w:rPr>
          <w:rFonts w:eastAsia="Calibri"/>
          <w:color w:val="000000"/>
          <w:sz w:val="24"/>
          <w:szCs w:val="24"/>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t>Kreteria Penilaian</w:t>
      </w:r>
      <w:r w:rsidRPr="00F9249B">
        <w:rPr>
          <w:rFonts w:eastAsia="Calibri"/>
          <w:color w:val="000000"/>
          <w:sz w:val="24"/>
          <w:szCs w:val="24"/>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t xml:space="preserve">Bentuk penilaian: </w:t>
      </w:r>
      <w:r w:rsidRPr="00F9249B">
        <w:rPr>
          <w:rFonts w:eastAsia="Calibri"/>
          <w:color w:val="000000"/>
          <w:sz w:val="24"/>
          <w:szCs w:val="24"/>
        </w:rPr>
        <w:t>tes dan non-tes.</w:t>
      </w:r>
    </w:p>
    <w:p w14:paraId="137E5FDE"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t>Bentuk pembelajaran:</w:t>
      </w:r>
      <w:r w:rsidRPr="00F9249B">
        <w:rPr>
          <w:rFonts w:eastAsia="Calibri"/>
          <w:color w:val="000000"/>
          <w:sz w:val="24"/>
          <w:szCs w:val="24"/>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t>Metode Pembelajaran:</w:t>
      </w:r>
      <w:r w:rsidRPr="00F9249B">
        <w:rPr>
          <w:rFonts w:eastAsia="Calibri"/>
          <w:color w:val="000000"/>
          <w:sz w:val="24"/>
          <w:szCs w:val="24"/>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t xml:space="preserve">Materi Pembelajaran </w:t>
      </w:r>
      <w:r w:rsidRPr="00F9249B">
        <w:rPr>
          <w:rFonts w:eastAsia="Calibri"/>
          <w:color w:val="000000"/>
          <w:sz w:val="24"/>
          <w:szCs w:val="24"/>
        </w:rPr>
        <w:t>adalah rincian atau uraian dari bahan kajian yg dapat disajikan dalam bentuk beberapa pokok dan sub-pokok bahasan.</w:t>
      </w:r>
    </w:p>
    <w:p w14:paraId="4D668670"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r w:rsidRPr="00F9249B">
        <w:rPr>
          <w:rFonts w:eastAsia="Calibri"/>
          <w:b/>
          <w:color w:val="000000"/>
          <w:sz w:val="24"/>
          <w:szCs w:val="24"/>
        </w:rPr>
        <w:t>Bobot penilaian</w:t>
      </w:r>
      <w:r w:rsidRPr="00F9249B">
        <w:rPr>
          <w:rFonts w:eastAsia="Calibri"/>
          <w:color w:val="000000"/>
          <w:sz w:val="24"/>
          <w:szCs w:val="24"/>
        </w:rPr>
        <w:t xml:space="preserve"> adalah prosentasi penilaian terhadap setiap pencapaian sub-CPMK yang besarnya proposional dengan tingkat kesulitan pencapaian sub-CPMK tsb., dan totalnya 100%.</w:t>
      </w:r>
    </w:p>
    <w:p w14:paraId="7140431D" w14:textId="77777777" w:rsidR="00AF648D" w:rsidRPr="00F9249B" w:rsidRDefault="00DA069A">
      <w:pPr>
        <w:numPr>
          <w:ilvl w:val="0"/>
          <w:numId w:val="2"/>
        </w:numPr>
        <w:pBdr>
          <w:top w:val="nil"/>
          <w:left w:val="nil"/>
          <w:bottom w:val="nil"/>
          <w:right w:val="nil"/>
          <w:between w:val="nil"/>
        </w:pBdr>
        <w:ind w:left="709" w:hanging="425"/>
        <w:rPr>
          <w:rFonts w:eastAsia="Calibri"/>
          <w:color w:val="000000"/>
          <w:sz w:val="24"/>
          <w:szCs w:val="24"/>
        </w:rPr>
      </w:pPr>
      <w:bookmarkStart w:id="0" w:name="_heading=h.gjdgxs" w:colFirst="0" w:colLast="0"/>
      <w:bookmarkEnd w:id="0"/>
      <w:r w:rsidRPr="00F9249B">
        <w:rPr>
          <w:rFonts w:eastAsia="Calibri"/>
          <w:color w:val="000000"/>
          <w:sz w:val="24"/>
          <w:szCs w:val="24"/>
        </w:rPr>
        <w:t>TM=Tatap Muka, PT=Penugasan terstruktur, BM=Belajar mandiri</w:t>
      </w:r>
    </w:p>
    <w:sectPr w:rsidR="00AF648D" w:rsidRPr="00F9249B">
      <w:pgSz w:w="15840" w:h="1224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F332A" w14:textId="77777777" w:rsidR="000C3D91" w:rsidRDefault="000C3D91" w:rsidP="009A2C20">
      <w:r>
        <w:separator/>
      </w:r>
    </w:p>
  </w:endnote>
  <w:endnote w:type="continuationSeparator" w:id="0">
    <w:p w14:paraId="6983D5B1" w14:textId="77777777" w:rsidR="000C3D91" w:rsidRDefault="000C3D91" w:rsidP="009A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46D2D" w14:textId="77777777" w:rsidR="000C3D91" w:rsidRDefault="000C3D91" w:rsidP="009A2C20">
      <w:r>
        <w:separator/>
      </w:r>
    </w:p>
  </w:footnote>
  <w:footnote w:type="continuationSeparator" w:id="0">
    <w:p w14:paraId="233BCF14" w14:textId="77777777" w:rsidR="000C3D91" w:rsidRDefault="000C3D91" w:rsidP="009A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7081"/>
    <w:multiLevelType w:val="hybridMultilevel"/>
    <w:tmpl w:val="A7505B1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41D5B"/>
    <w:multiLevelType w:val="hybridMultilevel"/>
    <w:tmpl w:val="B5E4598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2926D2"/>
    <w:multiLevelType w:val="hybridMultilevel"/>
    <w:tmpl w:val="E99811DE"/>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7FE664D"/>
    <w:multiLevelType w:val="hybridMultilevel"/>
    <w:tmpl w:val="E594DBA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33098"/>
    <w:multiLevelType w:val="hybridMultilevel"/>
    <w:tmpl w:val="D0A842A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B34211A"/>
    <w:multiLevelType w:val="hybridMultilevel"/>
    <w:tmpl w:val="18E091E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13AF8"/>
    <w:multiLevelType w:val="hybridMultilevel"/>
    <w:tmpl w:val="03E26B7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121B60"/>
    <w:multiLevelType w:val="hybridMultilevel"/>
    <w:tmpl w:val="F224DE0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935D0"/>
    <w:multiLevelType w:val="hybridMultilevel"/>
    <w:tmpl w:val="47001F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267348B"/>
    <w:multiLevelType w:val="hybridMultilevel"/>
    <w:tmpl w:val="DD12BD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55A4AD7"/>
    <w:multiLevelType w:val="hybridMultilevel"/>
    <w:tmpl w:val="C21C1DC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B8E58D7"/>
    <w:multiLevelType w:val="hybridMultilevel"/>
    <w:tmpl w:val="FA18EB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E40DD"/>
    <w:multiLevelType w:val="hybridMultilevel"/>
    <w:tmpl w:val="5958E80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C0BAE"/>
    <w:multiLevelType w:val="hybridMultilevel"/>
    <w:tmpl w:val="8BE8E9E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E4387"/>
    <w:multiLevelType w:val="hybridMultilevel"/>
    <w:tmpl w:val="99C803C6"/>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E3F62C0"/>
    <w:multiLevelType w:val="hybridMultilevel"/>
    <w:tmpl w:val="7828F40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D3643"/>
    <w:multiLevelType w:val="hybridMultilevel"/>
    <w:tmpl w:val="DCBE1F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87B3F"/>
    <w:multiLevelType w:val="hybridMultilevel"/>
    <w:tmpl w:val="F8102A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951098B"/>
    <w:multiLevelType w:val="hybridMultilevel"/>
    <w:tmpl w:val="A09AE02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976E9"/>
    <w:multiLevelType w:val="hybridMultilevel"/>
    <w:tmpl w:val="131424D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754C2A6E"/>
    <w:multiLevelType w:val="hybridMultilevel"/>
    <w:tmpl w:val="0E88C9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92B19"/>
    <w:multiLevelType w:val="hybridMultilevel"/>
    <w:tmpl w:val="112891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297391">
    <w:abstractNumId w:val="2"/>
  </w:num>
  <w:num w:numId="2" w16cid:durableId="1252004476">
    <w:abstractNumId w:val="3"/>
  </w:num>
  <w:num w:numId="3" w16cid:durableId="1238244830">
    <w:abstractNumId w:val="11"/>
  </w:num>
  <w:num w:numId="4" w16cid:durableId="1859925341">
    <w:abstractNumId w:val="5"/>
  </w:num>
  <w:num w:numId="5" w16cid:durableId="1328629221">
    <w:abstractNumId w:val="10"/>
  </w:num>
  <w:num w:numId="6" w16cid:durableId="829298193">
    <w:abstractNumId w:val="21"/>
  </w:num>
  <w:num w:numId="7" w16cid:durableId="1713650421">
    <w:abstractNumId w:val="16"/>
  </w:num>
  <w:num w:numId="8" w16cid:durableId="1635063923">
    <w:abstractNumId w:val="27"/>
  </w:num>
  <w:num w:numId="9" w16cid:durableId="1882016564">
    <w:abstractNumId w:val="7"/>
  </w:num>
  <w:num w:numId="10" w16cid:durableId="690496600">
    <w:abstractNumId w:val="24"/>
  </w:num>
  <w:num w:numId="11" w16cid:durableId="2128307119">
    <w:abstractNumId w:val="13"/>
  </w:num>
  <w:num w:numId="12" w16cid:durableId="517159067">
    <w:abstractNumId w:val="14"/>
  </w:num>
  <w:num w:numId="13" w16cid:durableId="2137478406">
    <w:abstractNumId w:val="26"/>
  </w:num>
  <w:num w:numId="14" w16cid:durableId="1857961539">
    <w:abstractNumId w:val="6"/>
  </w:num>
  <w:num w:numId="15" w16cid:durableId="872309728">
    <w:abstractNumId w:val="8"/>
  </w:num>
  <w:num w:numId="16" w16cid:durableId="1181696829">
    <w:abstractNumId w:val="9"/>
  </w:num>
  <w:num w:numId="17" w16cid:durableId="1244529147">
    <w:abstractNumId w:val="1"/>
  </w:num>
  <w:num w:numId="18" w16cid:durableId="1388142507">
    <w:abstractNumId w:val="20"/>
  </w:num>
  <w:num w:numId="19" w16cid:durableId="1242518691">
    <w:abstractNumId w:val="18"/>
  </w:num>
  <w:num w:numId="20" w16cid:durableId="389698439">
    <w:abstractNumId w:val="12"/>
  </w:num>
  <w:num w:numId="21" w16cid:durableId="958605109">
    <w:abstractNumId w:val="17"/>
  </w:num>
  <w:num w:numId="22" w16cid:durableId="966282831">
    <w:abstractNumId w:val="0"/>
  </w:num>
  <w:num w:numId="23" w16cid:durableId="2113239000">
    <w:abstractNumId w:val="15"/>
  </w:num>
  <w:num w:numId="24" w16cid:durableId="600064837">
    <w:abstractNumId w:val="29"/>
  </w:num>
  <w:num w:numId="25" w16cid:durableId="292369761">
    <w:abstractNumId w:val="22"/>
  </w:num>
  <w:num w:numId="26" w16cid:durableId="938678793">
    <w:abstractNumId w:val="4"/>
  </w:num>
  <w:num w:numId="27" w16cid:durableId="993290850">
    <w:abstractNumId w:val="25"/>
  </w:num>
  <w:num w:numId="28" w16cid:durableId="1204908120">
    <w:abstractNumId w:val="19"/>
  </w:num>
  <w:num w:numId="29" w16cid:durableId="465245665">
    <w:abstractNumId w:val="23"/>
  </w:num>
  <w:num w:numId="30" w16cid:durableId="2295110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D"/>
    <w:rsid w:val="000A6C0E"/>
    <w:rsid w:val="000C3D91"/>
    <w:rsid w:val="000D0DD7"/>
    <w:rsid w:val="000E0B5D"/>
    <w:rsid w:val="00135BD1"/>
    <w:rsid w:val="00345A0C"/>
    <w:rsid w:val="003C41C3"/>
    <w:rsid w:val="004C047A"/>
    <w:rsid w:val="00582BBC"/>
    <w:rsid w:val="006735CE"/>
    <w:rsid w:val="007D3210"/>
    <w:rsid w:val="008272BF"/>
    <w:rsid w:val="0085223F"/>
    <w:rsid w:val="008F6BDF"/>
    <w:rsid w:val="0095508B"/>
    <w:rsid w:val="009846F3"/>
    <w:rsid w:val="009A2C20"/>
    <w:rsid w:val="009C3CC7"/>
    <w:rsid w:val="009C4FDD"/>
    <w:rsid w:val="009F1521"/>
    <w:rsid w:val="00A4072A"/>
    <w:rsid w:val="00A73910"/>
    <w:rsid w:val="00AE5D8C"/>
    <w:rsid w:val="00AF648D"/>
    <w:rsid w:val="00B00D46"/>
    <w:rsid w:val="00B87CAC"/>
    <w:rsid w:val="00CC3FF7"/>
    <w:rsid w:val="00CE5E57"/>
    <w:rsid w:val="00D16456"/>
    <w:rsid w:val="00D30734"/>
    <w:rsid w:val="00DA069A"/>
    <w:rsid w:val="00E253CA"/>
    <w:rsid w:val="00E57B06"/>
    <w:rsid w:val="00E7660F"/>
    <w:rsid w:val="00F16278"/>
    <w:rsid w:val="00F322AD"/>
    <w:rsid w:val="00F9249B"/>
    <w:rsid w:val="00F94A79"/>
    <w:rsid w:val="00FF4B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EB1E251F-5D13-4BD9-954E-3691C0EC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9A2C20"/>
    <w:pPr>
      <w:tabs>
        <w:tab w:val="center" w:pos="4680"/>
        <w:tab w:val="right" w:pos="9360"/>
      </w:tabs>
    </w:pPr>
  </w:style>
  <w:style w:type="character" w:customStyle="1" w:styleId="HeaderChar">
    <w:name w:val="Header Char"/>
    <w:basedOn w:val="DefaultParagraphFont"/>
    <w:link w:val="Header"/>
    <w:uiPriority w:val="99"/>
    <w:rsid w:val="009A2C20"/>
    <w:rPr>
      <w:lang w:eastAsia="en-US"/>
    </w:rPr>
  </w:style>
  <w:style w:type="paragraph" w:styleId="Footer">
    <w:name w:val="footer"/>
    <w:basedOn w:val="Normal"/>
    <w:link w:val="FooterChar"/>
    <w:uiPriority w:val="99"/>
    <w:unhideWhenUsed/>
    <w:rsid w:val="009A2C20"/>
    <w:pPr>
      <w:tabs>
        <w:tab w:val="center" w:pos="4680"/>
        <w:tab w:val="right" w:pos="9360"/>
      </w:tabs>
    </w:pPr>
  </w:style>
  <w:style w:type="character" w:customStyle="1" w:styleId="FooterChar">
    <w:name w:val="Footer Char"/>
    <w:basedOn w:val="DefaultParagraphFont"/>
    <w:link w:val="Footer"/>
    <w:uiPriority w:val="99"/>
    <w:rsid w:val="009A2C2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Nadya Putri</cp:lastModifiedBy>
  <cp:revision>9</cp:revision>
  <cp:lastPrinted>2024-03-11T07:56:00Z</cp:lastPrinted>
  <dcterms:created xsi:type="dcterms:W3CDTF">2024-08-19T03:28:00Z</dcterms:created>
  <dcterms:modified xsi:type="dcterms:W3CDTF">2024-08-21T04:39:00Z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