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2"/>
        <w:tblW w:w="15289"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1815"/>
        <w:gridCol w:w="714"/>
        <w:gridCol w:w="2579"/>
        <w:gridCol w:w="851"/>
        <w:gridCol w:w="11"/>
        <w:gridCol w:w="499"/>
        <w:gridCol w:w="1079"/>
        <w:gridCol w:w="962"/>
        <w:gridCol w:w="964"/>
        <w:gridCol w:w="1418"/>
        <w:gridCol w:w="52"/>
        <w:gridCol w:w="2077"/>
      </w:tblGrid>
      <w:tr w:rsidR="00AF648D" w14:paraId="02D08ED2" w14:textId="77777777" w:rsidTr="00DA069A">
        <w:tc>
          <w:tcPr>
            <w:tcW w:w="4083" w:type="dxa"/>
            <w:gridSpan w:val="2"/>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015B61C0" w14:textId="77777777" w:rsidR="00AF648D" w:rsidRDefault="00DA069A">
            <w:pPr>
              <w:jc w:val="center"/>
              <w:rPr>
                <w:b/>
                <w:sz w:val="24"/>
                <w:szCs w:val="24"/>
              </w:rPr>
            </w:pPr>
            <w:r>
              <w:rPr>
                <w:b/>
                <w:noProof/>
                <w:sz w:val="24"/>
                <w:szCs w:val="24"/>
                <w:lang w:val="en-ID" w:eastAsia="en-ID"/>
              </w:rPr>
              <w:drawing>
                <wp:inline distT="0" distB="0" distL="114300" distR="114300" wp14:anchorId="495B93DD" wp14:editId="59446784">
                  <wp:extent cx="714375" cy="687070"/>
                  <wp:effectExtent l="0" t="0" r="0" b="0"/>
                  <wp:docPr id="2" name="image1.png" descr="LOGO UNIBA"/>
                  <wp:cNvGraphicFramePr/>
                  <a:graphic xmlns:a="http://schemas.openxmlformats.org/drawingml/2006/main">
                    <a:graphicData uri="http://schemas.openxmlformats.org/drawingml/2006/picture">
                      <pic:pic xmlns:pic="http://schemas.openxmlformats.org/drawingml/2006/picture">
                        <pic:nvPicPr>
                          <pic:cNvPr id="0" name="image1.png" descr="LOGO UNIBA"/>
                          <pic:cNvPicPr preferRelativeResize="0"/>
                        </pic:nvPicPr>
                        <pic:blipFill>
                          <a:blip r:embed="rId6"/>
                          <a:srcRect/>
                          <a:stretch>
                            <a:fillRect/>
                          </a:stretch>
                        </pic:blipFill>
                        <pic:spPr>
                          <a:xfrm>
                            <a:off x="0" y="0"/>
                            <a:ext cx="714375" cy="687070"/>
                          </a:xfrm>
                          <a:prstGeom prst="rect">
                            <a:avLst/>
                          </a:prstGeom>
                          <a:ln/>
                        </pic:spPr>
                      </pic:pic>
                    </a:graphicData>
                  </a:graphic>
                </wp:inline>
              </w:drawing>
            </w:r>
          </w:p>
        </w:tc>
        <w:tc>
          <w:tcPr>
            <w:tcW w:w="9129" w:type="dxa"/>
            <w:gridSpan w:val="10"/>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29C1B481" w14:textId="77777777" w:rsidR="00AF648D" w:rsidRDefault="00DA069A">
            <w:pPr>
              <w:jc w:val="center"/>
              <w:rPr>
                <w:b/>
                <w:sz w:val="32"/>
                <w:szCs w:val="32"/>
              </w:rPr>
            </w:pPr>
            <w:r>
              <w:rPr>
                <w:b/>
                <w:sz w:val="32"/>
                <w:szCs w:val="32"/>
              </w:rPr>
              <w:t>UNIVERSITAS BALIKPAPAN</w:t>
            </w:r>
          </w:p>
          <w:p w14:paraId="073683B9" w14:textId="25189FE1" w:rsidR="00AF648D" w:rsidRDefault="00DA069A">
            <w:pPr>
              <w:jc w:val="center"/>
              <w:rPr>
                <w:b/>
                <w:sz w:val="32"/>
                <w:szCs w:val="32"/>
              </w:rPr>
            </w:pPr>
            <w:r>
              <w:rPr>
                <w:b/>
                <w:sz w:val="32"/>
                <w:szCs w:val="32"/>
              </w:rPr>
              <w:t>FAKULTAS EKONOMI</w:t>
            </w:r>
            <w:r w:rsidR="00851EAE">
              <w:rPr>
                <w:b/>
                <w:sz w:val="32"/>
                <w:szCs w:val="32"/>
              </w:rPr>
              <w:t xml:space="preserve"> </w:t>
            </w:r>
          </w:p>
          <w:p w14:paraId="5167FA6E" w14:textId="22F0083B" w:rsidR="00AF648D" w:rsidRDefault="00851EAE">
            <w:pPr>
              <w:jc w:val="center"/>
              <w:rPr>
                <w:b/>
                <w:sz w:val="24"/>
                <w:szCs w:val="24"/>
              </w:rPr>
            </w:pPr>
            <w:r>
              <w:rPr>
                <w:b/>
                <w:sz w:val="32"/>
                <w:szCs w:val="32"/>
              </w:rPr>
              <w:t>PROGRAM STUDI S1 MANAJEMEN</w:t>
            </w:r>
          </w:p>
        </w:tc>
        <w:tc>
          <w:tcPr>
            <w:tcW w:w="2077" w:type="dxa"/>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1CFF2238" w14:textId="77777777" w:rsidR="00AF648D" w:rsidRDefault="00DA069A">
            <w:pPr>
              <w:jc w:val="center"/>
              <w:rPr>
                <w:b/>
                <w:sz w:val="24"/>
                <w:szCs w:val="24"/>
              </w:rPr>
            </w:pPr>
            <w:r>
              <w:rPr>
                <w:b/>
                <w:sz w:val="24"/>
                <w:szCs w:val="24"/>
              </w:rPr>
              <w:t>Kode Dokumen</w:t>
            </w:r>
          </w:p>
        </w:tc>
      </w:tr>
      <w:tr w:rsidR="00AF648D" w14:paraId="29A60873" w14:textId="77777777" w:rsidTr="00DA069A">
        <w:tc>
          <w:tcPr>
            <w:tcW w:w="15289" w:type="dxa"/>
            <w:gridSpan w:val="13"/>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1603C4EA" w14:textId="77777777" w:rsidR="00AF648D" w:rsidRDefault="00DA069A">
            <w:pPr>
              <w:jc w:val="center"/>
              <w:rPr>
                <w:b/>
                <w:sz w:val="40"/>
                <w:szCs w:val="40"/>
              </w:rPr>
            </w:pPr>
            <w:r>
              <w:rPr>
                <w:b/>
                <w:sz w:val="40"/>
                <w:szCs w:val="40"/>
              </w:rPr>
              <w:t>RENCANA PEMBELAJARAN SEMESTER (Mulai Angkatan 2021)</w:t>
            </w:r>
          </w:p>
        </w:tc>
      </w:tr>
      <w:tr w:rsidR="00AF648D" w14:paraId="126F8D83" w14:textId="77777777" w:rsidTr="00DA069A">
        <w:tc>
          <w:tcPr>
            <w:tcW w:w="4797"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19EDA2C" w14:textId="77777777" w:rsidR="00AF648D" w:rsidRDefault="00DA069A">
            <w:pPr>
              <w:rPr>
                <w:b/>
                <w:sz w:val="24"/>
                <w:szCs w:val="24"/>
              </w:rPr>
            </w:pPr>
            <w:r>
              <w:rPr>
                <w:b/>
                <w:sz w:val="24"/>
                <w:szCs w:val="24"/>
              </w:rPr>
              <w:t>MATA KULIAH (MK)</w:t>
            </w:r>
          </w:p>
        </w:tc>
        <w:tc>
          <w:tcPr>
            <w:tcW w:w="2579"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2624C53E" w14:textId="77777777" w:rsidR="00AF648D" w:rsidRDefault="00DA069A">
            <w:pPr>
              <w:rPr>
                <w:b/>
                <w:sz w:val="24"/>
                <w:szCs w:val="24"/>
              </w:rPr>
            </w:pPr>
            <w:r>
              <w:rPr>
                <w:b/>
                <w:sz w:val="24"/>
                <w:szCs w:val="24"/>
              </w:rPr>
              <w:t>KODE</w:t>
            </w:r>
          </w:p>
        </w:tc>
        <w:tc>
          <w:tcPr>
            <w:tcW w:w="2440" w:type="dxa"/>
            <w:gridSpan w:val="4"/>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BAFADA4" w14:textId="77777777" w:rsidR="00AF648D" w:rsidRDefault="00DA069A">
            <w:pPr>
              <w:rPr>
                <w:b/>
                <w:sz w:val="24"/>
                <w:szCs w:val="24"/>
              </w:rPr>
            </w:pPr>
            <w:r>
              <w:rPr>
                <w:b/>
                <w:sz w:val="24"/>
                <w:szCs w:val="24"/>
              </w:rPr>
              <w:t>Rumpun MK</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4DA56FC7" w14:textId="77777777" w:rsidR="00AF648D" w:rsidRDefault="00DA069A">
            <w:pPr>
              <w:jc w:val="center"/>
              <w:rPr>
                <w:b/>
                <w:sz w:val="24"/>
                <w:szCs w:val="24"/>
              </w:rPr>
            </w:pPr>
            <w:r>
              <w:rPr>
                <w:b/>
                <w:sz w:val="24"/>
                <w:szCs w:val="24"/>
              </w:rPr>
              <w:t>BOBOT (sks)</w:t>
            </w:r>
          </w:p>
        </w:tc>
        <w:tc>
          <w:tcPr>
            <w:tcW w:w="1418"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5EBE013A" w14:textId="77777777" w:rsidR="00AF648D" w:rsidRDefault="00DA069A">
            <w:pPr>
              <w:jc w:val="center"/>
              <w:rPr>
                <w:b/>
                <w:sz w:val="24"/>
                <w:szCs w:val="24"/>
              </w:rPr>
            </w:pPr>
            <w:r>
              <w:rPr>
                <w:b/>
                <w:sz w:val="24"/>
                <w:szCs w:val="24"/>
              </w:rPr>
              <w:t>SEMESTER</w:t>
            </w:r>
          </w:p>
        </w:tc>
        <w:tc>
          <w:tcPr>
            <w:tcW w:w="2129"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3A420967" w14:textId="77777777" w:rsidR="00AF648D" w:rsidRDefault="00DA069A">
            <w:pPr>
              <w:jc w:val="center"/>
              <w:rPr>
                <w:b/>
                <w:sz w:val="24"/>
                <w:szCs w:val="24"/>
              </w:rPr>
            </w:pPr>
            <w:r>
              <w:rPr>
                <w:b/>
                <w:sz w:val="24"/>
                <w:szCs w:val="24"/>
              </w:rPr>
              <w:t>Tgl Penyusunan</w:t>
            </w:r>
          </w:p>
        </w:tc>
      </w:tr>
      <w:tr w:rsidR="00AF648D" w14:paraId="73146809" w14:textId="77777777" w:rsidTr="00DA069A">
        <w:tc>
          <w:tcPr>
            <w:tcW w:w="479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48CF1" w14:textId="77777777" w:rsidR="00AF648D" w:rsidRDefault="00DA069A">
            <w:pPr>
              <w:rPr>
                <w:b/>
                <w:sz w:val="24"/>
                <w:szCs w:val="24"/>
              </w:rPr>
            </w:pPr>
            <w:r>
              <w:rPr>
                <w:b/>
                <w:sz w:val="24"/>
                <w:szCs w:val="24"/>
              </w:rPr>
              <w:t>PENDIDIKAN AGAMA</w:t>
            </w:r>
          </w:p>
        </w:tc>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FD5CA" w14:textId="78539653" w:rsidR="00AF648D" w:rsidRDefault="00D2555F">
            <w:pPr>
              <w:rPr>
                <w:sz w:val="24"/>
                <w:szCs w:val="24"/>
              </w:rPr>
            </w:pPr>
            <w:r>
              <w:rPr>
                <w:sz w:val="24"/>
                <w:szCs w:val="24"/>
              </w:rPr>
              <w:t>1064011101</w:t>
            </w:r>
          </w:p>
        </w:tc>
        <w:tc>
          <w:tcPr>
            <w:tcW w:w="244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970DD" w14:textId="77777777" w:rsidR="00AF648D" w:rsidRDefault="00AF648D">
            <w:pPr>
              <w:rPr>
                <w:sz w:val="24"/>
                <w:szCs w:val="24"/>
              </w:rPr>
            </w:pP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B96E3" w14:textId="77777777" w:rsidR="00AF648D" w:rsidRDefault="00DA069A">
            <w:pPr>
              <w:jc w:val="center"/>
              <w:rPr>
                <w:b/>
                <w:sz w:val="24"/>
                <w:szCs w:val="24"/>
              </w:rPr>
            </w:pPr>
            <w:r>
              <w:rPr>
                <w:b/>
                <w:sz w:val="24"/>
                <w:szCs w:val="24"/>
              </w:rPr>
              <w:t>T=2</w:t>
            </w: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8830A" w14:textId="77777777" w:rsidR="00AF648D" w:rsidRDefault="00DA069A">
            <w:pPr>
              <w:jc w:val="center"/>
              <w:rPr>
                <w:b/>
                <w:sz w:val="24"/>
                <w:szCs w:val="24"/>
              </w:rPr>
            </w:pPr>
            <w:r>
              <w:rPr>
                <w:b/>
                <w:sz w:val="24"/>
                <w:szCs w:val="24"/>
              </w:rPr>
              <w:t>P=0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80B25" w14:textId="77777777" w:rsidR="00AF648D" w:rsidRDefault="00DA069A">
            <w:pPr>
              <w:jc w:val="center"/>
              <w:rPr>
                <w:sz w:val="24"/>
                <w:szCs w:val="24"/>
              </w:rPr>
            </w:pPr>
            <w:r>
              <w:rPr>
                <w:sz w:val="24"/>
                <w:szCs w:val="24"/>
              </w:rPr>
              <w:t>1</w:t>
            </w:r>
          </w:p>
        </w:tc>
        <w:tc>
          <w:tcPr>
            <w:tcW w:w="21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075AB" w14:textId="77777777" w:rsidR="00AF648D" w:rsidRDefault="00DA069A">
            <w:pPr>
              <w:rPr>
                <w:sz w:val="24"/>
                <w:szCs w:val="24"/>
              </w:rPr>
            </w:pPr>
            <w:r>
              <w:rPr>
                <w:sz w:val="24"/>
                <w:szCs w:val="24"/>
              </w:rPr>
              <w:t>15 Juli 2021</w:t>
            </w:r>
          </w:p>
          <w:p w14:paraId="258ED1D4" w14:textId="77777777" w:rsidR="00AF648D" w:rsidRDefault="00AF648D">
            <w:pPr>
              <w:rPr>
                <w:sz w:val="24"/>
                <w:szCs w:val="24"/>
              </w:rPr>
            </w:pPr>
          </w:p>
        </w:tc>
      </w:tr>
      <w:tr w:rsidR="00AF648D" w14:paraId="6745BF5C" w14:textId="77777777" w:rsidTr="00DA069A">
        <w:tc>
          <w:tcPr>
            <w:tcW w:w="479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8200C" w14:textId="77777777" w:rsidR="00AF648D" w:rsidRDefault="00DA069A">
            <w:pPr>
              <w:rPr>
                <w:b/>
                <w:sz w:val="24"/>
                <w:szCs w:val="24"/>
              </w:rPr>
            </w:pPr>
            <w:r>
              <w:rPr>
                <w:b/>
                <w:sz w:val="24"/>
                <w:szCs w:val="24"/>
              </w:rPr>
              <w:t>OTORISASI</w:t>
            </w: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14225317" w14:textId="77777777" w:rsidR="00AF648D" w:rsidRDefault="00DA069A">
            <w:pPr>
              <w:rPr>
                <w:b/>
                <w:sz w:val="24"/>
                <w:szCs w:val="24"/>
              </w:rPr>
            </w:pPr>
            <w:r>
              <w:rPr>
                <w:b/>
                <w:sz w:val="24"/>
                <w:szCs w:val="24"/>
              </w:rPr>
              <w:t>Pengembang RPS</w:t>
            </w:r>
          </w:p>
        </w:tc>
        <w:tc>
          <w:tcPr>
            <w:tcW w:w="3515" w:type="dxa"/>
            <w:gridSpan w:val="5"/>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3DA4E09" w14:textId="77777777" w:rsidR="00AF648D" w:rsidRDefault="00DA069A">
            <w:pPr>
              <w:rPr>
                <w:b/>
                <w:sz w:val="24"/>
                <w:szCs w:val="24"/>
              </w:rPr>
            </w:pPr>
            <w:r>
              <w:rPr>
                <w:b/>
                <w:sz w:val="24"/>
                <w:szCs w:val="24"/>
              </w:rPr>
              <w:t>Koordinator RMK</w:t>
            </w:r>
          </w:p>
        </w:tc>
        <w:tc>
          <w:tcPr>
            <w:tcW w:w="3547"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8F056FB" w14:textId="77777777" w:rsidR="00AF648D" w:rsidRDefault="00DA069A">
            <w:pPr>
              <w:rPr>
                <w:b/>
                <w:sz w:val="24"/>
                <w:szCs w:val="24"/>
              </w:rPr>
            </w:pPr>
            <w:r>
              <w:rPr>
                <w:b/>
                <w:sz w:val="24"/>
                <w:szCs w:val="24"/>
              </w:rPr>
              <w:t>Ketua PRODI</w:t>
            </w:r>
          </w:p>
        </w:tc>
      </w:tr>
      <w:tr w:rsidR="00AF648D" w14:paraId="2F4F7A0B" w14:textId="77777777" w:rsidTr="00DA069A">
        <w:trPr>
          <w:trHeight w:val="509"/>
        </w:trPr>
        <w:tc>
          <w:tcPr>
            <w:tcW w:w="4797"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B2700" w14:textId="77777777" w:rsidR="00AF648D" w:rsidRDefault="00AF648D">
            <w:pPr>
              <w:widowControl w:val="0"/>
              <w:pBdr>
                <w:top w:val="nil"/>
                <w:left w:val="nil"/>
                <w:bottom w:val="nil"/>
                <w:right w:val="nil"/>
                <w:between w:val="nil"/>
              </w:pBdr>
              <w:spacing w:line="276" w:lineRule="auto"/>
              <w:rPr>
                <w:b/>
                <w:sz w:val="24"/>
                <w:szCs w:val="24"/>
              </w:rPr>
            </w:pP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43180" w14:textId="77777777" w:rsidR="00AF648D" w:rsidRDefault="00AF648D">
            <w:pPr>
              <w:rPr>
                <w:sz w:val="24"/>
                <w:szCs w:val="24"/>
              </w:rPr>
            </w:pPr>
          </w:p>
        </w:tc>
        <w:tc>
          <w:tcPr>
            <w:tcW w:w="351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BB0C7" w14:textId="76209E9B" w:rsidR="00AF648D" w:rsidRPr="00D2555F" w:rsidRDefault="00D2555F">
            <w:pPr>
              <w:rPr>
                <w:sz w:val="24"/>
                <w:szCs w:val="24"/>
              </w:rPr>
            </w:pPr>
            <w:r w:rsidRPr="00D2555F">
              <w:rPr>
                <w:color w:val="000000"/>
                <w:sz w:val="24"/>
                <w:szCs w:val="24"/>
              </w:rPr>
              <w:t>Sholih Khudin Anam, S.Pd., M.SI</w:t>
            </w:r>
            <w:r w:rsidRPr="00D2555F">
              <w:rPr>
                <w:color w:val="000000"/>
                <w:sz w:val="24"/>
                <w:szCs w:val="24"/>
              </w:rPr>
              <w:tab/>
            </w:r>
          </w:p>
        </w:tc>
        <w:tc>
          <w:tcPr>
            <w:tcW w:w="35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97B64" w14:textId="2EE17E23" w:rsidR="00AF648D" w:rsidRDefault="00D2555F">
            <w:pPr>
              <w:rPr>
                <w:sz w:val="24"/>
                <w:szCs w:val="24"/>
              </w:rPr>
            </w:pPr>
            <w:r>
              <w:rPr>
                <w:sz w:val="24"/>
                <w:szCs w:val="24"/>
              </w:rPr>
              <w:t>Nadi Hernadi Moorcy, S.E., M.M</w:t>
            </w:r>
          </w:p>
        </w:tc>
      </w:tr>
      <w:tr w:rsidR="00AF648D" w14:paraId="6B0D8DC2" w14:textId="77777777" w:rsidTr="00DA069A">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78A" w14:textId="77777777" w:rsidR="00AF648D" w:rsidRDefault="00DA069A">
            <w:pPr>
              <w:rPr>
                <w:b/>
                <w:sz w:val="24"/>
                <w:szCs w:val="24"/>
              </w:rPr>
            </w:pPr>
            <w:r>
              <w:rPr>
                <w:b/>
                <w:sz w:val="24"/>
                <w:szCs w:val="24"/>
              </w:rPr>
              <w:t>Capaian Pembelajaran (CP)</w:t>
            </w:r>
          </w:p>
        </w:tc>
        <w:tc>
          <w:tcPr>
            <w:tcW w:w="5970" w:type="dxa"/>
            <w:gridSpan w:val="5"/>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AD2DDCE" w14:textId="77777777" w:rsidR="00AF648D" w:rsidRDefault="00DA069A">
            <w:pPr>
              <w:tabs>
                <w:tab w:val="left" w:pos="1806"/>
              </w:tabs>
              <w:rPr>
                <w:b/>
                <w:sz w:val="24"/>
                <w:szCs w:val="24"/>
              </w:rPr>
            </w:pPr>
            <w:r>
              <w:rPr>
                <w:b/>
                <w:sz w:val="24"/>
                <w:szCs w:val="24"/>
              </w:rPr>
              <w:t xml:space="preserve">CPL-PRODI  yang dibebankan pada MK       </w:t>
            </w:r>
          </w:p>
        </w:tc>
        <w:tc>
          <w:tcPr>
            <w:tcW w:w="7051" w:type="dxa"/>
            <w:gridSpan w:val="7"/>
            <w:tcBorders>
              <w:top w:val="single" w:sz="4" w:space="0" w:color="000000"/>
              <w:left w:val="single" w:sz="4" w:space="0" w:color="000000"/>
              <w:bottom w:val="single" w:sz="8" w:space="0" w:color="FFFFFF"/>
              <w:right w:val="single" w:sz="4" w:space="0" w:color="000000"/>
            </w:tcBorders>
            <w:tcMar>
              <w:top w:w="0" w:type="dxa"/>
              <w:left w:w="108" w:type="dxa"/>
              <w:bottom w:w="0" w:type="dxa"/>
              <w:right w:w="108" w:type="dxa"/>
            </w:tcMar>
          </w:tcPr>
          <w:p w14:paraId="36941C47" w14:textId="77777777" w:rsidR="00AF648D" w:rsidRDefault="00AF648D">
            <w:pPr>
              <w:tabs>
                <w:tab w:val="left" w:pos="1806"/>
              </w:tabs>
              <w:rPr>
                <w:b/>
                <w:color w:val="FF0000"/>
                <w:sz w:val="24"/>
                <w:szCs w:val="24"/>
              </w:rPr>
            </w:pPr>
          </w:p>
        </w:tc>
      </w:tr>
      <w:tr w:rsidR="00AF648D" w14:paraId="75CFEF8C"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2DA3" w14:textId="77777777" w:rsidR="00AF648D" w:rsidRDefault="00AF648D">
            <w:pPr>
              <w:widowControl w:val="0"/>
              <w:pBdr>
                <w:top w:val="nil"/>
                <w:left w:val="nil"/>
                <w:bottom w:val="nil"/>
                <w:right w:val="nil"/>
                <w:between w:val="nil"/>
              </w:pBdr>
              <w:spacing w:line="276" w:lineRule="auto"/>
              <w:rPr>
                <w:b/>
                <w:color w:val="FF0000"/>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5777E4" w14:textId="77777777" w:rsidR="00AF648D" w:rsidRDefault="00DA069A">
            <w:pPr>
              <w:rPr>
                <w:sz w:val="24"/>
                <w:szCs w:val="24"/>
              </w:rPr>
            </w:pPr>
            <w:r>
              <w:rPr>
                <w:sz w:val="24"/>
                <w:szCs w:val="24"/>
              </w:rPr>
              <w:t>CPL 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F5014" w14:textId="77777777" w:rsidR="00AF648D" w:rsidRDefault="00DA069A">
            <w:pPr>
              <w:jc w:val="both"/>
              <w:rPr>
                <w:sz w:val="24"/>
                <w:szCs w:val="24"/>
              </w:rPr>
            </w:pPr>
            <w:r>
              <w:rPr>
                <w:sz w:val="24"/>
                <w:szCs w:val="24"/>
              </w:rPr>
              <w:t>Bertakwa kepada Tuhan Yang Maha Esa dan mampu menunjukkan sikap religius (S1)</w:t>
            </w:r>
          </w:p>
        </w:tc>
      </w:tr>
      <w:tr w:rsidR="00AF648D" w14:paraId="68C3D479"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5B75C"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814AB" w14:textId="77777777" w:rsidR="00AF648D" w:rsidRDefault="00DA069A">
            <w:pPr>
              <w:rPr>
                <w:sz w:val="24"/>
                <w:szCs w:val="24"/>
              </w:rPr>
            </w:pPr>
            <w:r>
              <w:rPr>
                <w:sz w:val="24"/>
                <w:szCs w:val="24"/>
              </w:rPr>
              <w:t>CPL 2</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DD292" w14:textId="77777777" w:rsidR="00AF648D" w:rsidRDefault="00DA069A">
            <w:pPr>
              <w:jc w:val="both"/>
              <w:rPr>
                <w:sz w:val="24"/>
                <w:szCs w:val="24"/>
              </w:rPr>
            </w:pPr>
            <w:r>
              <w:rPr>
                <w:sz w:val="24"/>
                <w:szCs w:val="24"/>
              </w:rPr>
              <w:t>Menjunjung tinggi nilai kemanusiaan dalam menjalankan tugas berdasarkan agama,moral, dan etika (S2)</w:t>
            </w:r>
          </w:p>
        </w:tc>
      </w:tr>
      <w:tr w:rsidR="00AF648D" w14:paraId="71135904"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B10F5"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86492B" w14:textId="77777777" w:rsidR="00AF648D" w:rsidRDefault="00DA069A">
            <w:pPr>
              <w:rPr>
                <w:sz w:val="24"/>
                <w:szCs w:val="24"/>
              </w:rPr>
            </w:pPr>
            <w:r>
              <w:rPr>
                <w:sz w:val="24"/>
                <w:szCs w:val="24"/>
              </w:rPr>
              <w:t>CPL 3</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B1B902" w14:textId="77777777" w:rsidR="00AF648D" w:rsidRDefault="00DA069A">
            <w:pPr>
              <w:jc w:val="both"/>
              <w:rPr>
                <w:sz w:val="24"/>
                <w:szCs w:val="24"/>
              </w:rPr>
            </w:pPr>
            <w:r>
              <w:rPr>
                <w:sz w:val="24"/>
                <w:szCs w:val="24"/>
              </w:rPr>
              <w:t>Berkontribusi dalam peningkatan mutu kehidupan bermasyarakat, berbangsa, bernegara, dan kemajuan peradaban berdasarkan Pancasila (S3)</w:t>
            </w:r>
          </w:p>
        </w:tc>
      </w:tr>
      <w:tr w:rsidR="00AF648D" w14:paraId="2C3CCC88"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ADFC0"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766E70" w14:textId="77777777" w:rsidR="00AF648D" w:rsidRDefault="00DA069A">
            <w:pPr>
              <w:rPr>
                <w:sz w:val="24"/>
                <w:szCs w:val="24"/>
              </w:rPr>
            </w:pPr>
            <w:r>
              <w:rPr>
                <w:sz w:val="24"/>
                <w:szCs w:val="24"/>
              </w:rPr>
              <w:t>CPL 4</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77A689" w14:textId="77777777" w:rsidR="00AF648D" w:rsidRDefault="00DA069A">
            <w:pPr>
              <w:jc w:val="both"/>
              <w:rPr>
                <w:sz w:val="24"/>
                <w:szCs w:val="24"/>
              </w:rPr>
            </w:pPr>
            <w:r>
              <w:rPr>
                <w:sz w:val="24"/>
                <w:szCs w:val="24"/>
              </w:rPr>
              <w:t>Berperan sebagai warga negara yang bangga dan cinta tanah air, memiliki nasionalisme serta rasa tanggungjawab pada negara dan bangsa (S4)</w:t>
            </w:r>
          </w:p>
        </w:tc>
      </w:tr>
      <w:tr w:rsidR="00AF648D" w14:paraId="0BD87DB2"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F5380"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B32407" w14:textId="77777777" w:rsidR="00AF648D" w:rsidRDefault="00DA069A">
            <w:pPr>
              <w:rPr>
                <w:sz w:val="24"/>
                <w:szCs w:val="24"/>
              </w:rPr>
            </w:pPr>
            <w:r>
              <w:rPr>
                <w:sz w:val="24"/>
                <w:szCs w:val="24"/>
              </w:rPr>
              <w:t>CPL 5</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9E1CF" w14:textId="77777777" w:rsidR="00AF648D" w:rsidRDefault="00DA069A">
            <w:pPr>
              <w:jc w:val="both"/>
              <w:rPr>
                <w:sz w:val="24"/>
                <w:szCs w:val="24"/>
              </w:rPr>
            </w:pPr>
            <w:r>
              <w:rPr>
                <w:sz w:val="24"/>
                <w:szCs w:val="24"/>
              </w:rPr>
              <w:t>Menghargai keanekaragaman budaya, pandangan, agama, dan kepercayaan, serta pendapat atau temuan orisinal orang lain (S5)</w:t>
            </w:r>
          </w:p>
        </w:tc>
      </w:tr>
      <w:tr w:rsidR="00AF648D" w14:paraId="6CBF006B"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AD1AF"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2AED02" w14:textId="77777777" w:rsidR="00AF648D" w:rsidRDefault="00DA069A">
            <w:pPr>
              <w:rPr>
                <w:sz w:val="24"/>
                <w:szCs w:val="24"/>
              </w:rPr>
            </w:pPr>
            <w:r>
              <w:rPr>
                <w:sz w:val="24"/>
                <w:szCs w:val="24"/>
              </w:rPr>
              <w:t>CPL 6</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D335AD" w14:textId="77777777" w:rsidR="00AF648D" w:rsidRDefault="00DA069A">
            <w:pPr>
              <w:jc w:val="both"/>
              <w:rPr>
                <w:sz w:val="24"/>
                <w:szCs w:val="24"/>
              </w:rPr>
            </w:pPr>
            <w:r>
              <w:rPr>
                <w:sz w:val="24"/>
                <w:szCs w:val="24"/>
              </w:rPr>
              <w:t>Bekerja sama dan memiliki kepekaan sosial serta kepedulian terhadap masyarakat dan lingkungan (S6)</w:t>
            </w:r>
          </w:p>
        </w:tc>
      </w:tr>
      <w:tr w:rsidR="00AF648D" w14:paraId="7DB9145A"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FE927"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066BE" w14:textId="77777777" w:rsidR="00AF648D" w:rsidRDefault="00DA069A">
            <w:pPr>
              <w:rPr>
                <w:sz w:val="24"/>
                <w:szCs w:val="24"/>
              </w:rPr>
            </w:pPr>
            <w:r>
              <w:rPr>
                <w:sz w:val="24"/>
                <w:szCs w:val="24"/>
              </w:rPr>
              <w:t>CPL 7</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125E52" w14:textId="77777777" w:rsidR="00AF648D" w:rsidRDefault="00DA069A">
            <w:pPr>
              <w:jc w:val="both"/>
              <w:rPr>
                <w:sz w:val="24"/>
                <w:szCs w:val="24"/>
              </w:rPr>
            </w:pPr>
            <w:r>
              <w:rPr>
                <w:sz w:val="24"/>
                <w:szCs w:val="24"/>
              </w:rPr>
              <w:t>Menginternalisasi nilai, norma, dan etika akademik (S8)</w:t>
            </w:r>
          </w:p>
        </w:tc>
      </w:tr>
      <w:tr w:rsidR="00AF648D" w14:paraId="736974AC"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EB31C"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3A2119" w14:textId="77777777" w:rsidR="00AF648D" w:rsidRDefault="00DA069A">
            <w:pPr>
              <w:rPr>
                <w:sz w:val="24"/>
                <w:szCs w:val="24"/>
              </w:rPr>
            </w:pPr>
            <w:r>
              <w:rPr>
                <w:sz w:val="24"/>
                <w:szCs w:val="24"/>
              </w:rPr>
              <w:t>CPL 8</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49373" w14:textId="77777777" w:rsidR="00AF648D" w:rsidRDefault="00DA069A">
            <w:pPr>
              <w:jc w:val="both"/>
              <w:rPr>
                <w:sz w:val="24"/>
                <w:szCs w:val="24"/>
              </w:rPr>
            </w:pPr>
            <w:r>
              <w:rPr>
                <w:sz w:val="24"/>
                <w:szCs w:val="24"/>
              </w:rPr>
              <w:t>Menunjukkan sikap bertanggungjawab atas pekerjaan di bidang keahliannya secara mandiri (S9)</w:t>
            </w:r>
          </w:p>
        </w:tc>
      </w:tr>
      <w:tr w:rsidR="00AF648D" w14:paraId="4138E531" w14:textId="77777777" w:rsidTr="00DA069A">
        <w:trPr>
          <w:gridAfter w:val="6"/>
          <w:wAfter w:w="6552" w:type="dxa"/>
        </w:trPr>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DD8C8" w14:textId="77777777" w:rsidR="00AF648D" w:rsidRDefault="00AF648D">
            <w:pPr>
              <w:widowControl w:val="0"/>
              <w:pBdr>
                <w:top w:val="nil"/>
                <w:left w:val="nil"/>
                <w:bottom w:val="nil"/>
                <w:right w:val="nil"/>
                <w:between w:val="nil"/>
              </w:pBdr>
              <w:spacing w:line="276" w:lineRule="auto"/>
              <w:rPr>
                <w:sz w:val="24"/>
                <w:szCs w:val="24"/>
              </w:rPr>
            </w:pPr>
          </w:p>
        </w:tc>
        <w:tc>
          <w:tcPr>
            <w:tcW w:w="6469"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B623285" w14:textId="77777777" w:rsidR="00AF648D" w:rsidRDefault="00DA069A">
            <w:pPr>
              <w:jc w:val="both"/>
              <w:rPr>
                <w:b/>
                <w:sz w:val="24"/>
                <w:szCs w:val="24"/>
              </w:rPr>
            </w:pPr>
            <w:r>
              <w:rPr>
                <w:b/>
                <w:sz w:val="24"/>
                <w:szCs w:val="24"/>
              </w:rPr>
              <w:t>Capaian Pembelajaran Mata Kuliah (CPMK)</w:t>
            </w:r>
          </w:p>
        </w:tc>
      </w:tr>
      <w:tr w:rsidR="00AF648D" w14:paraId="678E8E84"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D7094" w14:textId="77777777" w:rsidR="00AF648D" w:rsidRDefault="00AF648D">
            <w:pPr>
              <w:widowControl w:val="0"/>
              <w:pBdr>
                <w:top w:val="nil"/>
                <w:left w:val="nil"/>
                <w:bottom w:val="nil"/>
                <w:right w:val="nil"/>
                <w:between w:val="nil"/>
              </w:pBdr>
              <w:spacing w:line="276" w:lineRule="auto"/>
              <w:rPr>
                <w:b/>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4A733" w14:textId="77777777" w:rsidR="00AF648D" w:rsidRDefault="00DA069A">
            <w:pPr>
              <w:rPr>
                <w:sz w:val="24"/>
                <w:szCs w:val="24"/>
              </w:rPr>
            </w:pPr>
            <w:r>
              <w:rPr>
                <w:sz w:val="24"/>
                <w:szCs w:val="24"/>
              </w:rPr>
              <w:t>CPMK 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F034D" w14:textId="77777777" w:rsidR="00AF648D" w:rsidRDefault="00DA069A">
            <w:pPr>
              <w:jc w:val="both"/>
              <w:rPr>
                <w:sz w:val="24"/>
                <w:szCs w:val="24"/>
              </w:rPr>
            </w:pPr>
            <w:r>
              <w:rPr>
                <w:sz w:val="24"/>
                <w:szCs w:val="24"/>
              </w:rPr>
              <w:t>Memanfaatkan sumber belajar dan media pembelajaran berbantuan TIK untuk menelusuri data/informasi dalam rangka pembelajaran Pendidikan Agama Islam meliputi wawasan/pengetahuan tentang Islam, sikap keberagamaan, keterampilan menjalankan ajaran Islam, komitmen terhadap Islam, kepercayaan diri sebagai seorang muslim, dan kecakapan dalam melaksanakan ajaran agama. Dalam konstelasi psiko-sosial, baik sebagai pribadi, anggota keluarga, anggota masyarakat, maupun sebagai Warga Negara Indonesia.</w:t>
            </w:r>
          </w:p>
        </w:tc>
      </w:tr>
      <w:tr w:rsidR="00AF648D" w14:paraId="104D848F"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E4D38"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E5536E" w14:textId="77777777" w:rsidR="00AF648D" w:rsidRDefault="00DA069A">
            <w:pPr>
              <w:rPr>
                <w:sz w:val="24"/>
                <w:szCs w:val="24"/>
              </w:rPr>
            </w:pPr>
            <w:r>
              <w:rPr>
                <w:sz w:val="24"/>
                <w:szCs w:val="24"/>
              </w:rPr>
              <w:t>CPMK 2</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E86FE" w14:textId="77777777" w:rsidR="00AF648D" w:rsidRDefault="00DA069A">
            <w:pPr>
              <w:jc w:val="both"/>
              <w:rPr>
                <w:sz w:val="24"/>
                <w:szCs w:val="24"/>
              </w:rPr>
            </w:pPr>
            <w:r>
              <w:rPr>
                <w:sz w:val="24"/>
                <w:szCs w:val="24"/>
              </w:rPr>
              <w:t>Mengenali konsep teoritis tentang Islamic knowledge sesuai dengan sumber referensi.</w:t>
            </w:r>
          </w:p>
        </w:tc>
      </w:tr>
      <w:tr w:rsidR="00AF648D" w14:paraId="30059611"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323F7"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76F2F" w14:textId="77777777" w:rsidR="00AF648D" w:rsidRDefault="00DA069A">
            <w:pPr>
              <w:rPr>
                <w:sz w:val="24"/>
                <w:szCs w:val="24"/>
              </w:rPr>
            </w:pPr>
            <w:r>
              <w:rPr>
                <w:sz w:val="24"/>
                <w:szCs w:val="24"/>
              </w:rPr>
              <w:t>CPMK 3</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A1173F" w14:textId="77777777" w:rsidR="00AF648D" w:rsidRDefault="00DA069A">
            <w:pPr>
              <w:jc w:val="both"/>
              <w:rPr>
                <w:sz w:val="24"/>
                <w:szCs w:val="24"/>
              </w:rPr>
            </w:pPr>
            <w:r>
              <w:rPr>
                <w:sz w:val="24"/>
                <w:szCs w:val="24"/>
              </w:rPr>
              <w:t>Memiliki pola pikir, pola sikap, dan pola tindak yang mencerminkan kepribadian muslim yang baik yang memiliki kecakapan dalam menjalankan ajaran agama.</w:t>
            </w:r>
          </w:p>
        </w:tc>
      </w:tr>
      <w:tr w:rsidR="00AF648D" w14:paraId="358E9D81"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ADD45"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E78AC3" w14:textId="77777777" w:rsidR="00AF648D" w:rsidRDefault="00DA069A">
            <w:pPr>
              <w:rPr>
                <w:sz w:val="24"/>
                <w:szCs w:val="24"/>
              </w:rPr>
            </w:pPr>
            <w:r>
              <w:rPr>
                <w:sz w:val="24"/>
                <w:szCs w:val="24"/>
              </w:rPr>
              <w:t>CPMK 4</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C34DDB" w14:textId="77777777" w:rsidR="00AF648D" w:rsidRDefault="00DA069A">
            <w:pPr>
              <w:jc w:val="both"/>
              <w:rPr>
                <w:sz w:val="24"/>
                <w:szCs w:val="24"/>
              </w:rPr>
            </w:pPr>
            <w:r>
              <w:rPr>
                <w:sz w:val="24"/>
                <w:szCs w:val="24"/>
              </w:rPr>
              <w:t>Membuat keputusan dengan berpedoman pada konsep teoritis ajaran Islam untuk berkontribusi dalam menganalisis kasus dan menyelesaikan masalah.</w:t>
            </w:r>
          </w:p>
        </w:tc>
      </w:tr>
      <w:tr w:rsidR="00AF648D" w14:paraId="2BE02A06"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D3AA0"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EE105" w14:textId="77777777" w:rsidR="00AF648D" w:rsidRDefault="00DA069A">
            <w:pPr>
              <w:rPr>
                <w:sz w:val="24"/>
                <w:szCs w:val="24"/>
              </w:rPr>
            </w:pPr>
            <w:r>
              <w:rPr>
                <w:sz w:val="24"/>
                <w:szCs w:val="24"/>
              </w:rPr>
              <w:t>CPMK 5</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0B4EEF" w14:textId="77777777" w:rsidR="00AF648D" w:rsidRDefault="00DA069A">
            <w:pPr>
              <w:jc w:val="both"/>
              <w:rPr>
                <w:sz w:val="24"/>
                <w:szCs w:val="24"/>
              </w:rPr>
            </w:pPr>
            <w:r>
              <w:rPr>
                <w:sz w:val="24"/>
                <w:szCs w:val="24"/>
              </w:rPr>
              <w:t>Memiliki sikap dan perilaku yang bertanggungjawab yang mencerminkan sebagai muslim yang baik dan bagian dari Warga Negara yang baik dalam kehidupan bermasyarakat, berbangsa, dan bernegara.</w:t>
            </w:r>
          </w:p>
        </w:tc>
      </w:tr>
      <w:tr w:rsidR="00AF648D" w14:paraId="3AD5F360" w14:textId="77777777" w:rsidTr="00DA069A">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9041E" w14:textId="77777777" w:rsidR="00AF648D" w:rsidRDefault="00AF648D">
            <w:pPr>
              <w:rPr>
                <w:b/>
                <w:sz w:val="24"/>
                <w:szCs w:val="24"/>
              </w:rPr>
            </w:pPr>
          </w:p>
        </w:tc>
        <w:tc>
          <w:tcPr>
            <w:tcW w:w="6469"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1DFC7DE" w14:textId="77777777" w:rsidR="00AF648D" w:rsidRDefault="00DA069A">
            <w:pPr>
              <w:jc w:val="both"/>
              <w:rPr>
                <w:sz w:val="24"/>
                <w:szCs w:val="24"/>
              </w:rPr>
            </w:pPr>
            <w:r>
              <w:rPr>
                <w:b/>
                <w:sz w:val="24"/>
                <w:szCs w:val="24"/>
              </w:rPr>
              <w:t>Kemampuan akhir tiap tahapan belajar (Sub-CPMK)</w:t>
            </w:r>
          </w:p>
        </w:tc>
        <w:tc>
          <w:tcPr>
            <w:tcW w:w="6552" w:type="dxa"/>
            <w:gridSpan w:val="6"/>
            <w:tcBorders>
              <w:top w:val="nil"/>
              <w:left w:val="single" w:sz="4" w:space="0" w:color="000000"/>
              <w:bottom w:val="nil"/>
              <w:right w:val="nil"/>
            </w:tcBorders>
            <w:tcMar>
              <w:top w:w="0" w:type="dxa"/>
              <w:left w:w="108" w:type="dxa"/>
              <w:bottom w:w="0" w:type="dxa"/>
              <w:right w:w="108" w:type="dxa"/>
            </w:tcMar>
          </w:tcPr>
          <w:p w14:paraId="410368BD" w14:textId="77777777" w:rsidR="00AF648D" w:rsidRDefault="00AF648D">
            <w:pPr>
              <w:jc w:val="both"/>
              <w:rPr>
                <w:sz w:val="24"/>
                <w:szCs w:val="24"/>
              </w:rPr>
            </w:pPr>
          </w:p>
        </w:tc>
      </w:tr>
      <w:tr w:rsidR="00AF648D" w14:paraId="2AF3CCBD"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6861D"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B3D103" w14:textId="77777777" w:rsidR="00AF648D" w:rsidRDefault="00DA069A">
            <w:pPr>
              <w:rPr>
                <w:sz w:val="24"/>
                <w:szCs w:val="24"/>
              </w:rPr>
            </w:pPr>
            <w:r>
              <w:rPr>
                <w:color w:val="000000"/>
                <w:sz w:val="24"/>
                <w:szCs w:val="24"/>
              </w:rPr>
              <w:t>Sub-CPMK 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664F0E" w14:textId="77777777" w:rsidR="00AF648D" w:rsidRDefault="00DA069A">
            <w:pPr>
              <w:jc w:val="both"/>
              <w:rPr>
                <w:sz w:val="24"/>
                <w:szCs w:val="24"/>
              </w:rPr>
            </w:pPr>
            <w:r>
              <w:rPr>
                <w:color w:val="000000"/>
                <w:sz w:val="24"/>
                <w:szCs w:val="24"/>
              </w:rPr>
              <w:t>Memahami hakikat PAI di PT dan masyarakat</w:t>
            </w:r>
          </w:p>
        </w:tc>
      </w:tr>
      <w:tr w:rsidR="00AF648D" w14:paraId="11E1399B"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243DA"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F1F030" w14:textId="77777777" w:rsidR="00AF648D" w:rsidRDefault="00DA069A">
            <w:pPr>
              <w:rPr>
                <w:sz w:val="24"/>
                <w:szCs w:val="24"/>
              </w:rPr>
            </w:pPr>
            <w:r>
              <w:rPr>
                <w:color w:val="000000"/>
                <w:sz w:val="24"/>
                <w:szCs w:val="24"/>
              </w:rPr>
              <w:t>Sub-CPMK 2</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985426" w14:textId="77777777" w:rsidR="00AF648D" w:rsidRDefault="00DA069A">
            <w:pPr>
              <w:jc w:val="both"/>
              <w:rPr>
                <w:sz w:val="24"/>
                <w:szCs w:val="24"/>
              </w:rPr>
            </w:pPr>
            <w:r>
              <w:rPr>
                <w:sz w:val="24"/>
                <w:szCs w:val="24"/>
              </w:rPr>
              <w:t>Memahami cara beragama yang baik sebagai jalan menuju tuhan</w:t>
            </w:r>
          </w:p>
        </w:tc>
      </w:tr>
      <w:tr w:rsidR="00AF648D" w14:paraId="08A0E640"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BB645"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3C2912" w14:textId="77777777" w:rsidR="00AF648D" w:rsidRDefault="00DA069A">
            <w:pPr>
              <w:rPr>
                <w:sz w:val="24"/>
                <w:szCs w:val="24"/>
              </w:rPr>
            </w:pPr>
            <w:r>
              <w:rPr>
                <w:color w:val="000000"/>
                <w:sz w:val="24"/>
                <w:szCs w:val="24"/>
              </w:rPr>
              <w:t>Sub-CPMK 3</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004D43" w14:textId="77777777" w:rsidR="00AF648D" w:rsidRDefault="00DA069A">
            <w:pPr>
              <w:jc w:val="both"/>
              <w:rPr>
                <w:sz w:val="24"/>
                <w:szCs w:val="24"/>
              </w:rPr>
            </w:pPr>
            <w:r>
              <w:rPr>
                <w:sz w:val="24"/>
                <w:szCs w:val="24"/>
              </w:rPr>
              <w:t>Memahami iman, islam, dan ihsan dalam perspektif cinta</w:t>
            </w:r>
          </w:p>
        </w:tc>
      </w:tr>
      <w:tr w:rsidR="00AF648D" w14:paraId="136C2EE7"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DCFBD"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0738C2" w14:textId="77777777" w:rsidR="00AF648D" w:rsidRDefault="00DA069A">
            <w:pPr>
              <w:rPr>
                <w:sz w:val="24"/>
                <w:szCs w:val="24"/>
              </w:rPr>
            </w:pPr>
            <w:r>
              <w:rPr>
                <w:color w:val="000000"/>
                <w:sz w:val="24"/>
                <w:szCs w:val="24"/>
              </w:rPr>
              <w:t>Sub-CPMK 4</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196609" w14:textId="77777777" w:rsidR="00AF648D" w:rsidRDefault="00DA069A">
            <w:pPr>
              <w:jc w:val="both"/>
              <w:rPr>
                <w:sz w:val="24"/>
                <w:szCs w:val="24"/>
              </w:rPr>
            </w:pPr>
            <w:r>
              <w:rPr>
                <w:sz w:val="24"/>
                <w:szCs w:val="24"/>
              </w:rPr>
              <w:t>Memahami Kesehatan Mental melalui Tasawuf</w:t>
            </w:r>
          </w:p>
        </w:tc>
      </w:tr>
      <w:tr w:rsidR="00AF648D" w14:paraId="10BB4BF8"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02045"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F2D46D" w14:textId="77777777" w:rsidR="00AF648D" w:rsidRDefault="00DA069A">
            <w:pPr>
              <w:rPr>
                <w:sz w:val="24"/>
                <w:szCs w:val="24"/>
              </w:rPr>
            </w:pPr>
            <w:r>
              <w:rPr>
                <w:color w:val="000000"/>
                <w:sz w:val="24"/>
                <w:szCs w:val="24"/>
              </w:rPr>
              <w:t>Sub-CPMK 5</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C3FE0" w14:textId="77777777" w:rsidR="00AF648D" w:rsidRDefault="00DA069A">
            <w:pPr>
              <w:jc w:val="both"/>
              <w:rPr>
                <w:sz w:val="24"/>
                <w:szCs w:val="24"/>
              </w:rPr>
            </w:pPr>
            <w:r>
              <w:rPr>
                <w:sz w:val="24"/>
                <w:szCs w:val="24"/>
              </w:rPr>
              <w:t>Memahami Interaksi ideal bersama al-Qur'an</w:t>
            </w:r>
          </w:p>
        </w:tc>
      </w:tr>
      <w:tr w:rsidR="00AF648D" w14:paraId="6940ED66"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E2987"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6C2856" w14:textId="77777777" w:rsidR="00AF648D" w:rsidRDefault="00DA069A">
            <w:pPr>
              <w:rPr>
                <w:sz w:val="24"/>
                <w:szCs w:val="24"/>
              </w:rPr>
            </w:pPr>
            <w:r>
              <w:rPr>
                <w:color w:val="000000"/>
                <w:sz w:val="24"/>
                <w:szCs w:val="24"/>
              </w:rPr>
              <w:t>Sub-CPMK 6</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454AB" w14:textId="77777777" w:rsidR="00AF648D" w:rsidRDefault="00DA069A">
            <w:pPr>
              <w:jc w:val="both"/>
              <w:rPr>
                <w:sz w:val="24"/>
                <w:szCs w:val="24"/>
              </w:rPr>
            </w:pPr>
            <w:r>
              <w:rPr>
                <w:sz w:val="24"/>
                <w:szCs w:val="24"/>
              </w:rPr>
              <w:t>Memahami Metodologi Studi Islam</w:t>
            </w:r>
          </w:p>
        </w:tc>
      </w:tr>
      <w:tr w:rsidR="00AF648D" w14:paraId="4577B1FC"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0549E"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B2730" w14:textId="77777777" w:rsidR="00AF648D" w:rsidRDefault="00DA069A">
            <w:pPr>
              <w:jc w:val="both"/>
              <w:rPr>
                <w:sz w:val="24"/>
                <w:szCs w:val="24"/>
              </w:rPr>
            </w:pPr>
            <w:r>
              <w:rPr>
                <w:sz w:val="24"/>
                <w:szCs w:val="24"/>
              </w:rPr>
              <w:t>Sub-CPMK 7</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B2498" w14:textId="77777777" w:rsidR="00AF648D" w:rsidRDefault="00DA069A">
            <w:pPr>
              <w:jc w:val="both"/>
              <w:rPr>
                <w:sz w:val="24"/>
                <w:szCs w:val="24"/>
              </w:rPr>
            </w:pPr>
            <w:r>
              <w:rPr>
                <w:sz w:val="24"/>
                <w:szCs w:val="24"/>
              </w:rPr>
              <w:t>Memahami Pentingnya Moderasi Beragama</w:t>
            </w:r>
          </w:p>
        </w:tc>
      </w:tr>
      <w:tr w:rsidR="00AF648D" w14:paraId="0285AAE5" w14:textId="77777777" w:rsidTr="00DA069A">
        <w:trPr>
          <w:trHeight w:val="253"/>
        </w:trPr>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3F76D"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67D321" w14:textId="77777777" w:rsidR="00AF648D" w:rsidRDefault="00DA069A">
            <w:pPr>
              <w:jc w:val="both"/>
              <w:rPr>
                <w:sz w:val="24"/>
                <w:szCs w:val="24"/>
              </w:rPr>
            </w:pPr>
            <w:r>
              <w:rPr>
                <w:sz w:val="24"/>
                <w:szCs w:val="24"/>
              </w:rPr>
              <w:t>Sub-CPMK 8</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BA495" w14:textId="77777777" w:rsidR="00AF648D" w:rsidRDefault="00DA069A">
            <w:pPr>
              <w:jc w:val="both"/>
              <w:rPr>
                <w:sz w:val="24"/>
                <w:szCs w:val="24"/>
              </w:rPr>
            </w:pPr>
            <w:r>
              <w:rPr>
                <w:sz w:val="24"/>
                <w:szCs w:val="24"/>
              </w:rPr>
              <w:t>UTS</w:t>
            </w:r>
          </w:p>
        </w:tc>
      </w:tr>
      <w:tr w:rsidR="00AF648D" w14:paraId="0581CCE4"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9C099"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E8A45" w14:textId="77777777" w:rsidR="00AF648D" w:rsidRDefault="00DA069A">
            <w:pPr>
              <w:jc w:val="both"/>
              <w:rPr>
                <w:sz w:val="24"/>
                <w:szCs w:val="24"/>
              </w:rPr>
            </w:pPr>
            <w:r>
              <w:rPr>
                <w:sz w:val="24"/>
                <w:szCs w:val="24"/>
              </w:rPr>
              <w:t>Sub-CPMK 9</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EB5DFE" w14:textId="77777777" w:rsidR="00AF648D" w:rsidRDefault="00DA069A">
            <w:pPr>
              <w:jc w:val="both"/>
              <w:rPr>
                <w:sz w:val="24"/>
                <w:szCs w:val="24"/>
              </w:rPr>
            </w:pPr>
            <w:r>
              <w:rPr>
                <w:sz w:val="24"/>
                <w:szCs w:val="24"/>
              </w:rPr>
              <w:t>Memahami strategi membumikan islam di Indonesia melalui kaulturasi budaya</w:t>
            </w:r>
          </w:p>
        </w:tc>
      </w:tr>
      <w:tr w:rsidR="00AF648D" w14:paraId="60899B4E"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E04B8"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7E208" w14:textId="77777777" w:rsidR="00AF648D" w:rsidRDefault="00DA069A">
            <w:pPr>
              <w:jc w:val="both"/>
              <w:rPr>
                <w:sz w:val="24"/>
                <w:szCs w:val="24"/>
              </w:rPr>
            </w:pPr>
            <w:r>
              <w:rPr>
                <w:sz w:val="24"/>
                <w:szCs w:val="24"/>
              </w:rPr>
              <w:t>Sub-CPMK 10</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1728EB" w14:textId="77777777" w:rsidR="00AF648D" w:rsidRDefault="00DA069A">
            <w:pPr>
              <w:jc w:val="both"/>
              <w:rPr>
                <w:sz w:val="24"/>
                <w:szCs w:val="24"/>
              </w:rPr>
            </w:pPr>
            <w:r>
              <w:rPr>
                <w:sz w:val="24"/>
                <w:szCs w:val="24"/>
              </w:rPr>
              <w:t>Memahami Kegiatan Ekonomi dalam Perspektif Islam</w:t>
            </w:r>
          </w:p>
        </w:tc>
      </w:tr>
      <w:tr w:rsidR="00AF648D" w14:paraId="58A6AC1D"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7FAAC"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F84B36" w14:textId="77777777" w:rsidR="00AF648D" w:rsidRDefault="00DA069A">
            <w:pPr>
              <w:jc w:val="both"/>
              <w:rPr>
                <w:sz w:val="24"/>
                <w:szCs w:val="24"/>
              </w:rPr>
            </w:pPr>
            <w:r>
              <w:rPr>
                <w:sz w:val="24"/>
                <w:szCs w:val="24"/>
              </w:rPr>
              <w:t>Sub-CPMK 11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6A2F55" w14:textId="77777777" w:rsidR="00AF648D" w:rsidRDefault="00DA069A">
            <w:pPr>
              <w:jc w:val="both"/>
              <w:rPr>
                <w:sz w:val="24"/>
                <w:szCs w:val="24"/>
              </w:rPr>
            </w:pPr>
            <w:r>
              <w:rPr>
                <w:sz w:val="24"/>
                <w:szCs w:val="24"/>
              </w:rPr>
              <w:t>Menegaskan Identitas Muslim di Era Global</w:t>
            </w:r>
          </w:p>
        </w:tc>
      </w:tr>
      <w:tr w:rsidR="00AF648D" w14:paraId="35C8D1BA"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5C561"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1E2D7" w14:textId="77777777" w:rsidR="00AF648D" w:rsidRDefault="00DA069A">
            <w:pPr>
              <w:jc w:val="both"/>
              <w:rPr>
                <w:sz w:val="24"/>
                <w:szCs w:val="24"/>
              </w:rPr>
            </w:pPr>
            <w:r>
              <w:rPr>
                <w:sz w:val="24"/>
                <w:szCs w:val="24"/>
              </w:rPr>
              <w:t>Sub-CPMK 12</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852AF" w14:textId="77777777" w:rsidR="00AF648D" w:rsidRDefault="00DA069A">
            <w:pPr>
              <w:jc w:val="both"/>
              <w:rPr>
                <w:sz w:val="24"/>
                <w:szCs w:val="24"/>
              </w:rPr>
            </w:pPr>
            <w:r>
              <w:rPr>
                <w:sz w:val="24"/>
                <w:szCs w:val="24"/>
              </w:rPr>
              <w:t>Memahami Pengembangan Ilmu Pengetahuan dan Teknologi dalam Perspektif Islam</w:t>
            </w:r>
          </w:p>
        </w:tc>
      </w:tr>
      <w:tr w:rsidR="00AF648D" w14:paraId="22A65A9F"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2915A"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F2028" w14:textId="77777777" w:rsidR="00AF648D" w:rsidRDefault="00DA069A">
            <w:pPr>
              <w:jc w:val="both"/>
              <w:rPr>
                <w:sz w:val="24"/>
                <w:szCs w:val="24"/>
              </w:rPr>
            </w:pPr>
            <w:r>
              <w:rPr>
                <w:sz w:val="24"/>
                <w:szCs w:val="24"/>
              </w:rPr>
              <w:t>Sub-CPMK 13</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17F1D" w14:textId="77777777" w:rsidR="00AF648D" w:rsidRDefault="00DA069A">
            <w:pPr>
              <w:jc w:val="both"/>
              <w:rPr>
                <w:sz w:val="24"/>
                <w:szCs w:val="24"/>
              </w:rPr>
            </w:pPr>
            <w:r>
              <w:rPr>
                <w:sz w:val="24"/>
                <w:szCs w:val="24"/>
              </w:rPr>
              <w:t>Memahami Politik dalam Islam</w:t>
            </w:r>
          </w:p>
        </w:tc>
      </w:tr>
      <w:tr w:rsidR="00AF648D" w14:paraId="027485E8"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F4C7E"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66999" w14:textId="77777777" w:rsidR="00AF648D" w:rsidRDefault="00DA069A">
            <w:pPr>
              <w:rPr>
                <w:sz w:val="24"/>
                <w:szCs w:val="24"/>
              </w:rPr>
            </w:pPr>
            <w:r>
              <w:rPr>
                <w:sz w:val="24"/>
                <w:szCs w:val="24"/>
              </w:rPr>
              <w:t>Sub-CPMK 14</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1DD4AB" w14:textId="77777777" w:rsidR="00AF648D" w:rsidRDefault="00DA069A">
            <w:pPr>
              <w:jc w:val="both"/>
              <w:rPr>
                <w:sz w:val="24"/>
                <w:szCs w:val="24"/>
              </w:rPr>
            </w:pPr>
            <w:r>
              <w:rPr>
                <w:sz w:val="24"/>
                <w:szCs w:val="24"/>
              </w:rPr>
              <w:t>Memahami Kesetaraan Gender dan Kekerasan Seksual dalam Pandangan Islam</w:t>
            </w:r>
          </w:p>
        </w:tc>
      </w:tr>
      <w:tr w:rsidR="00AF648D" w14:paraId="0BE8C3F3"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1CA55"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FBE970" w14:textId="77777777" w:rsidR="00AF648D" w:rsidRDefault="00DA069A">
            <w:pPr>
              <w:rPr>
                <w:sz w:val="24"/>
                <w:szCs w:val="24"/>
              </w:rPr>
            </w:pPr>
            <w:r>
              <w:rPr>
                <w:sz w:val="24"/>
                <w:szCs w:val="24"/>
              </w:rPr>
              <w:t>Sub-CPMK 15</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372DE7" w14:textId="77777777" w:rsidR="00AF648D" w:rsidRDefault="00DA069A">
            <w:pPr>
              <w:jc w:val="both"/>
              <w:rPr>
                <w:sz w:val="24"/>
                <w:szCs w:val="24"/>
              </w:rPr>
            </w:pPr>
            <w:r>
              <w:rPr>
                <w:sz w:val="24"/>
                <w:szCs w:val="24"/>
              </w:rPr>
              <w:t>Memahami Konsep Membangun Keluarga Harmonis melalaui Pernikahan</w:t>
            </w:r>
          </w:p>
        </w:tc>
      </w:tr>
      <w:tr w:rsidR="00AF648D" w14:paraId="413AAECD"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1EA43"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74F3E3" w14:textId="77777777" w:rsidR="00AF648D" w:rsidRDefault="00DA069A">
            <w:pPr>
              <w:rPr>
                <w:sz w:val="24"/>
                <w:szCs w:val="24"/>
              </w:rPr>
            </w:pPr>
            <w:r>
              <w:rPr>
                <w:sz w:val="24"/>
                <w:szCs w:val="24"/>
              </w:rPr>
              <w:t>Sub-CPMK 16</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D4CDD" w14:textId="77777777" w:rsidR="00AF648D" w:rsidRDefault="00DA069A">
            <w:pPr>
              <w:jc w:val="both"/>
              <w:rPr>
                <w:sz w:val="24"/>
                <w:szCs w:val="24"/>
              </w:rPr>
            </w:pPr>
            <w:r>
              <w:rPr>
                <w:sz w:val="24"/>
                <w:szCs w:val="24"/>
              </w:rPr>
              <w:t>UAS</w:t>
            </w:r>
          </w:p>
        </w:tc>
      </w:tr>
      <w:tr w:rsidR="00AF648D" w14:paraId="3E6BB330" w14:textId="77777777" w:rsidTr="00DA069A">
        <w:trPr>
          <w:trHeight w:val="345"/>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0B343" w14:textId="77777777" w:rsidR="00AF648D" w:rsidRDefault="00AF648D">
            <w:pPr>
              <w:rPr>
                <w:b/>
                <w:sz w:val="24"/>
                <w:szCs w:val="24"/>
              </w:rPr>
            </w:pP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F9BB13" w14:textId="77777777" w:rsidR="00AF648D" w:rsidRDefault="00DA069A">
            <w:pPr>
              <w:rPr>
                <w:b/>
                <w:sz w:val="24"/>
                <w:szCs w:val="24"/>
              </w:rPr>
            </w:pPr>
            <w:r>
              <w:rPr>
                <w:b/>
                <w:sz w:val="24"/>
                <w:szCs w:val="24"/>
              </w:rPr>
              <w:t>Korelasi CPMK dengan Sub CPMK:</w:t>
            </w:r>
          </w:p>
          <w:p w14:paraId="0C8AA86A" w14:textId="77777777" w:rsidR="00AF648D" w:rsidRDefault="00AF648D">
            <w:pPr>
              <w:rPr>
                <w:sz w:val="24"/>
                <w:szCs w:val="24"/>
              </w:rPr>
            </w:pPr>
          </w:p>
        </w:tc>
      </w:tr>
      <w:tr w:rsidR="00AF648D" w14:paraId="140EC2F0" w14:textId="77777777" w:rsidTr="00DA069A">
        <w:trPr>
          <w:trHeight w:val="345"/>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6199F" w14:textId="77777777" w:rsidR="00AF648D" w:rsidRDefault="00DA069A">
            <w:pPr>
              <w:rPr>
                <w:b/>
                <w:sz w:val="24"/>
                <w:szCs w:val="24"/>
              </w:rPr>
            </w:pPr>
            <w:r>
              <w:rPr>
                <w:b/>
                <w:sz w:val="24"/>
                <w:szCs w:val="24"/>
              </w:rPr>
              <w:t>Deskripsi Singkat MK</w:t>
            </w: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4DAE8" w14:textId="2B62268F" w:rsidR="00AF648D" w:rsidRDefault="00DA069A" w:rsidP="00DA069A">
            <w:pPr>
              <w:jc w:val="both"/>
              <w:rPr>
                <w:sz w:val="24"/>
                <w:szCs w:val="24"/>
              </w:rPr>
            </w:pPr>
            <w:r>
              <w:rPr>
                <w:sz w:val="24"/>
                <w:szCs w:val="24"/>
              </w:rPr>
              <w:t>Mata kuliah Pendidikan Agama Islam ini mendalami bahan kajian Manusia dan Agama, Ajaran Islam dan pengamalannya dalam kehidupan, Islam dan wacana keislaman serta implementasinya dalam kehidupan beragama, bermasyarakat dan berbangsa, serta dalam berkarya. Mata kuliah ini dimaksudkan untuk mendorong mahasiswa memperkuat iman dan takwa, mengembangkan akhlak mulia serta menjadikan ajaran Islam sebagai landasan berfikir dan berperilaku dalam berkarya dan mengembangkan profesi, dengan cara mejadikan Al Qur’an sebagai pedoman hidup dan sebagai basis konstruksi Ilmu Pengetahuan.</w:t>
            </w:r>
          </w:p>
        </w:tc>
      </w:tr>
      <w:tr w:rsidR="00AF648D" w14:paraId="62F4A010" w14:textId="77777777" w:rsidTr="00DA069A">
        <w:trPr>
          <w:trHeight w:val="345"/>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91DB3" w14:textId="77777777" w:rsidR="00AF648D" w:rsidRDefault="00DA069A">
            <w:pPr>
              <w:rPr>
                <w:b/>
                <w:sz w:val="24"/>
                <w:szCs w:val="24"/>
              </w:rPr>
            </w:pPr>
            <w:r>
              <w:rPr>
                <w:b/>
                <w:sz w:val="24"/>
                <w:szCs w:val="24"/>
              </w:rPr>
              <w:t>Bahan Kajian: Materi Pembelajaran</w:t>
            </w: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50B76" w14:textId="77777777" w:rsidR="00AF648D" w:rsidRDefault="00DA069A">
            <w:pPr>
              <w:rPr>
                <w:sz w:val="24"/>
                <w:szCs w:val="24"/>
              </w:rPr>
            </w:pPr>
            <w:r>
              <w:rPr>
                <w:sz w:val="24"/>
                <w:szCs w:val="24"/>
              </w:rPr>
              <w:t>1. Al-Quran dan Hadist</w:t>
            </w:r>
          </w:p>
          <w:p w14:paraId="06256086" w14:textId="77777777" w:rsidR="00AF648D" w:rsidRDefault="00DA069A">
            <w:pPr>
              <w:rPr>
                <w:sz w:val="24"/>
                <w:szCs w:val="24"/>
              </w:rPr>
            </w:pPr>
            <w:r>
              <w:rPr>
                <w:sz w:val="24"/>
                <w:szCs w:val="24"/>
              </w:rPr>
              <w:t xml:space="preserve">2. Nilai Keilsaman </w:t>
            </w:r>
          </w:p>
        </w:tc>
      </w:tr>
      <w:tr w:rsidR="00AF648D" w14:paraId="66DED380" w14:textId="77777777" w:rsidTr="00DA069A">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D662B" w14:textId="77777777" w:rsidR="00AF648D" w:rsidRDefault="00DA069A">
            <w:pPr>
              <w:rPr>
                <w:b/>
                <w:sz w:val="24"/>
                <w:szCs w:val="24"/>
              </w:rPr>
            </w:pPr>
            <w:r>
              <w:rPr>
                <w:b/>
                <w:sz w:val="24"/>
                <w:szCs w:val="24"/>
              </w:rPr>
              <w:lastRenderedPageBreak/>
              <w:t>Pustaka</w:t>
            </w:r>
          </w:p>
        </w:tc>
        <w:tc>
          <w:tcPr>
            <w:tcW w:w="2529" w:type="dxa"/>
            <w:gridSpan w:val="2"/>
            <w:tcBorders>
              <w:top w:val="single" w:sz="4" w:space="0" w:color="000000"/>
              <w:left w:val="single" w:sz="4" w:space="0" w:color="000000"/>
              <w:bottom w:val="single" w:sz="8" w:space="0" w:color="000000"/>
              <w:right w:val="single" w:sz="4" w:space="0" w:color="000000"/>
            </w:tcBorders>
            <w:shd w:val="clear" w:color="auto" w:fill="E7E6E6"/>
            <w:tcMar>
              <w:top w:w="0" w:type="dxa"/>
              <w:left w:w="108" w:type="dxa"/>
              <w:bottom w:w="0" w:type="dxa"/>
              <w:right w:w="108" w:type="dxa"/>
            </w:tcMar>
          </w:tcPr>
          <w:p w14:paraId="60357016" w14:textId="77777777" w:rsidR="00AF648D" w:rsidRDefault="00DA069A">
            <w:pPr>
              <w:ind w:left="26"/>
              <w:rPr>
                <w:b/>
                <w:sz w:val="24"/>
                <w:szCs w:val="24"/>
              </w:rPr>
            </w:pPr>
            <w:r>
              <w:rPr>
                <w:b/>
                <w:sz w:val="24"/>
                <w:szCs w:val="24"/>
              </w:rPr>
              <w:t>Utama :</w:t>
            </w:r>
          </w:p>
        </w:tc>
        <w:tc>
          <w:tcPr>
            <w:tcW w:w="10492"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9EE7B" w14:textId="77777777" w:rsidR="00AF648D" w:rsidRDefault="00AF648D">
            <w:pPr>
              <w:ind w:left="26"/>
              <w:rPr>
                <w:b/>
                <w:sz w:val="24"/>
                <w:szCs w:val="24"/>
              </w:rPr>
            </w:pPr>
          </w:p>
        </w:tc>
      </w:tr>
      <w:tr w:rsidR="00AF648D" w14:paraId="4B5D5B60"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4C838" w14:textId="77777777" w:rsidR="00AF648D" w:rsidRDefault="00AF648D">
            <w:pPr>
              <w:widowControl w:val="0"/>
              <w:pBdr>
                <w:top w:val="nil"/>
                <w:left w:val="nil"/>
                <w:bottom w:val="nil"/>
                <w:right w:val="nil"/>
                <w:between w:val="nil"/>
              </w:pBdr>
              <w:spacing w:line="276" w:lineRule="auto"/>
              <w:rPr>
                <w:b/>
                <w:sz w:val="24"/>
                <w:szCs w:val="24"/>
              </w:rPr>
            </w:pP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61C357" w14:textId="77777777" w:rsidR="00AF648D" w:rsidRDefault="00DA069A">
            <w:pPr>
              <w:numPr>
                <w:ilvl w:val="0"/>
                <w:numId w:val="4"/>
              </w:numPr>
              <w:jc w:val="both"/>
              <w:rPr>
                <w:sz w:val="24"/>
                <w:szCs w:val="24"/>
              </w:rPr>
            </w:pPr>
            <w:r>
              <w:rPr>
                <w:sz w:val="24"/>
                <w:szCs w:val="24"/>
              </w:rPr>
              <w:t>Wahyuddin, dkk., Pendidikan Agama Islam Membangun Karakter Mahasiswa di Perguruan Tinggi, Surabaya, Penerbit Litera Jannata Perkasa, 2019.</w:t>
            </w:r>
          </w:p>
          <w:p w14:paraId="378FC6E2" w14:textId="77777777" w:rsidR="00AF648D" w:rsidRDefault="00DA069A">
            <w:pPr>
              <w:numPr>
                <w:ilvl w:val="0"/>
                <w:numId w:val="4"/>
              </w:numPr>
              <w:jc w:val="both"/>
              <w:rPr>
                <w:sz w:val="24"/>
                <w:szCs w:val="24"/>
              </w:rPr>
            </w:pPr>
            <w:r>
              <w:rPr>
                <w:sz w:val="24"/>
                <w:szCs w:val="24"/>
              </w:rPr>
              <w:t>Dirjen Pembelajaran dan Kemahasiswaan Kemenristekdikti, Pendidikan Agama Islam untuk Perguruan Tinggi, Jakarta, Dirjen Belmawa, 2016.</w:t>
            </w:r>
          </w:p>
          <w:p w14:paraId="690DA41A" w14:textId="5EF7C153" w:rsidR="00AF648D" w:rsidRPr="00DA069A" w:rsidRDefault="00DA069A" w:rsidP="00DA069A">
            <w:pPr>
              <w:numPr>
                <w:ilvl w:val="0"/>
                <w:numId w:val="4"/>
              </w:numPr>
              <w:jc w:val="both"/>
              <w:rPr>
                <w:sz w:val="24"/>
                <w:szCs w:val="24"/>
              </w:rPr>
            </w:pPr>
            <w:r>
              <w:rPr>
                <w:sz w:val="24"/>
                <w:szCs w:val="24"/>
              </w:rPr>
              <w:t>Imarah, Muhammad, Islam dan Pluralitas: Perbedaan dan Kemajemukan dalam Bingkai Persatuan, Jakarta, Gema Insani, 1999.</w:t>
            </w:r>
          </w:p>
        </w:tc>
      </w:tr>
      <w:tr w:rsidR="00AF648D" w14:paraId="65828825"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75B39" w14:textId="77777777" w:rsidR="00AF648D" w:rsidRDefault="00AF648D">
            <w:pPr>
              <w:widowControl w:val="0"/>
              <w:pBdr>
                <w:top w:val="nil"/>
                <w:left w:val="nil"/>
                <w:bottom w:val="nil"/>
                <w:right w:val="nil"/>
                <w:between w:val="nil"/>
              </w:pBdr>
              <w:spacing w:line="276" w:lineRule="auto"/>
              <w:rPr>
                <w:sz w:val="24"/>
                <w:szCs w:val="24"/>
              </w:rPr>
            </w:pPr>
          </w:p>
        </w:tc>
        <w:tc>
          <w:tcPr>
            <w:tcW w:w="2529" w:type="dxa"/>
            <w:gridSpan w:val="2"/>
            <w:tcBorders>
              <w:top w:val="single" w:sz="8"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EC38261" w14:textId="77777777" w:rsidR="00AF648D" w:rsidRDefault="00DA069A">
            <w:pPr>
              <w:rPr>
                <w:sz w:val="24"/>
                <w:szCs w:val="24"/>
              </w:rPr>
            </w:pPr>
            <w:r>
              <w:rPr>
                <w:b/>
                <w:color w:val="000000"/>
                <w:sz w:val="24"/>
                <w:szCs w:val="24"/>
              </w:rPr>
              <w:t>Pendukung :</w:t>
            </w:r>
          </w:p>
        </w:tc>
        <w:tc>
          <w:tcPr>
            <w:tcW w:w="10492" w:type="dxa"/>
            <w:gridSpan w:val="10"/>
            <w:tcBorders>
              <w:top w:val="single" w:sz="8" w:space="0" w:color="FFFFFF"/>
              <w:left w:val="single" w:sz="4" w:space="0" w:color="000000"/>
              <w:bottom w:val="single" w:sz="4" w:space="0" w:color="000000"/>
              <w:right w:val="single" w:sz="4" w:space="0" w:color="000000"/>
            </w:tcBorders>
            <w:tcMar>
              <w:top w:w="0" w:type="dxa"/>
              <w:left w:w="108" w:type="dxa"/>
              <w:bottom w:w="0" w:type="dxa"/>
              <w:right w:w="108" w:type="dxa"/>
            </w:tcMar>
          </w:tcPr>
          <w:p w14:paraId="2D6DB9ED" w14:textId="77777777" w:rsidR="00AF648D" w:rsidRDefault="00AF648D">
            <w:pPr>
              <w:rPr>
                <w:sz w:val="24"/>
                <w:szCs w:val="24"/>
              </w:rPr>
            </w:pPr>
          </w:p>
        </w:tc>
      </w:tr>
      <w:tr w:rsidR="00AF648D" w14:paraId="07FA4B72" w14:textId="77777777" w:rsidTr="00DA069A">
        <w:trPr>
          <w:trHeight w:val="377"/>
        </w:trPr>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DE57B" w14:textId="77777777" w:rsidR="00AF648D" w:rsidRDefault="00AF648D">
            <w:pPr>
              <w:widowControl w:val="0"/>
              <w:pBdr>
                <w:top w:val="nil"/>
                <w:left w:val="nil"/>
                <w:bottom w:val="nil"/>
                <w:right w:val="nil"/>
                <w:between w:val="nil"/>
              </w:pBdr>
              <w:spacing w:line="276" w:lineRule="auto"/>
              <w:rPr>
                <w:sz w:val="24"/>
                <w:szCs w:val="24"/>
              </w:rPr>
            </w:pP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498B0E" w14:textId="77777777" w:rsidR="00AF648D" w:rsidRDefault="00DA069A">
            <w:pPr>
              <w:numPr>
                <w:ilvl w:val="0"/>
                <w:numId w:val="5"/>
              </w:numPr>
              <w:ind w:left="469" w:hanging="425"/>
              <w:jc w:val="both"/>
              <w:rPr>
                <w:sz w:val="24"/>
                <w:szCs w:val="24"/>
              </w:rPr>
            </w:pPr>
            <w:r>
              <w:rPr>
                <w:sz w:val="24"/>
                <w:szCs w:val="24"/>
              </w:rPr>
              <w:t>Muhibbin, Zainul, dkk, Pendidikan Agama Islam Membangun Karakter Madani</w:t>
            </w:r>
            <w:proofErr w:type="gramStart"/>
            <w:r>
              <w:rPr>
                <w:sz w:val="24"/>
                <w:szCs w:val="24"/>
              </w:rPr>
              <w:t>,Surabaya</w:t>
            </w:r>
            <w:proofErr w:type="gramEnd"/>
            <w:r>
              <w:rPr>
                <w:sz w:val="24"/>
                <w:szCs w:val="24"/>
              </w:rPr>
              <w:t>, ITS Press, 2012.</w:t>
            </w:r>
          </w:p>
          <w:p w14:paraId="55687D17" w14:textId="77777777" w:rsidR="00AF648D" w:rsidRDefault="00DA069A">
            <w:pPr>
              <w:numPr>
                <w:ilvl w:val="0"/>
                <w:numId w:val="5"/>
              </w:numPr>
              <w:ind w:left="469" w:hanging="425"/>
              <w:jc w:val="both"/>
              <w:rPr>
                <w:sz w:val="24"/>
                <w:szCs w:val="24"/>
              </w:rPr>
            </w:pPr>
            <w:r>
              <w:rPr>
                <w:sz w:val="24"/>
                <w:szCs w:val="24"/>
              </w:rPr>
              <w:t>Razaq, Nasruddin, Dinnul Islam, Bandung, Al-Ma</w:t>
            </w:r>
            <w:proofErr w:type="gramStart"/>
            <w:r>
              <w:rPr>
                <w:sz w:val="24"/>
                <w:szCs w:val="24"/>
              </w:rPr>
              <w:t>,arif</w:t>
            </w:r>
            <w:proofErr w:type="gramEnd"/>
            <w:r>
              <w:rPr>
                <w:sz w:val="24"/>
                <w:szCs w:val="24"/>
              </w:rPr>
              <w:t>, 2005.</w:t>
            </w:r>
          </w:p>
          <w:p w14:paraId="50C09AAA" w14:textId="5FD3586B" w:rsidR="00AF648D" w:rsidRPr="00DA069A" w:rsidRDefault="00DA069A" w:rsidP="00DA069A">
            <w:pPr>
              <w:numPr>
                <w:ilvl w:val="0"/>
                <w:numId w:val="5"/>
              </w:numPr>
              <w:ind w:left="469" w:hanging="425"/>
              <w:jc w:val="both"/>
              <w:rPr>
                <w:sz w:val="24"/>
                <w:szCs w:val="24"/>
              </w:rPr>
            </w:pPr>
            <w:r>
              <w:rPr>
                <w:sz w:val="24"/>
                <w:szCs w:val="24"/>
              </w:rPr>
              <w:t>Iberani, Jamal Syarif dkk, Mengenal Islam, Jakarta: eL-Kahfi, 2003.</w:t>
            </w:r>
          </w:p>
        </w:tc>
      </w:tr>
      <w:tr w:rsidR="00AF648D" w14:paraId="0ECB8F68" w14:textId="77777777" w:rsidTr="00DA069A">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D062B" w14:textId="77777777" w:rsidR="00AF648D" w:rsidRDefault="00DA069A">
            <w:pPr>
              <w:rPr>
                <w:b/>
                <w:sz w:val="24"/>
                <w:szCs w:val="24"/>
              </w:rPr>
            </w:pPr>
            <w:r>
              <w:rPr>
                <w:b/>
                <w:sz w:val="24"/>
                <w:szCs w:val="24"/>
              </w:rPr>
              <w:t>Dosen Pengampu</w:t>
            </w: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26A79" w14:textId="77777777" w:rsidR="00AF648D" w:rsidRDefault="00DA069A" w:rsidP="00DA069A">
            <w:pPr>
              <w:pBdr>
                <w:top w:val="nil"/>
                <w:left w:val="nil"/>
                <w:bottom w:val="nil"/>
                <w:right w:val="nil"/>
                <w:between w:val="nil"/>
              </w:pBdr>
              <w:ind w:left="6"/>
              <w:rPr>
                <w:color w:val="000000"/>
                <w:sz w:val="24"/>
                <w:szCs w:val="24"/>
              </w:rPr>
            </w:pPr>
            <w:r>
              <w:rPr>
                <w:color w:val="000000"/>
                <w:sz w:val="24"/>
                <w:szCs w:val="24"/>
              </w:rPr>
              <w:t>Sholih Khudin Anam, S.Pd., M.SI</w:t>
            </w:r>
          </w:p>
        </w:tc>
      </w:tr>
      <w:tr w:rsidR="00AF648D" w14:paraId="6938C9F5" w14:textId="77777777" w:rsidTr="00DA069A">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94E64" w14:textId="77777777" w:rsidR="00AF648D" w:rsidRDefault="00DA069A">
            <w:pPr>
              <w:rPr>
                <w:b/>
                <w:sz w:val="24"/>
                <w:szCs w:val="24"/>
              </w:rPr>
            </w:pPr>
            <w:r>
              <w:rPr>
                <w:b/>
                <w:sz w:val="24"/>
                <w:szCs w:val="24"/>
              </w:rPr>
              <w:t>Matakuliah syarat</w:t>
            </w: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FB03C" w14:textId="77777777" w:rsidR="00AF648D" w:rsidRDefault="00AF648D">
            <w:pPr>
              <w:rPr>
                <w:sz w:val="24"/>
                <w:szCs w:val="24"/>
              </w:rPr>
            </w:pPr>
          </w:p>
        </w:tc>
      </w:tr>
    </w:tbl>
    <w:p w14:paraId="42A8A5E1" w14:textId="77777777" w:rsidR="00AF648D" w:rsidRDefault="00AF648D"/>
    <w:tbl>
      <w:tblPr>
        <w:tblStyle w:val="1"/>
        <w:tblW w:w="15377" w:type="dxa"/>
        <w:tblInd w:w="-1089" w:type="dxa"/>
        <w:tblBorders>
          <w:top w:val="nil"/>
          <w:left w:val="nil"/>
          <w:bottom w:val="nil"/>
          <w:right w:val="nil"/>
          <w:insideH w:val="nil"/>
          <w:insideV w:val="nil"/>
        </w:tblBorders>
        <w:tblLayout w:type="fixed"/>
        <w:tblLook w:val="0000" w:firstRow="0" w:lastRow="0" w:firstColumn="0" w:lastColumn="0" w:noHBand="0" w:noVBand="0"/>
      </w:tblPr>
      <w:tblGrid>
        <w:gridCol w:w="559"/>
        <w:gridCol w:w="1608"/>
        <w:gridCol w:w="3503"/>
        <w:gridCol w:w="2283"/>
        <w:gridCol w:w="2093"/>
        <w:gridCol w:w="1886"/>
        <w:gridCol w:w="2385"/>
        <w:gridCol w:w="1060"/>
      </w:tblGrid>
      <w:tr w:rsidR="00AF648D" w14:paraId="1B1CADAC" w14:textId="77777777" w:rsidTr="00DA069A">
        <w:trPr>
          <w:trHeight w:val="315"/>
        </w:trPr>
        <w:tc>
          <w:tcPr>
            <w:tcW w:w="559" w:type="dxa"/>
            <w:tcBorders>
              <w:top w:val="single" w:sz="6" w:space="0" w:color="000000"/>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p w14:paraId="5AF07577" w14:textId="77777777" w:rsidR="00AF648D" w:rsidRDefault="00DA069A">
            <w:pPr>
              <w:jc w:val="center"/>
              <w:rPr>
                <w:b/>
                <w:sz w:val="24"/>
                <w:szCs w:val="24"/>
              </w:rPr>
            </w:pPr>
            <w:r>
              <w:rPr>
                <w:b/>
                <w:sz w:val="24"/>
                <w:szCs w:val="24"/>
              </w:rPr>
              <w:t>Mgg ke-</w:t>
            </w:r>
          </w:p>
        </w:tc>
        <w:tc>
          <w:tcPr>
            <w:tcW w:w="1608" w:type="dxa"/>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5D73012" w14:textId="77777777" w:rsidR="00AF648D" w:rsidRDefault="00DA069A">
            <w:pPr>
              <w:jc w:val="center"/>
              <w:rPr>
                <w:b/>
                <w:sz w:val="24"/>
                <w:szCs w:val="24"/>
              </w:rPr>
            </w:pPr>
            <w:r>
              <w:rPr>
                <w:b/>
                <w:sz w:val="24"/>
                <w:szCs w:val="24"/>
              </w:rPr>
              <w:t xml:space="preserve">Kemampuan akhir tiap tahapan belajar </w:t>
            </w:r>
            <w:r>
              <w:rPr>
                <w:b/>
                <w:sz w:val="24"/>
                <w:szCs w:val="24"/>
              </w:rPr>
              <w:br/>
              <w:t>(Sub-CPMK)</w:t>
            </w:r>
          </w:p>
        </w:tc>
        <w:tc>
          <w:tcPr>
            <w:tcW w:w="5786" w:type="dxa"/>
            <w:gridSpan w:val="2"/>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B5BF436" w14:textId="77777777" w:rsidR="00AF648D" w:rsidRDefault="00DA069A">
            <w:pPr>
              <w:jc w:val="center"/>
              <w:rPr>
                <w:b/>
                <w:sz w:val="24"/>
                <w:szCs w:val="24"/>
              </w:rPr>
            </w:pPr>
            <w:r>
              <w:rPr>
                <w:b/>
                <w:sz w:val="24"/>
                <w:szCs w:val="24"/>
              </w:rPr>
              <w:t>Penilaian</w:t>
            </w:r>
          </w:p>
        </w:tc>
        <w:tc>
          <w:tcPr>
            <w:tcW w:w="3979" w:type="dxa"/>
            <w:gridSpan w:val="2"/>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1B49502" w14:textId="77777777" w:rsidR="00AF648D" w:rsidRDefault="00DA069A">
            <w:pPr>
              <w:jc w:val="center"/>
              <w:rPr>
                <w:b/>
                <w:sz w:val="24"/>
                <w:szCs w:val="24"/>
              </w:rPr>
            </w:pPr>
            <w:r>
              <w:rPr>
                <w:b/>
                <w:sz w:val="24"/>
                <w:szCs w:val="24"/>
              </w:rPr>
              <w:t>Bantuk Pembelajaran,</w:t>
            </w:r>
            <w:r>
              <w:rPr>
                <w:b/>
                <w:sz w:val="24"/>
                <w:szCs w:val="24"/>
              </w:rPr>
              <w:br/>
              <w:t xml:space="preserve">Metode Pembelajaran, </w:t>
            </w:r>
            <w:r>
              <w:rPr>
                <w:b/>
                <w:sz w:val="24"/>
                <w:szCs w:val="24"/>
              </w:rPr>
              <w:br/>
              <w:t>Penugasan Mahasiswa,</w:t>
            </w:r>
          </w:p>
        </w:tc>
        <w:tc>
          <w:tcPr>
            <w:tcW w:w="2385" w:type="dxa"/>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17C53BF4" w14:textId="77777777" w:rsidR="00AF648D" w:rsidRDefault="00DA069A">
            <w:pPr>
              <w:jc w:val="center"/>
              <w:rPr>
                <w:b/>
                <w:sz w:val="24"/>
                <w:szCs w:val="24"/>
              </w:rPr>
            </w:pPr>
            <w:r>
              <w:rPr>
                <w:b/>
                <w:sz w:val="24"/>
                <w:szCs w:val="24"/>
              </w:rPr>
              <w:t>Materi Pembelajaran</w:t>
            </w:r>
          </w:p>
        </w:tc>
        <w:tc>
          <w:tcPr>
            <w:tcW w:w="1060" w:type="dxa"/>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499CB66" w14:textId="77777777" w:rsidR="00AF648D" w:rsidRDefault="00DA069A">
            <w:pPr>
              <w:jc w:val="center"/>
              <w:rPr>
                <w:b/>
                <w:sz w:val="24"/>
                <w:szCs w:val="24"/>
              </w:rPr>
            </w:pPr>
            <w:r>
              <w:rPr>
                <w:b/>
                <w:sz w:val="24"/>
                <w:szCs w:val="24"/>
              </w:rPr>
              <w:t>Bobot Penilaian (%)</w:t>
            </w:r>
          </w:p>
        </w:tc>
      </w:tr>
      <w:tr w:rsidR="00AF648D" w14:paraId="10CC3256" w14:textId="77777777" w:rsidTr="00DA069A">
        <w:trPr>
          <w:trHeight w:val="315"/>
        </w:trPr>
        <w:tc>
          <w:tcPr>
            <w:tcW w:w="559" w:type="dxa"/>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p w14:paraId="363F5A01" w14:textId="77777777" w:rsidR="00AF648D" w:rsidRDefault="00AF648D">
            <w:pPr>
              <w:rPr>
                <w:rFonts w:ascii="Arial" w:eastAsia="Arial" w:hAnsi="Arial" w:cs="Arial"/>
              </w:rPr>
            </w:pPr>
          </w:p>
        </w:tc>
        <w:tc>
          <w:tcPr>
            <w:tcW w:w="1608"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76CACE2" w14:textId="77777777" w:rsidR="00AF648D" w:rsidRDefault="00AF648D">
            <w:pPr>
              <w:rPr>
                <w:rFonts w:ascii="Arial" w:eastAsia="Arial" w:hAnsi="Arial" w:cs="Arial"/>
              </w:rPr>
            </w:pPr>
          </w:p>
        </w:tc>
        <w:tc>
          <w:tcPr>
            <w:tcW w:w="350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F312FBE" w14:textId="77777777" w:rsidR="00AF648D" w:rsidRDefault="00DA069A">
            <w:pPr>
              <w:jc w:val="center"/>
              <w:rPr>
                <w:b/>
                <w:sz w:val="24"/>
                <w:szCs w:val="24"/>
              </w:rPr>
            </w:pPr>
            <w:r>
              <w:rPr>
                <w:b/>
                <w:sz w:val="24"/>
                <w:szCs w:val="24"/>
              </w:rPr>
              <w:t>Indikator</w:t>
            </w:r>
          </w:p>
        </w:tc>
        <w:tc>
          <w:tcPr>
            <w:tcW w:w="228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7D017D76" w14:textId="77777777" w:rsidR="00AF648D" w:rsidRDefault="00DA069A">
            <w:pPr>
              <w:jc w:val="center"/>
              <w:rPr>
                <w:b/>
                <w:sz w:val="24"/>
                <w:szCs w:val="24"/>
              </w:rPr>
            </w:pPr>
            <w:r>
              <w:rPr>
                <w:b/>
                <w:sz w:val="24"/>
                <w:szCs w:val="24"/>
              </w:rPr>
              <w:t>Kriteria &amp; Bentuk</w:t>
            </w:r>
          </w:p>
        </w:tc>
        <w:tc>
          <w:tcPr>
            <w:tcW w:w="209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230EE94C" w14:textId="77777777" w:rsidR="00AF648D" w:rsidRDefault="00DA069A">
            <w:pPr>
              <w:jc w:val="center"/>
              <w:rPr>
                <w:b/>
                <w:color w:val="000000"/>
                <w:sz w:val="24"/>
                <w:szCs w:val="24"/>
              </w:rPr>
            </w:pPr>
            <w:r>
              <w:rPr>
                <w:b/>
                <w:color w:val="000000"/>
                <w:sz w:val="24"/>
                <w:szCs w:val="24"/>
              </w:rPr>
              <w:t>Luring (</w:t>
            </w:r>
            <w:r>
              <w:rPr>
                <w:b/>
                <w:i/>
                <w:color w:val="000000"/>
                <w:sz w:val="24"/>
                <w:szCs w:val="24"/>
              </w:rPr>
              <w:t>Online</w:t>
            </w:r>
            <w:r>
              <w:rPr>
                <w:b/>
                <w:color w:val="000000"/>
                <w:sz w:val="24"/>
                <w:szCs w:val="24"/>
              </w:rPr>
              <w:t>)</w:t>
            </w:r>
          </w:p>
          <w:p w14:paraId="3D371838" w14:textId="0E18C441" w:rsidR="008F6BDF" w:rsidRDefault="008F6BDF">
            <w:pPr>
              <w:jc w:val="center"/>
              <w:rPr>
                <w:b/>
                <w:sz w:val="24"/>
                <w:szCs w:val="24"/>
              </w:rPr>
            </w:pPr>
            <w:r>
              <w:rPr>
                <w:b/>
                <w:color w:val="000000"/>
                <w:sz w:val="24"/>
                <w:szCs w:val="24"/>
              </w:rPr>
              <w:t>(Metode Kognitif)</w:t>
            </w:r>
          </w:p>
        </w:tc>
        <w:tc>
          <w:tcPr>
            <w:tcW w:w="1886"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5A8FC08" w14:textId="77777777" w:rsidR="00AF648D" w:rsidRDefault="00DA069A">
            <w:pPr>
              <w:jc w:val="center"/>
              <w:rPr>
                <w:b/>
                <w:sz w:val="24"/>
                <w:szCs w:val="24"/>
              </w:rPr>
            </w:pPr>
            <w:r>
              <w:rPr>
                <w:b/>
                <w:color w:val="000000"/>
                <w:sz w:val="24"/>
                <w:szCs w:val="24"/>
              </w:rPr>
              <w:t>Daring (</w:t>
            </w:r>
            <w:r>
              <w:rPr>
                <w:b/>
                <w:i/>
                <w:color w:val="000000"/>
                <w:sz w:val="24"/>
                <w:szCs w:val="24"/>
              </w:rPr>
              <w:t>offline)</w:t>
            </w:r>
          </w:p>
        </w:tc>
        <w:tc>
          <w:tcPr>
            <w:tcW w:w="2385"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ED970A9" w14:textId="77777777" w:rsidR="00AF648D" w:rsidRDefault="00AF648D">
            <w:pPr>
              <w:rPr>
                <w:rFonts w:ascii="Arial" w:eastAsia="Arial" w:hAnsi="Arial" w:cs="Arial"/>
              </w:rPr>
            </w:pPr>
          </w:p>
        </w:tc>
        <w:tc>
          <w:tcPr>
            <w:tcW w:w="1060"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6C3CE40" w14:textId="77777777" w:rsidR="00AF648D" w:rsidRDefault="00AF648D">
            <w:pPr>
              <w:rPr>
                <w:rFonts w:ascii="Arial" w:eastAsia="Arial" w:hAnsi="Arial" w:cs="Arial"/>
              </w:rPr>
            </w:pPr>
          </w:p>
        </w:tc>
      </w:tr>
      <w:tr w:rsidR="00AF648D" w14:paraId="505DB980" w14:textId="77777777" w:rsidTr="00DA069A">
        <w:trPr>
          <w:trHeight w:val="315"/>
        </w:trPr>
        <w:tc>
          <w:tcPr>
            <w:tcW w:w="559" w:type="dxa"/>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p w14:paraId="04B3D2DB" w14:textId="77777777" w:rsidR="00AF648D" w:rsidRDefault="00DA069A">
            <w:pPr>
              <w:jc w:val="center"/>
              <w:rPr>
                <w:b/>
                <w:sz w:val="24"/>
                <w:szCs w:val="24"/>
              </w:rPr>
            </w:pPr>
            <w:r>
              <w:rPr>
                <w:b/>
                <w:sz w:val="24"/>
                <w:szCs w:val="24"/>
              </w:rPr>
              <w:t>(1)</w:t>
            </w:r>
          </w:p>
        </w:tc>
        <w:tc>
          <w:tcPr>
            <w:tcW w:w="1608"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1ACC539" w14:textId="77777777" w:rsidR="00AF648D" w:rsidRDefault="00DA069A">
            <w:pPr>
              <w:jc w:val="center"/>
              <w:rPr>
                <w:b/>
                <w:sz w:val="24"/>
                <w:szCs w:val="24"/>
              </w:rPr>
            </w:pPr>
            <w:r>
              <w:rPr>
                <w:b/>
                <w:sz w:val="24"/>
                <w:szCs w:val="24"/>
              </w:rPr>
              <w:t>(2)</w:t>
            </w:r>
          </w:p>
        </w:tc>
        <w:tc>
          <w:tcPr>
            <w:tcW w:w="350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C16CEE2" w14:textId="77777777" w:rsidR="00AF648D" w:rsidRDefault="00DA069A">
            <w:pPr>
              <w:jc w:val="center"/>
              <w:rPr>
                <w:b/>
                <w:sz w:val="24"/>
                <w:szCs w:val="24"/>
              </w:rPr>
            </w:pPr>
            <w:r>
              <w:rPr>
                <w:b/>
                <w:sz w:val="24"/>
                <w:szCs w:val="24"/>
              </w:rPr>
              <w:t>(3)</w:t>
            </w:r>
          </w:p>
        </w:tc>
        <w:tc>
          <w:tcPr>
            <w:tcW w:w="228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720B9043" w14:textId="77777777" w:rsidR="00AF648D" w:rsidRDefault="00DA069A">
            <w:pPr>
              <w:jc w:val="center"/>
              <w:rPr>
                <w:b/>
                <w:sz w:val="24"/>
                <w:szCs w:val="24"/>
              </w:rPr>
            </w:pPr>
            <w:r>
              <w:rPr>
                <w:b/>
                <w:sz w:val="24"/>
                <w:szCs w:val="24"/>
              </w:rPr>
              <w:t>(4)</w:t>
            </w:r>
          </w:p>
        </w:tc>
        <w:tc>
          <w:tcPr>
            <w:tcW w:w="209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40AA5B37" w14:textId="77777777" w:rsidR="00AF648D" w:rsidRDefault="00DA069A">
            <w:pPr>
              <w:jc w:val="center"/>
              <w:rPr>
                <w:b/>
                <w:sz w:val="24"/>
                <w:szCs w:val="24"/>
              </w:rPr>
            </w:pPr>
            <w:r>
              <w:rPr>
                <w:b/>
                <w:sz w:val="24"/>
                <w:szCs w:val="24"/>
              </w:rPr>
              <w:t>(5)</w:t>
            </w:r>
          </w:p>
        </w:tc>
        <w:tc>
          <w:tcPr>
            <w:tcW w:w="1886"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627A3701" w14:textId="77777777" w:rsidR="00AF648D" w:rsidRDefault="00DA069A">
            <w:pPr>
              <w:jc w:val="center"/>
              <w:rPr>
                <w:b/>
                <w:sz w:val="24"/>
                <w:szCs w:val="24"/>
              </w:rPr>
            </w:pPr>
            <w:r>
              <w:rPr>
                <w:b/>
                <w:sz w:val="24"/>
                <w:szCs w:val="24"/>
              </w:rPr>
              <w:t>(6)</w:t>
            </w:r>
          </w:p>
        </w:tc>
        <w:tc>
          <w:tcPr>
            <w:tcW w:w="2385"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59CFC08" w14:textId="77777777" w:rsidR="00AF648D" w:rsidRDefault="00DA069A">
            <w:pPr>
              <w:jc w:val="center"/>
              <w:rPr>
                <w:b/>
                <w:sz w:val="24"/>
                <w:szCs w:val="24"/>
              </w:rPr>
            </w:pPr>
            <w:r>
              <w:rPr>
                <w:b/>
                <w:sz w:val="24"/>
                <w:szCs w:val="24"/>
              </w:rPr>
              <w:t>(7)</w:t>
            </w:r>
          </w:p>
        </w:tc>
        <w:tc>
          <w:tcPr>
            <w:tcW w:w="1060"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727D6A23" w14:textId="77777777" w:rsidR="00AF648D" w:rsidRDefault="00DA069A">
            <w:pPr>
              <w:jc w:val="center"/>
              <w:rPr>
                <w:b/>
                <w:sz w:val="24"/>
                <w:szCs w:val="24"/>
              </w:rPr>
            </w:pPr>
            <w:r>
              <w:rPr>
                <w:b/>
                <w:sz w:val="24"/>
                <w:szCs w:val="24"/>
              </w:rPr>
              <w:t>(8)</w:t>
            </w:r>
          </w:p>
        </w:tc>
      </w:tr>
      <w:tr w:rsidR="00D16456" w14:paraId="3F8003D4" w14:textId="77777777" w:rsidTr="00DA069A">
        <w:trPr>
          <w:trHeight w:val="315"/>
        </w:trPr>
        <w:tc>
          <w:tcPr>
            <w:tcW w:w="559" w:type="dxa"/>
            <w:vMerge w:val="restart"/>
            <w:tcBorders>
              <w:top w:val="single" w:sz="6" w:space="0" w:color="CCCCCC"/>
              <w:left w:val="single" w:sz="6" w:space="0" w:color="000000"/>
              <w:right w:val="single" w:sz="6" w:space="0" w:color="000000"/>
            </w:tcBorders>
            <w:shd w:val="clear" w:color="auto" w:fill="auto"/>
            <w:tcMar>
              <w:top w:w="0" w:type="dxa"/>
              <w:left w:w="45" w:type="dxa"/>
              <w:bottom w:w="0" w:type="dxa"/>
              <w:right w:w="45" w:type="dxa"/>
            </w:tcMar>
          </w:tcPr>
          <w:p w14:paraId="56BC463A" w14:textId="64C80E80" w:rsidR="00D16456" w:rsidRDefault="00D16456" w:rsidP="00DA069A">
            <w:pPr>
              <w:jc w:val="center"/>
              <w:rPr>
                <w:b/>
                <w:sz w:val="24"/>
                <w:szCs w:val="24"/>
              </w:rPr>
            </w:pPr>
            <w:r>
              <w:rPr>
                <w:b/>
              </w:rPr>
              <w:t>1</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0FDEF7A4" w14:textId="7A64C135" w:rsidR="00D16456" w:rsidRPr="00DA069A" w:rsidRDefault="00D16456" w:rsidP="00D43B06">
            <w:pPr>
              <w:jc w:val="both"/>
              <w:rPr>
                <w:sz w:val="24"/>
                <w:szCs w:val="24"/>
              </w:rPr>
            </w:pPr>
            <w:r w:rsidRPr="00DA069A">
              <w:rPr>
                <w:sz w:val="24"/>
                <w:szCs w:val="24"/>
              </w:rPr>
              <w:t xml:space="preserve">Pemahaman Visi dan Misi Program Studi </w:t>
            </w:r>
            <w:r w:rsidR="00D43B06">
              <w:rPr>
                <w:sz w:val="24"/>
                <w:szCs w:val="24"/>
              </w:rPr>
              <w:t>Manajemen</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77CEF683" w14:textId="5492CA98" w:rsidR="00D16456" w:rsidRDefault="00D16456" w:rsidP="00D43B06">
            <w:pPr>
              <w:jc w:val="both"/>
              <w:rPr>
                <w:b/>
                <w:sz w:val="24"/>
                <w:szCs w:val="24"/>
              </w:rPr>
            </w:pPr>
            <w:r>
              <w:rPr>
                <w:sz w:val="24"/>
                <w:szCs w:val="24"/>
              </w:rPr>
              <w:t xml:space="preserve">Menjelaskan Visi dan Misi Program Studi </w:t>
            </w:r>
            <w:r w:rsidR="00D43B06">
              <w:rPr>
                <w:sz w:val="24"/>
                <w:szCs w:val="24"/>
              </w:rPr>
              <w:t>Manajemen</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59D3F8AC" w14:textId="77777777" w:rsidR="00D16456" w:rsidRDefault="00D16456">
            <w:pPr>
              <w:jc w:val="center"/>
              <w:rPr>
                <w:b/>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33F7CCB4" w14:textId="04DE1F96" w:rsidR="00D16456" w:rsidRPr="00DA069A" w:rsidRDefault="00DA069A">
            <w:pPr>
              <w:jc w:val="center"/>
              <w:rPr>
                <w:sz w:val="24"/>
                <w:szCs w:val="24"/>
              </w:rPr>
            </w:pPr>
            <w:r w:rsidRPr="00DA069A">
              <w:rPr>
                <w:sz w:val="24"/>
                <w:szCs w:val="24"/>
              </w:rPr>
              <w:t xml:space="preserve">Penjelasan </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4474F6A6" w14:textId="77777777" w:rsidR="00D16456" w:rsidRDefault="00D16456">
            <w:pPr>
              <w:jc w:val="center"/>
              <w:rPr>
                <w:b/>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56270F4D" w14:textId="400B78A1" w:rsidR="00D16456" w:rsidRPr="00D16456" w:rsidRDefault="00D16456" w:rsidP="00D43B06">
            <w:pPr>
              <w:jc w:val="center"/>
              <w:rPr>
                <w:sz w:val="24"/>
                <w:szCs w:val="24"/>
              </w:rPr>
            </w:pPr>
            <w:r w:rsidRPr="00D16456">
              <w:rPr>
                <w:sz w:val="24"/>
                <w:szCs w:val="24"/>
              </w:rPr>
              <w:t xml:space="preserve">Materi Visi dan Misi Prodi </w:t>
            </w:r>
            <w:r w:rsidR="00D43B06">
              <w:rPr>
                <w:sz w:val="24"/>
                <w:szCs w:val="24"/>
              </w:rPr>
              <w:t>Manajemen</w:t>
            </w:r>
            <w:bookmarkStart w:id="0" w:name="_GoBack"/>
            <w:bookmarkEnd w:id="0"/>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3382E460" w14:textId="77777777" w:rsidR="00D16456" w:rsidRDefault="00D16456">
            <w:pPr>
              <w:jc w:val="center"/>
              <w:rPr>
                <w:b/>
                <w:sz w:val="24"/>
                <w:szCs w:val="24"/>
              </w:rPr>
            </w:pPr>
          </w:p>
        </w:tc>
      </w:tr>
      <w:tr w:rsidR="00D16456" w14:paraId="6A667AA1" w14:textId="77777777" w:rsidTr="00DA069A">
        <w:trPr>
          <w:trHeight w:val="300"/>
        </w:trPr>
        <w:tc>
          <w:tcPr>
            <w:tcW w:w="559" w:type="dxa"/>
            <w:vMerge/>
            <w:tcBorders>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36A235D9" w14:textId="0A5E7556" w:rsidR="00D16456" w:rsidRDefault="00D16456">
            <w:pPr>
              <w:jc w:val="center"/>
              <w:rPr>
                <w:b/>
              </w:rPr>
            </w:pP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02A1207" w14:textId="77777777" w:rsidR="00D16456" w:rsidRDefault="00D16456" w:rsidP="00DA069A">
            <w:pPr>
              <w:jc w:val="both"/>
              <w:rPr>
                <w:sz w:val="24"/>
                <w:szCs w:val="24"/>
              </w:rPr>
            </w:pPr>
            <w:r>
              <w:rPr>
                <w:sz w:val="24"/>
                <w:szCs w:val="24"/>
              </w:rPr>
              <w:t>Memahami hakikat PAI di PT dan masyarakat</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6996483" w14:textId="77777777" w:rsidR="00D16456" w:rsidRDefault="00D16456" w:rsidP="006735CE">
            <w:pPr>
              <w:numPr>
                <w:ilvl w:val="0"/>
                <w:numId w:val="3"/>
              </w:numPr>
              <w:ind w:left="283"/>
              <w:rPr>
                <w:sz w:val="24"/>
                <w:szCs w:val="24"/>
              </w:rPr>
            </w:pPr>
            <w:r w:rsidRPr="006735CE">
              <w:rPr>
                <w:sz w:val="24"/>
                <w:szCs w:val="24"/>
              </w:rPr>
              <w:t>Menjelaskan tujuan dan fungsi PAI di PTU</w:t>
            </w:r>
          </w:p>
          <w:p w14:paraId="7199B4AE" w14:textId="1F6D13B2" w:rsidR="00D16456" w:rsidRPr="006735CE" w:rsidRDefault="00D16456" w:rsidP="006735CE">
            <w:pPr>
              <w:numPr>
                <w:ilvl w:val="0"/>
                <w:numId w:val="3"/>
              </w:numPr>
              <w:ind w:left="283"/>
              <w:rPr>
                <w:sz w:val="24"/>
                <w:szCs w:val="24"/>
              </w:rPr>
            </w:pPr>
            <w:r w:rsidRPr="006735CE">
              <w:rPr>
                <w:sz w:val="24"/>
                <w:szCs w:val="24"/>
              </w:rPr>
              <w:t xml:space="preserve">Menjelaskan argumentasi filosofis dan teologis PAI diajarkan di PTU </w:t>
            </w:r>
            <w:r w:rsidRPr="006735CE">
              <w:rPr>
                <w:sz w:val="24"/>
                <w:szCs w:val="24"/>
              </w:rPr>
              <w:br/>
              <w:t xml:space="preserve">Menunjukkan sikap/perilaku positif dalam mengikuti </w:t>
            </w:r>
            <w:r w:rsidRPr="006735CE">
              <w:rPr>
                <w:sz w:val="24"/>
                <w:szCs w:val="24"/>
              </w:rPr>
              <w:lastRenderedPageBreak/>
              <w:t>perkuliahan Pendidikan Agama Islam</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0B56967" w14:textId="6B63784B" w:rsidR="00D16456" w:rsidRDefault="00D16456">
            <w:pPr>
              <w:rPr>
                <w:sz w:val="24"/>
                <w:szCs w:val="24"/>
              </w:rPr>
            </w:pPr>
            <w:r>
              <w:rPr>
                <w:sz w:val="24"/>
                <w:szCs w:val="24"/>
              </w:rPr>
              <w:lastRenderedPageBreak/>
              <w:t>Kriteria:</w:t>
            </w:r>
            <w:r>
              <w:rPr>
                <w:sz w:val="24"/>
                <w:szCs w:val="24"/>
              </w:rPr>
              <w:br/>
              <w:t>1.Pengamatan akt</w:t>
            </w:r>
            <w:r w:rsidR="008F6BDF">
              <w:rPr>
                <w:sz w:val="24"/>
                <w:szCs w:val="24"/>
              </w:rPr>
              <w:t>ivitas mahasiswa di kelas</w:t>
            </w:r>
            <w:r>
              <w:rPr>
                <w:sz w:val="24"/>
                <w:szCs w:val="24"/>
              </w:rPr>
              <w:br/>
              <w:t>2.Tes Pengetahuan</w:t>
            </w:r>
            <w:r>
              <w:rPr>
                <w:sz w:val="24"/>
                <w:szCs w:val="24"/>
              </w:rPr>
              <w:br/>
            </w:r>
            <w:r>
              <w:rPr>
                <w:sz w:val="24"/>
                <w:szCs w:val="24"/>
              </w:rPr>
              <w:br/>
              <w:t>Bentuk Penilaian : Aktifitas Partisipasif</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EE523CA" w14:textId="77777777" w:rsidR="00D16456" w:rsidRDefault="00D16456">
            <w:pPr>
              <w:rPr>
                <w:sz w:val="24"/>
                <w:szCs w:val="24"/>
              </w:rPr>
            </w:pPr>
            <w:r>
              <w:rPr>
                <w:sz w:val="24"/>
                <w:szCs w:val="24"/>
              </w:rPr>
              <w:t>Memberi kuliah, tanya jawab, diskusi 2x50</w:t>
            </w:r>
          </w:p>
          <w:p w14:paraId="379AE941" w14:textId="77777777" w:rsidR="00D16456" w:rsidRDefault="00D16456">
            <w:pPr>
              <w:rPr>
                <w:sz w:val="24"/>
                <w:szCs w:val="24"/>
              </w:rPr>
            </w:pPr>
          </w:p>
          <w:p w14:paraId="3A99675D" w14:textId="4CF3399B" w:rsidR="00D16456" w:rsidRDefault="00D16456">
            <w:pPr>
              <w:rPr>
                <w:sz w:val="24"/>
                <w:szCs w:val="24"/>
              </w:rPr>
            </w:pPr>
            <w:r>
              <w:rPr>
                <w:sz w:val="24"/>
                <w:szCs w:val="24"/>
              </w:rPr>
              <w:t>Metode Pembelajaran yang digunakan kognitif</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A1F378C" w14:textId="77777777" w:rsidR="00D16456" w:rsidRDefault="00D16456">
            <w:pPr>
              <w:rPr>
                <w:sz w:val="24"/>
                <w:szCs w:val="24"/>
              </w:rPr>
            </w:pPr>
            <w:r>
              <w:rPr>
                <w:sz w:val="24"/>
                <w:szCs w:val="24"/>
              </w:rPr>
              <w:t>Mimbar kuliah, tanya jawab, diskusi melalui ruang zoom/gmeet 2x50</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72251D7" w14:textId="77777777" w:rsidR="00D16456" w:rsidRDefault="00D16456">
            <w:pPr>
              <w:rPr>
                <w:sz w:val="24"/>
                <w:szCs w:val="24"/>
              </w:rPr>
            </w:pPr>
            <w:r>
              <w:rPr>
                <w:sz w:val="24"/>
                <w:szCs w:val="24"/>
              </w:rPr>
              <w:t>Materi:</w:t>
            </w:r>
          </w:p>
          <w:p w14:paraId="0AA2CAC2" w14:textId="28A0A706" w:rsidR="00D16456" w:rsidRPr="006735CE" w:rsidRDefault="00D16456" w:rsidP="006735CE">
            <w:pPr>
              <w:rPr>
                <w:sz w:val="24"/>
                <w:szCs w:val="24"/>
              </w:rPr>
            </w:pPr>
            <w:r w:rsidRPr="006735CE">
              <w:rPr>
                <w:sz w:val="24"/>
                <w:szCs w:val="24"/>
              </w:rPr>
              <w:t>- Hakikat PAI di Perguruan Tinggi dan Masyarakat.</w:t>
            </w:r>
            <w:r w:rsidRPr="006735CE">
              <w:rPr>
                <w:sz w:val="24"/>
                <w:szCs w:val="24"/>
              </w:rPr>
              <w:br/>
              <w:t>- Tujuan dan fungsi PAI.</w:t>
            </w:r>
            <w:r w:rsidRPr="006735CE">
              <w:rPr>
                <w:sz w:val="24"/>
                <w:szCs w:val="24"/>
              </w:rPr>
              <w:br/>
              <w:t xml:space="preserve">Pustaka: </w:t>
            </w:r>
            <w:r w:rsidRPr="006735CE">
              <w:rPr>
                <w:sz w:val="24"/>
                <w:szCs w:val="24"/>
              </w:rPr>
              <w:br/>
            </w:r>
            <w:r w:rsidRPr="006735CE">
              <w:rPr>
                <w:sz w:val="24"/>
                <w:szCs w:val="24"/>
              </w:rPr>
              <w:lastRenderedPageBreak/>
              <w:t>1.Utama</w:t>
            </w:r>
            <w:r w:rsidRPr="006735CE">
              <w:rPr>
                <w:sz w:val="24"/>
                <w:szCs w:val="24"/>
              </w:rPr>
              <w:br/>
              <w:t>2. Pendukung</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249203D" w14:textId="0F7F7B0F" w:rsidR="00D16456" w:rsidRDefault="000E0B5D">
            <w:pPr>
              <w:jc w:val="center"/>
              <w:rPr>
                <w:sz w:val="24"/>
                <w:szCs w:val="24"/>
              </w:rPr>
            </w:pPr>
            <w:r>
              <w:rPr>
                <w:sz w:val="24"/>
                <w:szCs w:val="24"/>
              </w:rPr>
              <w:lastRenderedPageBreak/>
              <w:t>2,5</w:t>
            </w:r>
            <w:r w:rsidR="00D16456">
              <w:rPr>
                <w:sz w:val="24"/>
                <w:szCs w:val="24"/>
              </w:rPr>
              <w:t>%</w:t>
            </w:r>
          </w:p>
        </w:tc>
      </w:tr>
      <w:tr w:rsidR="00AF648D" w14:paraId="37DD3A70"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787B74B6" w14:textId="77777777" w:rsidR="00AF648D" w:rsidRDefault="00DA069A">
            <w:pPr>
              <w:jc w:val="center"/>
              <w:rPr>
                <w:b/>
              </w:rPr>
            </w:pPr>
            <w:r>
              <w:rPr>
                <w:b/>
              </w:rPr>
              <w:lastRenderedPageBreak/>
              <w:t>2</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3395E7B" w14:textId="77777777" w:rsidR="00AF648D" w:rsidRDefault="00DA069A" w:rsidP="00DA069A">
            <w:pPr>
              <w:jc w:val="both"/>
              <w:rPr>
                <w:sz w:val="24"/>
                <w:szCs w:val="24"/>
              </w:rPr>
            </w:pPr>
            <w:r>
              <w:rPr>
                <w:sz w:val="24"/>
                <w:szCs w:val="24"/>
              </w:rPr>
              <w:t>Memahami cara beragama yang baik sebagai jalan menuju tuhan</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AEA71F8" w14:textId="77777777" w:rsidR="00AF648D" w:rsidRDefault="00DA069A">
            <w:pPr>
              <w:rPr>
                <w:sz w:val="24"/>
                <w:szCs w:val="24"/>
              </w:rPr>
            </w:pPr>
            <w:r>
              <w:rPr>
                <w:sz w:val="24"/>
                <w:szCs w:val="24"/>
              </w:rPr>
              <w:t>1. Menjelaskan konsep nilai-nilai moral dan norma-norma agama sebagai salah satu determinan dalam membangun karakter bangsa</w:t>
            </w:r>
            <w:r>
              <w:rPr>
                <w:sz w:val="24"/>
                <w:szCs w:val="24"/>
              </w:rPr>
              <w:br/>
              <w:t>2. Menjelaskan urgensi nilai-nilai spiritualitas Islam sebagai salah satu determinan dalam pembangunan bangsa yang berkarakter</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F231667" w14:textId="6EE62E2D" w:rsidR="00AF648D" w:rsidRDefault="00DA069A">
            <w:pPr>
              <w:rPr>
                <w:sz w:val="24"/>
                <w:szCs w:val="24"/>
              </w:rPr>
            </w:pPr>
            <w:r>
              <w:rPr>
                <w:sz w:val="24"/>
                <w:szCs w:val="24"/>
              </w:rPr>
              <w:t>Kriteria:</w:t>
            </w:r>
            <w:r>
              <w:rPr>
                <w:sz w:val="24"/>
                <w:szCs w:val="24"/>
              </w:rPr>
              <w:br/>
              <w:t>1.Pengamatan akt</w:t>
            </w:r>
            <w:r w:rsidR="008F6BDF">
              <w:rPr>
                <w:sz w:val="24"/>
                <w:szCs w:val="24"/>
              </w:rPr>
              <w:t>ivitas mahasiswa di kelas</w:t>
            </w:r>
            <w:r>
              <w:rPr>
                <w:sz w:val="24"/>
                <w:szCs w:val="24"/>
              </w:rPr>
              <w:br/>
              <w:t>2.Aktif memberikan pendapat/argumen</w:t>
            </w:r>
            <w:r>
              <w:rPr>
                <w:sz w:val="24"/>
                <w:szCs w:val="24"/>
              </w:rPr>
              <w:br/>
            </w:r>
            <w:r>
              <w:rPr>
                <w:sz w:val="24"/>
                <w:szCs w:val="24"/>
              </w:rPr>
              <w:br/>
              <w:t>Bentuk Penilaian : Aktifitas Partisipasif</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01F490F" w14:textId="77777777" w:rsidR="00AF648D" w:rsidRDefault="00DA069A">
            <w:pPr>
              <w:rPr>
                <w:sz w:val="24"/>
                <w:szCs w:val="24"/>
              </w:rPr>
            </w:pPr>
            <w:r>
              <w:rPr>
                <w:sz w:val="24"/>
                <w:szCs w:val="24"/>
              </w:rPr>
              <w:t>Menjelasan alasan mengapa manusia perlu beragama beserta contohnya. Menjelaskan fungsi agama bagi manusia beserta contohnya.</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B427D8C" w14:textId="77777777" w:rsidR="00AF648D" w:rsidRDefault="00DA069A">
            <w:pPr>
              <w:rPr>
                <w:sz w:val="24"/>
                <w:szCs w:val="24"/>
              </w:rPr>
            </w:pPr>
            <w:r>
              <w:rPr>
                <w:sz w:val="24"/>
                <w:szCs w:val="24"/>
              </w:rPr>
              <w:t>dentifikasi manusia perlu beragama ceramah dan tanya jawab melalui Zoom Meetings/ruang Gmeet 2x50.</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0D72712" w14:textId="77777777" w:rsidR="00AF648D" w:rsidRDefault="00DA069A">
            <w:pPr>
              <w:rPr>
                <w:sz w:val="24"/>
                <w:szCs w:val="24"/>
              </w:rPr>
            </w:pPr>
            <w:r>
              <w:rPr>
                <w:sz w:val="24"/>
                <w:szCs w:val="24"/>
              </w:rPr>
              <w:t xml:space="preserve">Materi: </w:t>
            </w:r>
            <w:r>
              <w:rPr>
                <w:sz w:val="24"/>
                <w:szCs w:val="24"/>
              </w:rPr>
              <w:br/>
              <w:t>- PAI</w:t>
            </w:r>
            <w:r>
              <w:rPr>
                <w:sz w:val="24"/>
                <w:szCs w:val="24"/>
              </w:rPr>
              <w:br/>
              <w:t>- Karakter Islam</w:t>
            </w:r>
            <w:r>
              <w:rPr>
                <w:sz w:val="24"/>
                <w:szCs w:val="24"/>
              </w:rPr>
              <w:br/>
            </w:r>
            <w:r>
              <w:rPr>
                <w:sz w:val="24"/>
                <w:szCs w:val="24"/>
              </w:rPr>
              <w:br/>
              <w:t>Pustaka:</w:t>
            </w:r>
            <w:r>
              <w:rPr>
                <w:sz w:val="24"/>
                <w:szCs w:val="24"/>
              </w:rPr>
              <w:br/>
              <w:t>1.Utama</w:t>
            </w:r>
            <w:r>
              <w:rPr>
                <w:sz w:val="24"/>
                <w:szCs w:val="24"/>
              </w:rPr>
              <w:br/>
              <w:t>2.Pendukung:</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902B4C2" w14:textId="0F06C986" w:rsidR="00AF648D" w:rsidRDefault="000E0B5D">
            <w:pPr>
              <w:jc w:val="center"/>
              <w:rPr>
                <w:sz w:val="24"/>
                <w:szCs w:val="24"/>
              </w:rPr>
            </w:pPr>
            <w:r>
              <w:rPr>
                <w:sz w:val="24"/>
                <w:szCs w:val="24"/>
              </w:rPr>
              <w:t>2,5</w:t>
            </w:r>
            <w:r w:rsidR="00DA069A">
              <w:rPr>
                <w:sz w:val="24"/>
                <w:szCs w:val="24"/>
              </w:rPr>
              <w:t>%</w:t>
            </w:r>
          </w:p>
        </w:tc>
      </w:tr>
      <w:tr w:rsidR="00AF648D" w14:paraId="6DD565D6"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3D17AADC" w14:textId="77777777" w:rsidR="00AF648D" w:rsidRDefault="00DA069A">
            <w:pPr>
              <w:jc w:val="center"/>
              <w:rPr>
                <w:b/>
              </w:rPr>
            </w:pPr>
            <w:r>
              <w:rPr>
                <w:b/>
              </w:rPr>
              <w:t>3</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002A166" w14:textId="77777777" w:rsidR="00AF648D" w:rsidRDefault="00DA069A" w:rsidP="00DA069A">
            <w:pPr>
              <w:jc w:val="both"/>
              <w:rPr>
                <w:sz w:val="24"/>
                <w:szCs w:val="24"/>
              </w:rPr>
            </w:pPr>
            <w:r>
              <w:rPr>
                <w:sz w:val="24"/>
                <w:szCs w:val="24"/>
              </w:rPr>
              <w:t>Memahami iman, islam, dan ihsan dalam perspektif cinta</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FF699FA" w14:textId="77777777" w:rsidR="00AF648D" w:rsidRDefault="00DA069A">
            <w:pPr>
              <w:rPr>
                <w:sz w:val="24"/>
                <w:szCs w:val="24"/>
              </w:rPr>
            </w:pPr>
            <w:r>
              <w:rPr>
                <w:sz w:val="24"/>
                <w:szCs w:val="24"/>
              </w:rPr>
              <w:t xml:space="preserve">1. Mengidentifikasi nilai kejujuran, kebenaran, dan keadilan </w:t>
            </w:r>
            <w:r>
              <w:rPr>
                <w:sz w:val="24"/>
                <w:szCs w:val="24"/>
              </w:rPr>
              <w:br/>
              <w:t>2. Mengembangkan perilaku jujur, adil, dan benar</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27DD016" w14:textId="3B3E9DDC" w:rsidR="00AF648D" w:rsidRDefault="00DA069A">
            <w:pPr>
              <w:rPr>
                <w:sz w:val="24"/>
                <w:szCs w:val="24"/>
              </w:rPr>
            </w:pPr>
            <w:r>
              <w:rPr>
                <w:sz w:val="24"/>
                <w:szCs w:val="24"/>
              </w:rPr>
              <w:t>Kriteria</w:t>
            </w:r>
            <w:proofErr w:type="gramStart"/>
            <w:r>
              <w:rPr>
                <w:sz w:val="24"/>
                <w:szCs w:val="24"/>
              </w:rPr>
              <w:t>:</w:t>
            </w:r>
            <w:proofErr w:type="gramEnd"/>
            <w:r>
              <w:rPr>
                <w:sz w:val="24"/>
                <w:szCs w:val="24"/>
              </w:rPr>
              <w:br/>
              <w:t>1. Pengamatan akt</w:t>
            </w:r>
            <w:r w:rsidR="008F6BDF">
              <w:rPr>
                <w:sz w:val="24"/>
                <w:szCs w:val="24"/>
              </w:rPr>
              <w:t>ivitas mahasiswa di kelas</w:t>
            </w:r>
            <w:r>
              <w:rPr>
                <w:sz w:val="24"/>
                <w:szCs w:val="24"/>
              </w:rPr>
              <w:br/>
              <w:t>2. Mahasiswa memberikan pendapat/argumentasi melalui partisipasi kelas</w:t>
            </w:r>
            <w:r>
              <w:rPr>
                <w:sz w:val="24"/>
                <w:szCs w:val="24"/>
              </w:rPr>
              <w:br/>
              <w:t>3. Tes lisan</w:t>
            </w:r>
            <w:r>
              <w:rPr>
                <w:sz w:val="24"/>
                <w:szCs w:val="24"/>
              </w:rPr>
              <w:br/>
            </w:r>
            <w:r>
              <w:rPr>
                <w:sz w:val="24"/>
                <w:szCs w:val="24"/>
              </w:rPr>
              <w:br/>
              <w:t>Bentuk Penilaian : Aktifitas Partisipasif</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FA47B50" w14:textId="77777777" w:rsidR="00AF648D" w:rsidRDefault="00DA069A">
            <w:pPr>
              <w:rPr>
                <w:sz w:val="24"/>
                <w:szCs w:val="24"/>
              </w:rPr>
            </w:pPr>
            <w:r>
              <w:rPr>
                <w:sz w:val="24"/>
                <w:szCs w:val="24"/>
              </w:rPr>
              <w:t xml:space="preserve">- Mejelaskan konsep iman, islam, dan ihsan </w:t>
            </w:r>
            <w:r>
              <w:rPr>
                <w:sz w:val="24"/>
                <w:szCs w:val="24"/>
              </w:rPr>
              <w:br/>
              <w:t xml:space="preserve">- Menjelaskan urgensi integrase iman, islam, dan ihsan </w:t>
            </w:r>
            <w:r>
              <w:rPr>
                <w:sz w:val="24"/>
                <w:szCs w:val="24"/>
              </w:rPr>
              <w:br/>
              <w:t>- Memberikan contoh sikap dan perbuatan yang mengaktualisasikan iman, islam, dan ihsan 2x50</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41B830E" w14:textId="77777777" w:rsidR="00AF648D" w:rsidRDefault="00DA069A">
            <w:pPr>
              <w:rPr>
                <w:sz w:val="24"/>
                <w:szCs w:val="24"/>
              </w:rPr>
            </w:pPr>
            <w:r>
              <w:rPr>
                <w:sz w:val="24"/>
                <w:szCs w:val="24"/>
              </w:rPr>
              <w:t>Mimbar kuliah, tanya jawab, diksusi melalui zoom meeting/Gmeet 2 x 50</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E7F9C82" w14:textId="77777777" w:rsidR="00AF648D" w:rsidRDefault="00DA069A">
            <w:pPr>
              <w:rPr>
                <w:sz w:val="24"/>
                <w:szCs w:val="24"/>
              </w:rPr>
            </w:pPr>
            <w:r>
              <w:rPr>
                <w:b/>
                <w:color w:val="000000"/>
                <w:sz w:val="24"/>
                <w:szCs w:val="24"/>
              </w:rPr>
              <w:t>Materi:</w:t>
            </w:r>
            <w:r>
              <w:rPr>
                <w:b/>
                <w:color w:val="000000"/>
                <w:sz w:val="24"/>
                <w:szCs w:val="24"/>
              </w:rPr>
              <w:br/>
            </w:r>
            <w:r>
              <w:rPr>
                <w:color w:val="000000"/>
                <w:sz w:val="24"/>
                <w:szCs w:val="24"/>
              </w:rPr>
              <w:t>- PAI</w:t>
            </w:r>
            <w:r>
              <w:rPr>
                <w:color w:val="000000"/>
                <w:sz w:val="24"/>
                <w:szCs w:val="24"/>
              </w:rPr>
              <w:br/>
              <w:t>- Iman, Islam dan Ihsan</w:t>
            </w:r>
            <w:r>
              <w:rPr>
                <w:color w:val="000000"/>
                <w:sz w:val="24"/>
                <w:szCs w:val="24"/>
              </w:rPr>
              <w:br/>
              <w:t>- Ihsan sebagai implementasi dari iman</w:t>
            </w:r>
            <w:r>
              <w:rPr>
                <w:color w:val="000000"/>
                <w:sz w:val="24"/>
                <w:szCs w:val="24"/>
              </w:rPr>
              <w:br/>
              <w:t xml:space="preserve">- Ihsan sebagai implementasi Konsep Iman </w:t>
            </w:r>
            <w:r>
              <w:rPr>
                <w:color w:val="000000"/>
                <w:sz w:val="24"/>
                <w:szCs w:val="24"/>
              </w:rPr>
              <w:br/>
            </w:r>
            <w:r>
              <w:rPr>
                <w:color w:val="000000"/>
                <w:sz w:val="24"/>
                <w:szCs w:val="24"/>
              </w:rPr>
              <w:br/>
            </w:r>
            <w:r>
              <w:rPr>
                <w:b/>
                <w:color w:val="000000"/>
                <w:sz w:val="24"/>
                <w:szCs w:val="24"/>
              </w:rPr>
              <w:t>Pustaka:</w:t>
            </w:r>
            <w:r>
              <w:rPr>
                <w:b/>
                <w:color w:val="000000"/>
                <w:sz w:val="24"/>
                <w:szCs w:val="24"/>
              </w:rPr>
              <w:br/>
            </w:r>
            <w:r>
              <w:rPr>
                <w:color w:val="000000"/>
                <w:sz w:val="24"/>
                <w:szCs w:val="24"/>
              </w:rPr>
              <w:t>1. Utama</w:t>
            </w:r>
            <w:r>
              <w:rPr>
                <w:color w:val="000000"/>
                <w:sz w:val="24"/>
                <w:szCs w:val="24"/>
              </w:rPr>
              <w:br/>
              <w:t>2. Pendukung</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0A3FAB2" w14:textId="1B781148" w:rsidR="00AF648D" w:rsidRDefault="000E0B5D">
            <w:pPr>
              <w:jc w:val="center"/>
              <w:rPr>
                <w:sz w:val="24"/>
                <w:szCs w:val="24"/>
              </w:rPr>
            </w:pPr>
            <w:r>
              <w:rPr>
                <w:sz w:val="24"/>
                <w:szCs w:val="24"/>
              </w:rPr>
              <w:t>2,5</w:t>
            </w:r>
            <w:r w:rsidR="00DA069A">
              <w:rPr>
                <w:sz w:val="24"/>
                <w:szCs w:val="24"/>
              </w:rPr>
              <w:t>%</w:t>
            </w:r>
          </w:p>
        </w:tc>
      </w:tr>
      <w:tr w:rsidR="00AF648D" w14:paraId="589727A8"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EB0C784" w14:textId="77777777" w:rsidR="00AF648D" w:rsidRDefault="00DA069A">
            <w:pPr>
              <w:jc w:val="center"/>
              <w:rPr>
                <w:b/>
              </w:rPr>
            </w:pPr>
            <w:r>
              <w:rPr>
                <w:b/>
              </w:rPr>
              <w:t>4</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EE2E7B2" w14:textId="77777777" w:rsidR="00AF648D" w:rsidRDefault="00DA069A" w:rsidP="00DA069A">
            <w:pPr>
              <w:jc w:val="both"/>
              <w:rPr>
                <w:sz w:val="24"/>
                <w:szCs w:val="24"/>
              </w:rPr>
            </w:pPr>
            <w:r>
              <w:rPr>
                <w:sz w:val="24"/>
                <w:szCs w:val="24"/>
              </w:rPr>
              <w:t>Memahami Kesehatan Mental melalui Tasawuf</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1DF8236" w14:textId="77777777" w:rsidR="00AF648D" w:rsidRDefault="00DA069A">
            <w:pPr>
              <w:rPr>
                <w:sz w:val="24"/>
                <w:szCs w:val="24"/>
              </w:rPr>
            </w:pPr>
            <w:r>
              <w:rPr>
                <w:sz w:val="24"/>
                <w:szCs w:val="24"/>
              </w:rPr>
              <w:t xml:space="preserve">1. Menjelaskan kesehatan mental dalam islam </w:t>
            </w:r>
            <w:r>
              <w:rPr>
                <w:sz w:val="24"/>
                <w:szCs w:val="24"/>
              </w:rPr>
              <w:br/>
              <w:t xml:space="preserve">2. Mendiskusikan konsep wara’, zuhud, muraqabah, yakin, sabar, syukur, dan tawakkal </w:t>
            </w:r>
            <w:r>
              <w:rPr>
                <w:sz w:val="24"/>
                <w:szCs w:val="24"/>
              </w:rPr>
              <w:br/>
              <w:t xml:space="preserve">3. Menguraikan penyakit hati dan mensikapinya dengan pendekatan tasawwuf </w:t>
            </w:r>
            <w:r>
              <w:rPr>
                <w:sz w:val="24"/>
                <w:szCs w:val="24"/>
              </w:rPr>
              <w:br/>
              <w:t xml:space="preserve">4. Mengeksplorasi contoh perilaku </w:t>
            </w:r>
            <w:r>
              <w:rPr>
                <w:sz w:val="24"/>
                <w:szCs w:val="24"/>
              </w:rPr>
              <w:lastRenderedPageBreak/>
              <w:t xml:space="preserve">yang menunjukkan wara’, zuhud, muraqabah, yakin, sabar, syukur, dan tawakkal </w:t>
            </w:r>
            <w:r>
              <w:rPr>
                <w:sz w:val="24"/>
                <w:szCs w:val="24"/>
              </w:rPr>
              <w:br/>
              <w:t>5. Menguraikan bertasawuf dalam kehidupan modern</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69336B3" w14:textId="2F3CBC40" w:rsidR="00AF648D" w:rsidRDefault="00DA069A">
            <w:pPr>
              <w:rPr>
                <w:sz w:val="24"/>
                <w:szCs w:val="24"/>
              </w:rPr>
            </w:pPr>
            <w:r>
              <w:rPr>
                <w:sz w:val="24"/>
                <w:szCs w:val="24"/>
              </w:rPr>
              <w:lastRenderedPageBreak/>
              <w:t xml:space="preserve">Kriteria: </w:t>
            </w:r>
            <w:r>
              <w:rPr>
                <w:sz w:val="24"/>
                <w:szCs w:val="24"/>
              </w:rPr>
              <w:br/>
              <w:t>1. Pengamatan akti</w:t>
            </w:r>
            <w:r w:rsidR="008F6BDF">
              <w:rPr>
                <w:sz w:val="24"/>
                <w:szCs w:val="24"/>
              </w:rPr>
              <w:t>vitas mahasiswa di kelas</w:t>
            </w:r>
            <w:r>
              <w:rPr>
                <w:sz w:val="24"/>
                <w:szCs w:val="24"/>
              </w:rPr>
              <w:br/>
              <w:t xml:space="preserve">2. Tes Pengetahuan melalui partisipasi </w:t>
            </w:r>
            <w:r>
              <w:rPr>
                <w:sz w:val="24"/>
                <w:szCs w:val="24"/>
              </w:rPr>
              <w:br/>
            </w:r>
            <w:r>
              <w:rPr>
                <w:sz w:val="24"/>
                <w:szCs w:val="24"/>
              </w:rPr>
              <w:br/>
              <w:t>Bentuk Penilaian : Aktifitas Partisipasif</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8A625D9" w14:textId="77777777" w:rsidR="00AF648D" w:rsidRDefault="00DA069A">
            <w:pPr>
              <w:rPr>
                <w:sz w:val="24"/>
                <w:szCs w:val="24"/>
              </w:rPr>
            </w:pPr>
            <w:r>
              <w:rPr>
                <w:sz w:val="24"/>
                <w:szCs w:val="24"/>
              </w:rPr>
              <w:t xml:space="preserve">a. menjelaskan kesehatan mental dalam islam </w:t>
            </w:r>
            <w:r>
              <w:rPr>
                <w:sz w:val="24"/>
                <w:szCs w:val="24"/>
              </w:rPr>
              <w:br/>
              <w:t xml:space="preserve">b. mendiskusikan konsep wara‘, zuhud, muraqabah, yakin sabar, syukur dan tawakkal </w:t>
            </w:r>
            <w:r>
              <w:rPr>
                <w:sz w:val="24"/>
                <w:szCs w:val="24"/>
              </w:rPr>
              <w:br/>
              <w:t xml:space="preserve">c. menguraikan </w:t>
            </w:r>
            <w:r>
              <w:rPr>
                <w:sz w:val="24"/>
                <w:szCs w:val="24"/>
              </w:rPr>
              <w:lastRenderedPageBreak/>
              <w:t xml:space="preserve">penyakit hati dan cara mensikapi </w:t>
            </w:r>
            <w:r>
              <w:rPr>
                <w:sz w:val="24"/>
                <w:szCs w:val="24"/>
              </w:rPr>
              <w:br/>
              <w:t>d. mengeksplorasi contoh perilaku yang menunjukkan wara‘, zuhud, muraqabah, yakin, sabar, syukur dan tawakkal menguraikan tasawuf dalam kehidupan modern 2x50</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906F836" w14:textId="77777777" w:rsidR="00AF648D" w:rsidRDefault="00DA069A">
            <w:pPr>
              <w:rPr>
                <w:sz w:val="24"/>
                <w:szCs w:val="24"/>
              </w:rPr>
            </w:pPr>
            <w:r>
              <w:rPr>
                <w:sz w:val="24"/>
                <w:szCs w:val="24"/>
              </w:rPr>
              <w:lastRenderedPageBreak/>
              <w:t>Ceramah, tanya jawab dan penyelesaiain kasus 2x50</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B6CE531" w14:textId="77777777" w:rsidR="00AF648D" w:rsidRDefault="00DA069A">
            <w:pPr>
              <w:rPr>
                <w:sz w:val="24"/>
                <w:szCs w:val="24"/>
              </w:rPr>
            </w:pPr>
            <w:r>
              <w:rPr>
                <w:b/>
                <w:color w:val="000000"/>
                <w:sz w:val="24"/>
                <w:szCs w:val="24"/>
              </w:rPr>
              <w:t>Materi:</w:t>
            </w:r>
            <w:r>
              <w:rPr>
                <w:color w:val="000000"/>
                <w:sz w:val="24"/>
                <w:szCs w:val="24"/>
              </w:rPr>
              <w:t xml:space="preserve"> </w:t>
            </w:r>
            <w:r>
              <w:rPr>
                <w:color w:val="000000"/>
                <w:sz w:val="24"/>
                <w:szCs w:val="24"/>
              </w:rPr>
              <w:br/>
              <w:t>- Pengantar Tasawwuf</w:t>
            </w:r>
            <w:r>
              <w:rPr>
                <w:color w:val="000000"/>
                <w:sz w:val="24"/>
                <w:szCs w:val="24"/>
              </w:rPr>
              <w:br/>
              <w:t>- Iman, Islam dan Ihsan</w:t>
            </w:r>
            <w:r>
              <w:rPr>
                <w:color w:val="000000"/>
                <w:sz w:val="24"/>
                <w:szCs w:val="24"/>
              </w:rPr>
              <w:br/>
              <w:t>- Ihsan sebagai implementasi dari iman</w:t>
            </w:r>
            <w:r>
              <w:rPr>
                <w:color w:val="000000"/>
                <w:sz w:val="24"/>
                <w:szCs w:val="24"/>
              </w:rPr>
              <w:br/>
              <w:t>- Ihsan sebagai implementasi Konsep Iman</w:t>
            </w:r>
            <w:r>
              <w:rPr>
                <w:color w:val="000000"/>
                <w:sz w:val="24"/>
                <w:szCs w:val="24"/>
              </w:rPr>
              <w:br/>
            </w:r>
            <w:r>
              <w:rPr>
                <w:color w:val="000000"/>
                <w:sz w:val="24"/>
                <w:szCs w:val="24"/>
              </w:rPr>
              <w:br/>
            </w:r>
            <w:r>
              <w:rPr>
                <w:b/>
                <w:color w:val="000000"/>
                <w:sz w:val="24"/>
                <w:szCs w:val="24"/>
              </w:rPr>
              <w:lastRenderedPageBreak/>
              <w:t>Pustaka:</w:t>
            </w:r>
            <w:r>
              <w:rPr>
                <w:b/>
                <w:color w:val="000000"/>
                <w:sz w:val="24"/>
                <w:szCs w:val="24"/>
              </w:rPr>
              <w:br/>
            </w:r>
            <w:r>
              <w:rPr>
                <w:color w:val="000000"/>
                <w:sz w:val="24"/>
                <w:szCs w:val="24"/>
              </w:rPr>
              <w:t>1. Utama</w:t>
            </w:r>
            <w:r>
              <w:rPr>
                <w:color w:val="000000"/>
                <w:sz w:val="24"/>
                <w:szCs w:val="24"/>
              </w:rPr>
              <w:br/>
              <w:t>2. Pendukung</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BA15DC5" w14:textId="54B772E4" w:rsidR="00AF648D" w:rsidRDefault="000E0B5D">
            <w:pPr>
              <w:jc w:val="center"/>
              <w:rPr>
                <w:sz w:val="24"/>
                <w:szCs w:val="24"/>
              </w:rPr>
            </w:pPr>
            <w:r>
              <w:rPr>
                <w:sz w:val="24"/>
                <w:szCs w:val="24"/>
              </w:rPr>
              <w:lastRenderedPageBreak/>
              <w:t>2,5</w:t>
            </w:r>
            <w:r w:rsidR="00DA069A">
              <w:rPr>
                <w:sz w:val="24"/>
                <w:szCs w:val="24"/>
              </w:rPr>
              <w:t>%</w:t>
            </w:r>
          </w:p>
        </w:tc>
      </w:tr>
      <w:tr w:rsidR="00AF648D" w14:paraId="6A133C97"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39D930BF" w14:textId="77777777" w:rsidR="00AF648D" w:rsidRDefault="00DA069A">
            <w:pPr>
              <w:jc w:val="center"/>
              <w:rPr>
                <w:b/>
              </w:rPr>
            </w:pPr>
            <w:r>
              <w:rPr>
                <w:b/>
              </w:rPr>
              <w:lastRenderedPageBreak/>
              <w:t>5</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C2FEB9F" w14:textId="77777777" w:rsidR="00AF648D" w:rsidRDefault="00DA069A" w:rsidP="00DA069A">
            <w:pPr>
              <w:jc w:val="both"/>
              <w:rPr>
                <w:sz w:val="24"/>
                <w:szCs w:val="24"/>
              </w:rPr>
            </w:pPr>
            <w:r>
              <w:rPr>
                <w:sz w:val="24"/>
                <w:szCs w:val="24"/>
              </w:rPr>
              <w:t>Memahami Interaksi ideal bersama al- Qur'an</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56F239B" w14:textId="77777777" w:rsidR="00AF648D" w:rsidRDefault="00DA069A">
            <w:pPr>
              <w:rPr>
                <w:sz w:val="24"/>
                <w:szCs w:val="24"/>
              </w:rPr>
            </w:pPr>
            <w:r>
              <w:rPr>
                <w:sz w:val="24"/>
                <w:szCs w:val="24"/>
              </w:rPr>
              <w:t xml:space="preserve">1. Menjelaskan keagungan Al- Qur’an dan tujuan diturunkannya kepada manusia </w:t>
            </w:r>
            <w:r>
              <w:rPr>
                <w:sz w:val="24"/>
                <w:szCs w:val="24"/>
              </w:rPr>
              <w:br/>
              <w:t>2. Menjelaskan bentuk-bentuk interaksi ideal Bersama Al- Qur’an</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3B5B9EB" w14:textId="77777777" w:rsidR="00AF648D" w:rsidRDefault="00DA069A">
            <w:pPr>
              <w:rPr>
                <w:sz w:val="24"/>
                <w:szCs w:val="24"/>
              </w:rPr>
            </w:pPr>
            <w:r>
              <w:rPr>
                <w:sz w:val="24"/>
                <w:szCs w:val="24"/>
              </w:rPr>
              <w:t xml:space="preserve">Kriteria: </w:t>
            </w:r>
            <w:r>
              <w:rPr>
                <w:sz w:val="24"/>
                <w:szCs w:val="24"/>
              </w:rPr>
              <w:br/>
              <w:t xml:space="preserve">1.soal essay </w:t>
            </w:r>
            <w:r>
              <w:rPr>
                <w:sz w:val="24"/>
                <w:szCs w:val="24"/>
              </w:rPr>
              <w:br/>
              <w:t>2.Tes lisan</w:t>
            </w:r>
            <w:r>
              <w:rPr>
                <w:sz w:val="24"/>
                <w:szCs w:val="24"/>
              </w:rPr>
              <w:br/>
            </w:r>
            <w:r>
              <w:rPr>
                <w:sz w:val="24"/>
                <w:szCs w:val="24"/>
              </w:rPr>
              <w:br/>
              <w:t>Bentuk Penilaian : Aktifitas Partisipasif</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DAA2038" w14:textId="77777777" w:rsidR="00AF648D" w:rsidRDefault="00DA069A">
            <w:pPr>
              <w:rPr>
                <w:sz w:val="24"/>
                <w:szCs w:val="24"/>
              </w:rPr>
            </w:pPr>
            <w:r>
              <w:rPr>
                <w:sz w:val="24"/>
                <w:szCs w:val="24"/>
              </w:rPr>
              <w:t>Pertanyaan mendasar:</w:t>
            </w:r>
            <w:r>
              <w:rPr>
                <w:sz w:val="24"/>
                <w:szCs w:val="24"/>
              </w:rPr>
              <w:br/>
              <w:t>-apa saja interaksi yang dapat dilakukan pada al- Qur‘an</w:t>
            </w:r>
            <w:r>
              <w:rPr>
                <w:sz w:val="24"/>
                <w:szCs w:val="24"/>
              </w:rPr>
              <w:br/>
              <w:t>-menguraikan bentuk-bentuk interaksi ideal dengan al-Qur‘an</w:t>
            </w:r>
            <w:r>
              <w:rPr>
                <w:sz w:val="24"/>
                <w:szCs w:val="24"/>
              </w:rPr>
              <w:br/>
              <w:t>-memahami dasar interaksi al-Qur‘an dari sumber al- Qur‘an dan hadist</w:t>
            </w:r>
            <w:r>
              <w:rPr>
                <w:sz w:val="24"/>
                <w:szCs w:val="24"/>
              </w:rPr>
              <w:br/>
              <w:t xml:space="preserve">-Monitoring kegiatan TQQ melalui progress kegiatan yang telah dilakukan mensyiarkan al- </w:t>
            </w:r>
            <w:r>
              <w:rPr>
                <w:sz w:val="24"/>
                <w:szCs w:val="24"/>
              </w:rPr>
              <w:lastRenderedPageBreak/>
              <w:t>Quran melalui masjid kampus 2x50</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2A2F8DC" w14:textId="77777777" w:rsidR="00AF648D" w:rsidRDefault="00DA069A">
            <w:pPr>
              <w:rPr>
                <w:sz w:val="24"/>
                <w:szCs w:val="24"/>
              </w:rPr>
            </w:pPr>
            <w:r>
              <w:rPr>
                <w:sz w:val="24"/>
                <w:szCs w:val="24"/>
              </w:rPr>
              <w:lastRenderedPageBreak/>
              <w:t>Mahasiswa memahami materi yang telah diunggah di LMS dan mengakses melalui sindig 2x50</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131D4C8" w14:textId="77777777" w:rsidR="00AF648D" w:rsidRDefault="00DA069A">
            <w:pPr>
              <w:rPr>
                <w:sz w:val="24"/>
                <w:szCs w:val="24"/>
              </w:rPr>
            </w:pPr>
            <w:r>
              <w:rPr>
                <w:b/>
                <w:color w:val="000000"/>
                <w:sz w:val="24"/>
                <w:szCs w:val="24"/>
              </w:rPr>
              <w:t>Materi:</w:t>
            </w:r>
            <w:r>
              <w:rPr>
                <w:color w:val="000000"/>
                <w:sz w:val="24"/>
                <w:szCs w:val="24"/>
              </w:rPr>
              <w:t xml:space="preserve"> </w:t>
            </w:r>
            <w:r>
              <w:rPr>
                <w:color w:val="000000"/>
                <w:sz w:val="24"/>
                <w:szCs w:val="24"/>
              </w:rPr>
              <w:br/>
              <w:t>- Bentuk Interaksi dan sumber hukum.</w:t>
            </w:r>
            <w:r>
              <w:rPr>
                <w:color w:val="000000"/>
                <w:sz w:val="24"/>
                <w:szCs w:val="24"/>
              </w:rPr>
              <w:br/>
              <w:t>- Peran dan Fungsi Masjid</w:t>
            </w:r>
            <w:r>
              <w:rPr>
                <w:color w:val="000000"/>
                <w:sz w:val="24"/>
                <w:szCs w:val="24"/>
              </w:rPr>
              <w:br/>
              <w:t>- Interpretasi ayat-ayat al- Qur'an</w:t>
            </w:r>
            <w:r>
              <w:rPr>
                <w:color w:val="000000"/>
                <w:sz w:val="24"/>
                <w:szCs w:val="24"/>
              </w:rPr>
              <w:br/>
            </w:r>
            <w:r>
              <w:rPr>
                <w:color w:val="000000"/>
                <w:sz w:val="24"/>
                <w:szCs w:val="24"/>
              </w:rPr>
              <w:br/>
            </w:r>
            <w:r>
              <w:rPr>
                <w:b/>
                <w:color w:val="000000"/>
                <w:sz w:val="24"/>
                <w:szCs w:val="24"/>
              </w:rPr>
              <w:t>Pustaka:</w:t>
            </w:r>
            <w:r>
              <w:rPr>
                <w:b/>
                <w:color w:val="000000"/>
                <w:sz w:val="24"/>
                <w:szCs w:val="24"/>
              </w:rPr>
              <w:br/>
            </w:r>
            <w:r>
              <w:rPr>
                <w:color w:val="000000"/>
                <w:sz w:val="24"/>
                <w:szCs w:val="24"/>
              </w:rPr>
              <w:t>1. Utama</w:t>
            </w:r>
            <w:r>
              <w:rPr>
                <w:color w:val="000000"/>
                <w:sz w:val="24"/>
                <w:szCs w:val="24"/>
              </w:rPr>
              <w:br/>
              <w:t>2. Pendukung</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FBCD3B9" w14:textId="7AC29CB9" w:rsidR="00AF648D" w:rsidRDefault="000E0B5D">
            <w:pPr>
              <w:jc w:val="center"/>
              <w:rPr>
                <w:sz w:val="24"/>
                <w:szCs w:val="24"/>
              </w:rPr>
            </w:pPr>
            <w:r>
              <w:rPr>
                <w:sz w:val="24"/>
                <w:szCs w:val="24"/>
              </w:rPr>
              <w:t>2,5</w:t>
            </w:r>
            <w:r w:rsidR="00DA069A">
              <w:rPr>
                <w:sz w:val="24"/>
                <w:szCs w:val="24"/>
              </w:rPr>
              <w:t>%</w:t>
            </w:r>
          </w:p>
        </w:tc>
      </w:tr>
      <w:tr w:rsidR="00AF648D" w14:paraId="4BE36C4F"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7F086BA1" w14:textId="77777777" w:rsidR="00AF648D" w:rsidRDefault="00DA069A">
            <w:pPr>
              <w:jc w:val="center"/>
              <w:rPr>
                <w:b/>
              </w:rPr>
            </w:pPr>
            <w:r>
              <w:rPr>
                <w:b/>
              </w:rPr>
              <w:lastRenderedPageBreak/>
              <w:t>6.</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1160C95" w14:textId="77777777" w:rsidR="00AF648D" w:rsidRDefault="00DA069A">
            <w:pPr>
              <w:rPr>
                <w:sz w:val="24"/>
                <w:szCs w:val="24"/>
              </w:rPr>
            </w:pPr>
            <w:r>
              <w:rPr>
                <w:sz w:val="24"/>
                <w:szCs w:val="24"/>
              </w:rPr>
              <w:t>Memahami Metodologi Studi Islam</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5ED64CE" w14:textId="77777777" w:rsidR="00AF648D" w:rsidRDefault="00DA069A">
            <w:pPr>
              <w:rPr>
                <w:sz w:val="24"/>
                <w:szCs w:val="24"/>
              </w:rPr>
            </w:pPr>
            <w:r>
              <w:rPr>
                <w:sz w:val="24"/>
                <w:szCs w:val="24"/>
              </w:rPr>
              <w:t xml:space="preserve">a. Menjelaskan gambaran tentang metodologi studi Islam </w:t>
            </w:r>
            <w:r>
              <w:rPr>
                <w:sz w:val="24"/>
                <w:szCs w:val="24"/>
              </w:rPr>
              <w:br/>
              <w:t xml:space="preserve">b. Menguraiakan perkembangan studi Islam </w:t>
            </w:r>
            <w:r>
              <w:rPr>
                <w:sz w:val="24"/>
                <w:szCs w:val="24"/>
              </w:rPr>
              <w:br/>
              <w:t>c. Menguraikan pendekatan dalm studi Islam</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F4100EA" w14:textId="77777777" w:rsidR="00AF648D" w:rsidRDefault="00DA069A">
            <w:pPr>
              <w:rPr>
                <w:sz w:val="24"/>
                <w:szCs w:val="24"/>
              </w:rPr>
            </w:pPr>
            <w:r>
              <w:rPr>
                <w:sz w:val="24"/>
                <w:szCs w:val="24"/>
              </w:rPr>
              <w:t>Bentuk Penilaian : Aktifitas Partisipasif</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BCCDA4A" w14:textId="77777777" w:rsidR="00AF648D" w:rsidRDefault="00DA069A">
            <w:pPr>
              <w:rPr>
                <w:sz w:val="24"/>
                <w:szCs w:val="24"/>
              </w:rPr>
            </w:pPr>
            <w:r>
              <w:rPr>
                <w:sz w:val="24"/>
                <w:szCs w:val="24"/>
              </w:rPr>
              <w:t>a. Mimbar kuliah</w:t>
            </w:r>
            <w:r>
              <w:rPr>
                <w:sz w:val="24"/>
                <w:szCs w:val="24"/>
              </w:rPr>
              <w:br/>
              <w:t>b. Penugasan</w:t>
            </w:r>
            <w:r>
              <w:rPr>
                <w:sz w:val="24"/>
                <w:szCs w:val="24"/>
              </w:rPr>
              <w:br/>
              <w:t>c. Discovery learning Presentasi 2x50</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CDF1516" w14:textId="77777777" w:rsidR="00AF648D" w:rsidRDefault="00DA069A">
            <w:pPr>
              <w:rPr>
                <w:sz w:val="24"/>
                <w:szCs w:val="24"/>
              </w:rPr>
            </w:pPr>
            <w:r>
              <w:rPr>
                <w:sz w:val="24"/>
                <w:szCs w:val="24"/>
              </w:rPr>
              <w:t>ceramah, diskusi dan akses materi kuliah dari LMS 2x50</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538BC6A" w14:textId="77777777" w:rsidR="00AF648D" w:rsidRDefault="00DA069A">
            <w:pPr>
              <w:rPr>
                <w:sz w:val="24"/>
                <w:szCs w:val="24"/>
              </w:rPr>
            </w:pPr>
            <w:r>
              <w:rPr>
                <w:b/>
                <w:color w:val="000000"/>
                <w:sz w:val="24"/>
                <w:szCs w:val="24"/>
              </w:rPr>
              <w:t>Materi:</w:t>
            </w:r>
            <w:r>
              <w:rPr>
                <w:color w:val="000000"/>
                <w:sz w:val="24"/>
                <w:szCs w:val="24"/>
              </w:rPr>
              <w:t xml:space="preserve"> </w:t>
            </w:r>
            <w:r>
              <w:rPr>
                <w:color w:val="000000"/>
                <w:sz w:val="24"/>
                <w:szCs w:val="24"/>
              </w:rPr>
              <w:br/>
              <w:t>- Gambaran umum Metodologi Studi Islam</w:t>
            </w:r>
            <w:r>
              <w:rPr>
                <w:color w:val="000000"/>
                <w:sz w:val="24"/>
                <w:szCs w:val="24"/>
              </w:rPr>
              <w:br/>
              <w:t>- Pengantar Studi Islam</w:t>
            </w:r>
            <w:r>
              <w:rPr>
                <w:color w:val="000000"/>
                <w:sz w:val="24"/>
                <w:szCs w:val="24"/>
              </w:rPr>
              <w:br/>
              <w:t>- Metodologi Islam</w:t>
            </w:r>
            <w:r>
              <w:rPr>
                <w:color w:val="000000"/>
                <w:sz w:val="24"/>
                <w:szCs w:val="24"/>
              </w:rPr>
              <w:br/>
            </w:r>
            <w:r>
              <w:rPr>
                <w:color w:val="000000"/>
                <w:sz w:val="24"/>
                <w:szCs w:val="24"/>
              </w:rPr>
              <w:br/>
            </w:r>
            <w:r>
              <w:rPr>
                <w:b/>
                <w:color w:val="000000"/>
                <w:sz w:val="24"/>
                <w:szCs w:val="24"/>
              </w:rPr>
              <w:t>Pustaka:</w:t>
            </w:r>
            <w:r>
              <w:rPr>
                <w:b/>
                <w:color w:val="000000"/>
                <w:sz w:val="24"/>
                <w:szCs w:val="24"/>
              </w:rPr>
              <w:br/>
            </w:r>
            <w:r>
              <w:rPr>
                <w:color w:val="000000"/>
                <w:sz w:val="24"/>
                <w:szCs w:val="24"/>
              </w:rPr>
              <w:t>1. Utama</w:t>
            </w:r>
            <w:r>
              <w:rPr>
                <w:color w:val="000000"/>
                <w:sz w:val="24"/>
                <w:szCs w:val="24"/>
              </w:rPr>
              <w:br/>
              <w:t>2. Pendukung</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CA11D06" w14:textId="79955075" w:rsidR="00AF648D" w:rsidRDefault="000E0B5D">
            <w:pPr>
              <w:jc w:val="center"/>
              <w:rPr>
                <w:sz w:val="24"/>
                <w:szCs w:val="24"/>
              </w:rPr>
            </w:pPr>
            <w:r>
              <w:rPr>
                <w:sz w:val="24"/>
                <w:szCs w:val="24"/>
              </w:rPr>
              <w:t>2,5</w:t>
            </w:r>
            <w:r w:rsidR="00DA069A">
              <w:rPr>
                <w:sz w:val="24"/>
                <w:szCs w:val="24"/>
              </w:rPr>
              <w:t>%</w:t>
            </w:r>
          </w:p>
        </w:tc>
      </w:tr>
      <w:tr w:rsidR="00AF648D" w14:paraId="53B373F0"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6EBEF9B9" w14:textId="77777777" w:rsidR="00AF648D" w:rsidRDefault="00DA069A">
            <w:pPr>
              <w:jc w:val="center"/>
              <w:rPr>
                <w:b/>
              </w:rPr>
            </w:pPr>
            <w:r>
              <w:rPr>
                <w:b/>
              </w:rPr>
              <w:t>7.</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F7F250B" w14:textId="77777777" w:rsidR="00AF648D" w:rsidRDefault="00DA069A">
            <w:pPr>
              <w:rPr>
                <w:sz w:val="24"/>
                <w:szCs w:val="24"/>
              </w:rPr>
            </w:pPr>
            <w:r>
              <w:rPr>
                <w:sz w:val="24"/>
                <w:szCs w:val="24"/>
              </w:rPr>
              <w:t>Memahami Pentingnya Moderasi Beragama</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BBCF422" w14:textId="77777777" w:rsidR="00AF648D" w:rsidRDefault="00DA069A">
            <w:pPr>
              <w:rPr>
                <w:sz w:val="24"/>
                <w:szCs w:val="24"/>
              </w:rPr>
            </w:pPr>
            <w:r>
              <w:rPr>
                <w:sz w:val="24"/>
                <w:szCs w:val="24"/>
              </w:rPr>
              <w:t xml:space="preserve">a. Menjelaskan pengertian moderasi beragama </w:t>
            </w:r>
            <w:r>
              <w:rPr>
                <w:sz w:val="24"/>
                <w:szCs w:val="24"/>
              </w:rPr>
              <w:br/>
              <w:t xml:space="preserve">b. Mengidentifikasi faktor-faktor penunjang moderasi beragama </w:t>
            </w:r>
            <w:r>
              <w:rPr>
                <w:sz w:val="24"/>
                <w:szCs w:val="24"/>
              </w:rPr>
              <w:br/>
              <w:t>c. Melakukan studi kasus tentang kemajuan teknologi informasi dan dampaknya bagi perilaku keagamaan masyarakat modern</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AEE8DB9" w14:textId="05EDDE4A" w:rsidR="00AF648D" w:rsidRDefault="00DA069A">
            <w:pPr>
              <w:rPr>
                <w:sz w:val="24"/>
                <w:szCs w:val="24"/>
              </w:rPr>
            </w:pPr>
            <w:r>
              <w:rPr>
                <w:sz w:val="24"/>
                <w:szCs w:val="24"/>
              </w:rPr>
              <w:t xml:space="preserve">Kriteria: </w:t>
            </w:r>
            <w:r>
              <w:rPr>
                <w:sz w:val="24"/>
                <w:szCs w:val="24"/>
              </w:rPr>
              <w:br/>
              <w:t>1. Publikasi output Project based learning (PjBl) berupa video atau poster disitial yang diunggah melalui media sosial (IG</w:t>
            </w:r>
            <w:r w:rsidR="008F6BDF">
              <w:rPr>
                <w:sz w:val="24"/>
                <w:szCs w:val="24"/>
              </w:rPr>
              <w:t xml:space="preserve">, youtube, tiktok) </w:t>
            </w:r>
            <w:r w:rsidR="008F6BDF">
              <w:rPr>
                <w:sz w:val="24"/>
                <w:szCs w:val="24"/>
              </w:rPr>
              <w:br/>
              <w:t xml:space="preserve">2. Output </w:t>
            </w:r>
            <w:r>
              <w:rPr>
                <w:sz w:val="24"/>
                <w:szCs w:val="24"/>
              </w:rPr>
              <w:t xml:space="preserve">menghasilkan karya ilmiah yang dipublikasikan melalui jurnal ilmiah </w:t>
            </w:r>
            <w:r>
              <w:rPr>
                <w:sz w:val="24"/>
                <w:szCs w:val="24"/>
              </w:rPr>
              <w:br/>
            </w:r>
            <w:r>
              <w:rPr>
                <w:sz w:val="24"/>
                <w:szCs w:val="24"/>
              </w:rPr>
              <w:br/>
              <w:t>Bentuk Penilaian : Aktifitas Partisipasif, Penilaian Hasil Project / Penilaian Produk</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CBFD617" w14:textId="77777777" w:rsidR="00AF648D" w:rsidRDefault="00DA069A">
            <w:pPr>
              <w:rPr>
                <w:sz w:val="24"/>
                <w:szCs w:val="24"/>
              </w:rPr>
            </w:pPr>
            <w:r>
              <w:rPr>
                <w:sz w:val="24"/>
                <w:szCs w:val="24"/>
              </w:rPr>
              <w:t xml:space="preserve">Pembelajaran dilaksanakan dengan tahapan- tahapan sbb: </w:t>
            </w:r>
            <w:r>
              <w:rPr>
                <w:sz w:val="24"/>
                <w:szCs w:val="24"/>
              </w:rPr>
              <w:br/>
              <w:t xml:space="preserve">a. Mimbar kuliah </w:t>
            </w:r>
            <w:r>
              <w:rPr>
                <w:sz w:val="24"/>
                <w:szCs w:val="24"/>
              </w:rPr>
              <w:br/>
              <w:t xml:space="preserve">b. Tanya jawab tentang issue-issue aktual moderasi beragama </w:t>
            </w:r>
            <w:r>
              <w:rPr>
                <w:sz w:val="24"/>
                <w:szCs w:val="24"/>
              </w:rPr>
              <w:br/>
              <w:t xml:space="preserve">c. Mengorganisasi mahasiswa memahami fenomena kasuistis tentang moderasi beragama </w:t>
            </w:r>
            <w:r>
              <w:rPr>
                <w:sz w:val="24"/>
                <w:szCs w:val="24"/>
              </w:rPr>
              <w:br/>
              <w:t xml:space="preserve">d. Pendekatan pembelajaran topik menggunakan Project Based Learning (PjBL). </w:t>
            </w:r>
            <w:r>
              <w:rPr>
                <w:sz w:val="24"/>
                <w:szCs w:val="24"/>
              </w:rPr>
              <w:br/>
              <w:t xml:space="preserve">e. Penugasan luar kelas pada </w:t>
            </w:r>
            <w:r>
              <w:rPr>
                <w:sz w:val="24"/>
                <w:szCs w:val="24"/>
              </w:rPr>
              <w:lastRenderedPageBreak/>
              <w:t xml:space="preserve">mahasiswa melalui syi’ar keagamaan dengan memberikan kontribusi langsung pada masyarakat. </w:t>
            </w:r>
            <w:r>
              <w:rPr>
                <w:sz w:val="24"/>
                <w:szCs w:val="24"/>
              </w:rPr>
              <w:br/>
              <w:t xml:space="preserve">f. Mengembangkan dan menyajikan topik pembahasan yang menghasilkan output karya digital berupa konten kreatif atau poster digital </w:t>
            </w:r>
            <w:r>
              <w:rPr>
                <w:sz w:val="24"/>
                <w:szCs w:val="24"/>
              </w:rPr>
              <w:br/>
              <w:t>g. Syi’ar agama mellaui konten kreatif sebagai output project berupa video atau poster digital melalui akun media sosial (Instagram, Youtube atau tiktok) 2x50</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684E8B4" w14:textId="77777777" w:rsidR="00AF648D" w:rsidRDefault="00DA069A">
            <w:pPr>
              <w:rPr>
                <w:sz w:val="24"/>
                <w:szCs w:val="24"/>
              </w:rPr>
            </w:pPr>
            <w:r>
              <w:rPr>
                <w:sz w:val="24"/>
                <w:szCs w:val="24"/>
              </w:rPr>
              <w:lastRenderedPageBreak/>
              <w:t xml:space="preserve">Metode ceramah, tanya jawab, Diskusi Pembelajaran dilaksanakan dengan tahapan-tahapan sbb: </w:t>
            </w:r>
            <w:r>
              <w:rPr>
                <w:sz w:val="24"/>
                <w:szCs w:val="24"/>
              </w:rPr>
              <w:br/>
              <w:t xml:space="preserve">a. Mimbar kuliah </w:t>
            </w:r>
            <w:r>
              <w:rPr>
                <w:sz w:val="24"/>
                <w:szCs w:val="24"/>
              </w:rPr>
              <w:br/>
              <w:t xml:space="preserve">b. Tanya jawab tentang issue-issue aktual moderasi beragama </w:t>
            </w:r>
            <w:r>
              <w:rPr>
                <w:sz w:val="24"/>
                <w:szCs w:val="24"/>
              </w:rPr>
              <w:br/>
              <w:t xml:space="preserve">c. Mengorganisasi mahasiswa memahami fenomena kasuistis tentang moderasi beragama </w:t>
            </w:r>
            <w:r>
              <w:rPr>
                <w:sz w:val="24"/>
                <w:szCs w:val="24"/>
              </w:rPr>
              <w:br/>
              <w:t xml:space="preserve">d. Pendekatan pembelajaran </w:t>
            </w:r>
            <w:r>
              <w:rPr>
                <w:sz w:val="24"/>
                <w:szCs w:val="24"/>
              </w:rPr>
              <w:lastRenderedPageBreak/>
              <w:t xml:space="preserve">topik menggunakan Project Based Learning (PjBL). </w:t>
            </w:r>
            <w:r>
              <w:rPr>
                <w:sz w:val="24"/>
                <w:szCs w:val="24"/>
              </w:rPr>
              <w:br/>
              <w:t xml:space="preserve">e. Penugasan luar kelas pada mahasiswa melalui syi’ar keagamaan dengan memberikan kontribusi langsung pada masyarakat. </w:t>
            </w:r>
            <w:r>
              <w:rPr>
                <w:sz w:val="24"/>
                <w:szCs w:val="24"/>
              </w:rPr>
              <w:br/>
              <w:t xml:space="preserve">f. Mengembangkan dan menyajikan topik pembahasan yang menghasilkan output karya digital berupa konten kreatif atau poster digital </w:t>
            </w:r>
            <w:r>
              <w:rPr>
                <w:sz w:val="24"/>
                <w:szCs w:val="24"/>
              </w:rPr>
              <w:br/>
              <w:t xml:space="preserve">g. Syi’ar agama mellaui konten kreatif sebagai output project berupa video atau poster digital melalui akun media sosial (Instagram, </w:t>
            </w:r>
            <w:r>
              <w:rPr>
                <w:sz w:val="24"/>
                <w:szCs w:val="24"/>
              </w:rPr>
              <w:lastRenderedPageBreak/>
              <w:t>Youtube atau tiktok) 2x50</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3E00BA6" w14:textId="77777777" w:rsidR="00AF648D" w:rsidRDefault="00DA069A">
            <w:pPr>
              <w:rPr>
                <w:sz w:val="24"/>
                <w:szCs w:val="24"/>
              </w:rPr>
            </w:pPr>
            <w:r>
              <w:rPr>
                <w:b/>
                <w:color w:val="000000"/>
                <w:sz w:val="24"/>
                <w:szCs w:val="24"/>
              </w:rPr>
              <w:lastRenderedPageBreak/>
              <w:t>Materi:</w:t>
            </w:r>
            <w:r>
              <w:rPr>
                <w:color w:val="000000"/>
                <w:sz w:val="24"/>
                <w:szCs w:val="24"/>
              </w:rPr>
              <w:t xml:space="preserve"> </w:t>
            </w:r>
            <w:r>
              <w:rPr>
                <w:color w:val="000000"/>
                <w:sz w:val="24"/>
                <w:szCs w:val="24"/>
              </w:rPr>
              <w:br/>
              <w:t>- Penjelasan umum tentang Moderasi Beragama</w:t>
            </w:r>
            <w:r>
              <w:rPr>
                <w:color w:val="000000"/>
                <w:sz w:val="24"/>
                <w:szCs w:val="24"/>
              </w:rPr>
              <w:br/>
              <w:t>- Relevansi Islam dan Indonesia</w:t>
            </w:r>
            <w:r>
              <w:rPr>
                <w:color w:val="000000"/>
                <w:sz w:val="24"/>
                <w:szCs w:val="24"/>
              </w:rPr>
              <w:br/>
              <w:t>- Moderasi Beragama</w:t>
            </w:r>
            <w:r>
              <w:rPr>
                <w:color w:val="000000"/>
                <w:sz w:val="24"/>
                <w:szCs w:val="24"/>
              </w:rPr>
              <w:br/>
            </w:r>
            <w:r>
              <w:rPr>
                <w:color w:val="000000"/>
                <w:sz w:val="24"/>
                <w:szCs w:val="24"/>
              </w:rPr>
              <w:br/>
            </w:r>
            <w:r>
              <w:rPr>
                <w:b/>
                <w:color w:val="000000"/>
                <w:sz w:val="24"/>
                <w:szCs w:val="24"/>
              </w:rPr>
              <w:t>Pustaka:</w:t>
            </w:r>
            <w:r>
              <w:rPr>
                <w:b/>
                <w:color w:val="000000"/>
                <w:sz w:val="24"/>
                <w:szCs w:val="24"/>
              </w:rPr>
              <w:br/>
            </w:r>
            <w:r>
              <w:rPr>
                <w:color w:val="000000"/>
                <w:sz w:val="24"/>
                <w:szCs w:val="24"/>
              </w:rPr>
              <w:t>1. Utama</w:t>
            </w:r>
            <w:r>
              <w:rPr>
                <w:color w:val="000000"/>
                <w:sz w:val="24"/>
                <w:szCs w:val="24"/>
              </w:rPr>
              <w:br/>
              <w:t>2. Pendukung</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52B9301" w14:textId="601A0528" w:rsidR="00AF648D" w:rsidRDefault="000E0B5D">
            <w:pPr>
              <w:jc w:val="center"/>
              <w:rPr>
                <w:sz w:val="24"/>
                <w:szCs w:val="24"/>
              </w:rPr>
            </w:pPr>
            <w:r>
              <w:rPr>
                <w:sz w:val="24"/>
                <w:szCs w:val="24"/>
              </w:rPr>
              <w:t>2,5</w:t>
            </w:r>
            <w:r w:rsidR="00DA069A">
              <w:rPr>
                <w:sz w:val="24"/>
                <w:szCs w:val="24"/>
              </w:rPr>
              <w:t>%</w:t>
            </w:r>
          </w:p>
        </w:tc>
      </w:tr>
      <w:tr w:rsidR="00AF648D" w14:paraId="4C3061E3"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673B194" w14:textId="77777777" w:rsidR="00AF648D" w:rsidRDefault="00DA069A">
            <w:pPr>
              <w:jc w:val="center"/>
              <w:rPr>
                <w:b/>
              </w:rPr>
            </w:pPr>
            <w:r>
              <w:rPr>
                <w:b/>
              </w:rPr>
              <w:lastRenderedPageBreak/>
              <w:t>8.</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F704A1D" w14:textId="77777777" w:rsidR="00AF648D" w:rsidRDefault="00DA069A">
            <w:pPr>
              <w:rPr>
                <w:sz w:val="24"/>
                <w:szCs w:val="24"/>
              </w:rPr>
            </w:pPr>
            <w:r>
              <w:rPr>
                <w:sz w:val="24"/>
                <w:szCs w:val="24"/>
              </w:rPr>
              <w:t>UTS</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1D82216" w14:textId="77777777" w:rsidR="00AF648D" w:rsidRDefault="00AF648D">
            <w:pPr>
              <w:rPr>
                <w:rFonts w:ascii="Arial" w:eastAsia="Arial" w:hAnsi="Arial" w:cs="Arial"/>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BA080E1" w14:textId="77777777" w:rsidR="00AF648D" w:rsidRDefault="00DA069A">
            <w:pPr>
              <w:rPr>
                <w:sz w:val="24"/>
                <w:szCs w:val="24"/>
              </w:rPr>
            </w:pPr>
            <w:r>
              <w:rPr>
                <w:sz w:val="24"/>
                <w:szCs w:val="24"/>
              </w:rPr>
              <w:t xml:space="preserve">Kriteria: Test terstruktur </w:t>
            </w:r>
            <w:r>
              <w:rPr>
                <w:sz w:val="24"/>
                <w:szCs w:val="24"/>
              </w:rPr>
              <w:br/>
            </w:r>
            <w:r>
              <w:rPr>
                <w:sz w:val="24"/>
                <w:szCs w:val="24"/>
              </w:rPr>
              <w:br/>
              <w:t>Bentuk Penilaian : Penilaian Hasil Project / Penilaian Produk, Tes</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77D1E3E" w14:textId="77777777" w:rsidR="00AF648D" w:rsidRDefault="00AF648D">
            <w:pPr>
              <w:rPr>
                <w:rFonts w:ascii="Arial" w:eastAsia="Arial" w:hAnsi="Arial" w:cs="Arial"/>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5FDF694" w14:textId="77777777" w:rsidR="00AF648D" w:rsidRDefault="00AF648D">
            <w:pPr>
              <w:rPr>
                <w:rFonts w:ascii="Arial" w:eastAsia="Arial" w:hAnsi="Arial" w:cs="Arial"/>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AE98599" w14:textId="77777777" w:rsidR="00AF648D" w:rsidRDefault="00DA069A">
            <w:pPr>
              <w:rPr>
                <w:sz w:val="24"/>
                <w:szCs w:val="24"/>
              </w:rPr>
            </w:pPr>
            <w:r>
              <w:rPr>
                <w:b/>
                <w:color w:val="000000"/>
                <w:sz w:val="24"/>
                <w:szCs w:val="24"/>
              </w:rPr>
              <w:t>Materi:</w:t>
            </w:r>
            <w:r>
              <w:rPr>
                <w:color w:val="000000"/>
                <w:sz w:val="24"/>
                <w:szCs w:val="24"/>
              </w:rPr>
              <w:t xml:space="preserve"> </w:t>
            </w:r>
            <w:r>
              <w:rPr>
                <w:color w:val="000000"/>
                <w:sz w:val="24"/>
                <w:szCs w:val="24"/>
              </w:rPr>
              <w:br/>
              <w:t>- Hakikat MKWK</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BB725C2" w14:textId="5E1B30AF" w:rsidR="00AF648D" w:rsidRDefault="000E0B5D">
            <w:pPr>
              <w:jc w:val="center"/>
              <w:rPr>
                <w:sz w:val="24"/>
                <w:szCs w:val="24"/>
              </w:rPr>
            </w:pPr>
            <w:r>
              <w:rPr>
                <w:sz w:val="24"/>
                <w:szCs w:val="24"/>
              </w:rPr>
              <w:t>25</w:t>
            </w:r>
            <w:r w:rsidR="00DA069A">
              <w:rPr>
                <w:sz w:val="24"/>
                <w:szCs w:val="24"/>
              </w:rPr>
              <w:t>%</w:t>
            </w:r>
          </w:p>
        </w:tc>
      </w:tr>
      <w:tr w:rsidR="00AF648D" w14:paraId="22E8368A"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77281635" w14:textId="77777777" w:rsidR="00AF648D" w:rsidRDefault="00DA069A">
            <w:pPr>
              <w:jc w:val="center"/>
              <w:rPr>
                <w:b/>
              </w:rPr>
            </w:pPr>
            <w:r>
              <w:rPr>
                <w:b/>
              </w:rPr>
              <w:t>9.</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7E8D9CD" w14:textId="77777777" w:rsidR="00AF648D" w:rsidRDefault="00DA069A">
            <w:pPr>
              <w:rPr>
                <w:sz w:val="24"/>
                <w:szCs w:val="24"/>
              </w:rPr>
            </w:pPr>
            <w:r>
              <w:rPr>
                <w:sz w:val="24"/>
                <w:szCs w:val="24"/>
              </w:rPr>
              <w:t>Memahami strategi membumikan islam di Indonesia melalui kaulturasi budaya</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AF872B4" w14:textId="77777777" w:rsidR="00AF648D" w:rsidRDefault="00DA069A">
            <w:pPr>
              <w:rPr>
                <w:sz w:val="24"/>
                <w:szCs w:val="24"/>
              </w:rPr>
            </w:pPr>
            <w:r>
              <w:rPr>
                <w:sz w:val="24"/>
                <w:szCs w:val="24"/>
              </w:rPr>
              <w:t xml:space="preserve">1. Menjelaskan kontekstualisasi ajaran Islam dalam komodernan dan keindonesia </w:t>
            </w:r>
            <w:r>
              <w:rPr>
                <w:sz w:val="24"/>
                <w:szCs w:val="24"/>
              </w:rPr>
              <w:br/>
              <w:t xml:space="preserve">2. Menelusuri variasi pemahaman dan pengamalan agama </w:t>
            </w:r>
            <w:r>
              <w:rPr>
                <w:sz w:val="24"/>
                <w:szCs w:val="24"/>
              </w:rPr>
              <w:br/>
              <w:t>3. Mengembangkan sikap moderat dalam beragama</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8552614" w14:textId="77777777" w:rsidR="00AF648D" w:rsidRDefault="00DA069A">
            <w:pPr>
              <w:rPr>
                <w:sz w:val="24"/>
                <w:szCs w:val="24"/>
              </w:rPr>
            </w:pPr>
            <w:r>
              <w:rPr>
                <w:sz w:val="24"/>
                <w:szCs w:val="24"/>
              </w:rPr>
              <w:t xml:space="preserve">Kriteria: </w:t>
            </w:r>
            <w:r>
              <w:rPr>
                <w:sz w:val="24"/>
                <w:szCs w:val="24"/>
              </w:rPr>
              <w:br/>
              <w:t xml:space="preserve">1. Mahasiswa mengakses sindig untuk membaca materi dan melihat tugas </w:t>
            </w:r>
            <w:r>
              <w:rPr>
                <w:sz w:val="24"/>
                <w:szCs w:val="24"/>
              </w:rPr>
              <w:br/>
              <w:t xml:space="preserve">2. ceramah, diskusi </w:t>
            </w:r>
            <w:r>
              <w:rPr>
                <w:sz w:val="24"/>
                <w:szCs w:val="24"/>
              </w:rPr>
              <w:br/>
            </w:r>
            <w:r>
              <w:rPr>
                <w:sz w:val="24"/>
                <w:szCs w:val="24"/>
              </w:rPr>
              <w:br/>
              <w:t>Bentuk Penilaian : Aktifitas Partisipasif</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5A29A12" w14:textId="13FB1986" w:rsidR="00AF648D" w:rsidRDefault="008F6BDF">
            <w:pPr>
              <w:rPr>
                <w:sz w:val="24"/>
                <w:szCs w:val="24"/>
              </w:rPr>
            </w:pPr>
            <w:r>
              <w:rPr>
                <w:sz w:val="24"/>
                <w:szCs w:val="24"/>
              </w:rPr>
              <w:t>1. Akses materi kuliah</w:t>
            </w:r>
            <w:r w:rsidR="00DA069A">
              <w:rPr>
                <w:sz w:val="24"/>
                <w:szCs w:val="24"/>
              </w:rPr>
              <w:br/>
              <w:t xml:space="preserve">2. Ceramah </w:t>
            </w:r>
            <w:r w:rsidR="00DA069A">
              <w:rPr>
                <w:sz w:val="24"/>
                <w:szCs w:val="24"/>
              </w:rPr>
              <w:br/>
              <w:t>3. Diskusi melalui zoom meeting/Gmeet 2x50</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9FD5EFC" w14:textId="77777777" w:rsidR="00AF648D" w:rsidRDefault="00DA069A">
            <w:pPr>
              <w:rPr>
                <w:sz w:val="24"/>
                <w:szCs w:val="24"/>
              </w:rPr>
            </w:pPr>
            <w:r>
              <w:rPr>
                <w:sz w:val="24"/>
                <w:szCs w:val="24"/>
              </w:rPr>
              <w:t>2x50</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831B71A" w14:textId="77777777" w:rsidR="00AF648D" w:rsidRDefault="00DA069A">
            <w:pPr>
              <w:rPr>
                <w:sz w:val="24"/>
                <w:szCs w:val="24"/>
              </w:rPr>
            </w:pPr>
            <w:r>
              <w:rPr>
                <w:b/>
                <w:color w:val="000000"/>
                <w:sz w:val="24"/>
                <w:szCs w:val="24"/>
              </w:rPr>
              <w:t>Materi:</w:t>
            </w:r>
            <w:r>
              <w:rPr>
                <w:color w:val="000000"/>
                <w:sz w:val="24"/>
                <w:szCs w:val="24"/>
              </w:rPr>
              <w:t xml:space="preserve"> </w:t>
            </w:r>
            <w:r>
              <w:rPr>
                <w:color w:val="000000"/>
                <w:sz w:val="24"/>
                <w:szCs w:val="24"/>
              </w:rPr>
              <w:br/>
              <w:t>- Akulturasi Budaya</w:t>
            </w:r>
            <w:r>
              <w:rPr>
                <w:color w:val="000000"/>
                <w:sz w:val="24"/>
                <w:szCs w:val="24"/>
              </w:rPr>
              <w:br/>
              <w:t xml:space="preserve">- Islam Indonesia </w:t>
            </w:r>
            <w:r>
              <w:rPr>
                <w:color w:val="000000"/>
                <w:sz w:val="24"/>
                <w:szCs w:val="24"/>
              </w:rPr>
              <w:br/>
              <w:t>- Karakter Islam</w:t>
            </w:r>
            <w:r>
              <w:rPr>
                <w:color w:val="000000"/>
                <w:sz w:val="24"/>
                <w:szCs w:val="24"/>
              </w:rPr>
              <w:br/>
            </w:r>
            <w:r>
              <w:rPr>
                <w:color w:val="000000"/>
                <w:sz w:val="24"/>
                <w:szCs w:val="24"/>
              </w:rPr>
              <w:br/>
            </w:r>
            <w:r>
              <w:rPr>
                <w:b/>
                <w:color w:val="000000"/>
                <w:sz w:val="24"/>
                <w:szCs w:val="24"/>
              </w:rPr>
              <w:t>Pustaka:</w:t>
            </w:r>
            <w:r>
              <w:rPr>
                <w:b/>
                <w:color w:val="000000"/>
                <w:sz w:val="24"/>
                <w:szCs w:val="24"/>
              </w:rPr>
              <w:br/>
            </w:r>
            <w:r>
              <w:rPr>
                <w:color w:val="000000"/>
                <w:sz w:val="24"/>
                <w:szCs w:val="24"/>
              </w:rPr>
              <w:t>1. Utama</w:t>
            </w:r>
            <w:r>
              <w:rPr>
                <w:color w:val="000000"/>
                <w:sz w:val="24"/>
                <w:szCs w:val="24"/>
              </w:rPr>
              <w:br/>
              <w:t>2. Pendukung</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64A13D9" w14:textId="54279E63" w:rsidR="00AF648D" w:rsidRDefault="000E0B5D">
            <w:pPr>
              <w:jc w:val="center"/>
              <w:rPr>
                <w:sz w:val="24"/>
                <w:szCs w:val="24"/>
              </w:rPr>
            </w:pPr>
            <w:r>
              <w:rPr>
                <w:sz w:val="24"/>
                <w:szCs w:val="24"/>
              </w:rPr>
              <w:t>2,</w:t>
            </w:r>
            <w:r w:rsidR="00DA069A">
              <w:rPr>
                <w:sz w:val="24"/>
                <w:szCs w:val="24"/>
              </w:rPr>
              <w:t>5%</w:t>
            </w:r>
          </w:p>
        </w:tc>
      </w:tr>
      <w:tr w:rsidR="00AF648D" w14:paraId="62E0E15E"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41810348" w14:textId="77777777" w:rsidR="00AF648D" w:rsidRDefault="00DA069A">
            <w:pPr>
              <w:jc w:val="center"/>
              <w:rPr>
                <w:b/>
              </w:rPr>
            </w:pPr>
            <w:r>
              <w:rPr>
                <w:b/>
              </w:rPr>
              <w:t>10.</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D67AF03" w14:textId="77777777" w:rsidR="00AF648D" w:rsidRDefault="00DA069A">
            <w:pPr>
              <w:rPr>
                <w:sz w:val="24"/>
                <w:szCs w:val="24"/>
              </w:rPr>
            </w:pPr>
            <w:r>
              <w:rPr>
                <w:sz w:val="24"/>
                <w:szCs w:val="24"/>
              </w:rPr>
              <w:t>Memahami Kegiatan Ekonomi dalam Perspektif Islam</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DB1AF00" w14:textId="77777777" w:rsidR="00AF648D" w:rsidRDefault="00DA069A">
            <w:pPr>
              <w:rPr>
                <w:sz w:val="24"/>
                <w:szCs w:val="24"/>
              </w:rPr>
            </w:pPr>
            <w:r>
              <w:rPr>
                <w:sz w:val="24"/>
                <w:szCs w:val="24"/>
              </w:rPr>
              <w:t xml:space="preserve">1. Menjelaskan pengertian ekonomi Islam </w:t>
            </w:r>
            <w:r>
              <w:rPr>
                <w:sz w:val="24"/>
                <w:szCs w:val="24"/>
              </w:rPr>
              <w:br/>
              <w:t xml:space="preserve">2. Mendeskripsikan prinsip-prinsip dasar ekonomi Islam </w:t>
            </w:r>
            <w:r>
              <w:rPr>
                <w:sz w:val="24"/>
                <w:szCs w:val="24"/>
              </w:rPr>
              <w:br/>
              <w:t xml:space="preserve">3. Mengidentifikasi karakteristik ekonomi Islam </w:t>
            </w:r>
            <w:r>
              <w:rPr>
                <w:sz w:val="24"/>
                <w:szCs w:val="24"/>
              </w:rPr>
              <w:br/>
              <w:t>4. Menjelaskan perbedaan system ekonomi Islam dan konvensional</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4937396" w14:textId="77777777" w:rsidR="00AF648D" w:rsidRDefault="00DA069A">
            <w:pPr>
              <w:rPr>
                <w:sz w:val="24"/>
                <w:szCs w:val="24"/>
              </w:rPr>
            </w:pPr>
            <w:r>
              <w:rPr>
                <w:sz w:val="24"/>
                <w:szCs w:val="24"/>
              </w:rPr>
              <w:t xml:space="preserve">Kriteria: </w:t>
            </w:r>
            <w:r>
              <w:rPr>
                <w:sz w:val="24"/>
                <w:szCs w:val="24"/>
              </w:rPr>
              <w:br/>
              <w:t xml:space="preserve">1.Tes unjuk kerja </w:t>
            </w:r>
            <w:r>
              <w:rPr>
                <w:sz w:val="24"/>
                <w:szCs w:val="24"/>
              </w:rPr>
              <w:br/>
              <w:t>2.Tes Lisan</w:t>
            </w:r>
            <w:r>
              <w:rPr>
                <w:sz w:val="24"/>
                <w:szCs w:val="24"/>
              </w:rPr>
              <w:br/>
            </w:r>
            <w:r>
              <w:rPr>
                <w:sz w:val="24"/>
                <w:szCs w:val="24"/>
              </w:rPr>
              <w:br/>
              <w:t>Bentuk Penilaian : Aktifitas Partisipasif</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7C5FA24" w14:textId="77777777" w:rsidR="00AF648D" w:rsidRDefault="00DA069A">
            <w:pPr>
              <w:rPr>
                <w:sz w:val="24"/>
                <w:szCs w:val="24"/>
              </w:rPr>
            </w:pPr>
            <w:r>
              <w:rPr>
                <w:sz w:val="24"/>
                <w:szCs w:val="24"/>
              </w:rPr>
              <w:t>Discussion, question and answer, identification, assignment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119F6D7" w14:textId="77777777" w:rsidR="00AF648D" w:rsidRDefault="00DA069A">
            <w:pPr>
              <w:rPr>
                <w:sz w:val="24"/>
                <w:szCs w:val="24"/>
              </w:rPr>
            </w:pPr>
            <w:r>
              <w:rPr>
                <w:sz w:val="24"/>
                <w:szCs w:val="24"/>
              </w:rPr>
              <w:t xml:space="preserve">a. Mimbar kuliah </w:t>
            </w:r>
            <w:r>
              <w:rPr>
                <w:sz w:val="24"/>
                <w:szCs w:val="24"/>
              </w:rPr>
              <w:br/>
              <w:t xml:space="preserve">b. Mahasiswa menemukan dan menjelaskan fenomena praktek ekonomi masyarakat berbasis digital </w:t>
            </w:r>
            <w:r>
              <w:rPr>
                <w:sz w:val="24"/>
                <w:szCs w:val="24"/>
              </w:rPr>
              <w:br/>
              <w:t xml:space="preserve">c. Discovery learning </w:t>
            </w:r>
            <w:r>
              <w:rPr>
                <w:sz w:val="24"/>
                <w:szCs w:val="24"/>
              </w:rPr>
              <w:br/>
              <w:t xml:space="preserve">d. Penugasan melalui project based learning pada masyarakat </w:t>
            </w:r>
            <w:r>
              <w:rPr>
                <w:sz w:val="24"/>
                <w:szCs w:val="24"/>
              </w:rPr>
              <w:lastRenderedPageBreak/>
              <w:t xml:space="preserve">yang menghasilkan output berupa konten kreatif terkait bisnis digital </w:t>
            </w:r>
            <w:r>
              <w:rPr>
                <w:sz w:val="24"/>
                <w:szCs w:val="24"/>
              </w:rPr>
              <w:br/>
              <w:t>e. Publikasi video atau poster digital melalui akun media sosial (YouTube, IG atau Tiktok). 2x50</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C1F860D" w14:textId="77777777" w:rsidR="00AF648D" w:rsidRDefault="00DA069A">
            <w:pPr>
              <w:rPr>
                <w:sz w:val="24"/>
                <w:szCs w:val="24"/>
              </w:rPr>
            </w:pPr>
            <w:r>
              <w:rPr>
                <w:b/>
                <w:color w:val="000000"/>
                <w:sz w:val="24"/>
                <w:szCs w:val="24"/>
              </w:rPr>
              <w:lastRenderedPageBreak/>
              <w:t>Materi:</w:t>
            </w:r>
            <w:r>
              <w:rPr>
                <w:color w:val="000000"/>
                <w:sz w:val="24"/>
                <w:szCs w:val="24"/>
              </w:rPr>
              <w:t xml:space="preserve"> </w:t>
            </w:r>
            <w:r>
              <w:rPr>
                <w:color w:val="000000"/>
                <w:sz w:val="24"/>
                <w:szCs w:val="24"/>
              </w:rPr>
              <w:br/>
              <w:t xml:space="preserve">- Prinsip Dasar Ekonomi Islam </w:t>
            </w:r>
            <w:r>
              <w:rPr>
                <w:color w:val="000000"/>
                <w:sz w:val="24"/>
                <w:szCs w:val="24"/>
              </w:rPr>
              <w:br/>
              <w:t>- Konsep harta sebagai wasilah</w:t>
            </w:r>
            <w:r>
              <w:rPr>
                <w:color w:val="000000"/>
                <w:sz w:val="24"/>
                <w:szCs w:val="24"/>
              </w:rPr>
              <w:br/>
            </w:r>
            <w:r>
              <w:rPr>
                <w:color w:val="000000"/>
                <w:sz w:val="24"/>
                <w:szCs w:val="24"/>
              </w:rPr>
              <w:br/>
            </w:r>
            <w:r>
              <w:rPr>
                <w:b/>
                <w:color w:val="000000"/>
                <w:sz w:val="24"/>
                <w:szCs w:val="24"/>
              </w:rPr>
              <w:t>Pustaka:</w:t>
            </w:r>
            <w:r>
              <w:rPr>
                <w:b/>
                <w:color w:val="000000"/>
                <w:sz w:val="24"/>
                <w:szCs w:val="24"/>
              </w:rPr>
              <w:br/>
            </w:r>
            <w:r>
              <w:rPr>
                <w:color w:val="000000"/>
                <w:sz w:val="24"/>
                <w:szCs w:val="24"/>
              </w:rPr>
              <w:t>1. Utama</w:t>
            </w:r>
            <w:r>
              <w:rPr>
                <w:color w:val="000000"/>
                <w:sz w:val="24"/>
                <w:szCs w:val="24"/>
              </w:rPr>
              <w:br/>
              <w:t>2. Pendukung</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0666296" w14:textId="45FAE5BD" w:rsidR="00AF648D" w:rsidRDefault="000E0B5D">
            <w:pPr>
              <w:jc w:val="center"/>
              <w:rPr>
                <w:sz w:val="24"/>
                <w:szCs w:val="24"/>
              </w:rPr>
            </w:pPr>
            <w:r>
              <w:rPr>
                <w:sz w:val="24"/>
                <w:szCs w:val="24"/>
              </w:rPr>
              <w:t>2,5</w:t>
            </w:r>
            <w:r w:rsidR="00DA069A">
              <w:rPr>
                <w:sz w:val="24"/>
                <w:szCs w:val="24"/>
              </w:rPr>
              <w:t>%</w:t>
            </w:r>
          </w:p>
        </w:tc>
      </w:tr>
      <w:tr w:rsidR="00AF648D" w14:paraId="7AB940E9"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6832BAEC" w14:textId="77777777" w:rsidR="00AF648D" w:rsidRDefault="00DA069A">
            <w:pPr>
              <w:jc w:val="center"/>
              <w:rPr>
                <w:b/>
              </w:rPr>
            </w:pPr>
            <w:r>
              <w:rPr>
                <w:b/>
              </w:rPr>
              <w:lastRenderedPageBreak/>
              <w:t>11.</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D39DF86" w14:textId="77777777" w:rsidR="00AF648D" w:rsidRDefault="00DA069A">
            <w:pPr>
              <w:rPr>
                <w:sz w:val="24"/>
                <w:szCs w:val="24"/>
              </w:rPr>
            </w:pPr>
            <w:r>
              <w:rPr>
                <w:sz w:val="24"/>
                <w:szCs w:val="24"/>
              </w:rPr>
              <w:t>Menegaskan Identitas Muslim di Era Global</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041182F" w14:textId="77777777" w:rsidR="00AF648D" w:rsidRDefault="00DA069A">
            <w:pPr>
              <w:rPr>
                <w:sz w:val="24"/>
                <w:szCs w:val="24"/>
              </w:rPr>
            </w:pPr>
            <w:r>
              <w:rPr>
                <w:sz w:val="24"/>
                <w:szCs w:val="24"/>
              </w:rPr>
              <w:t xml:space="preserve">1. Menjelaskan konsep Islam dalam menyikapi kemodernan. lbudaya, ekonomi, Pendidikan dan menyajikan solusi terkait konsep tersebut </w:t>
            </w:r>
            <w:r>
              <w:rPr>
                <w:sz w:val="24"/>
                <w:szCs w:val="24"/>
              </w:rPr>
              <w:br/>
              <w:t xml:space="preserve">2. Merumuskan kontekstualisasi ajaran Islam dalam kemodernan dan keindonesiaan </w:t>
            </w:r>
            <w:r>
              <w:rPr>
                <w:sz w:val="24"/>
                <w:szCs w:val="24"/>
              </w:rPr>
              <w:br/>
              <w:t>3. Merangkum mozaik kasus modernitas bidang IPTek, politik, sosial, budaya, ekonomi, Pendidikan dan menyajikan solusi terkait konsep tersebut</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C498A55" w14:textId="77777777" w:rsidR="00AF648D" w:rsidRDefault="00DA069A">
            <w:pPr>
              <w:rPr>
                <w:sz w:val="24"/>
                <w:szCs w:val="24"/>
              </w:rPr>
            </w:pPr>
            <w:r>
              <w:rPr>
                <w:sz w:val="24"/>
                <w:szCs w:val="24"/>
              </w:rPr>
              <w:t xml:space="preserve">Kriteria: </w:t>
            </w:r>
            <w:r>
              <w:rPr>
                <w:sz w:val="24"/>
                <w:szCs w:val="24"/>
              </w:rPr>
              <w:br/>
              <w:t xml:space="preserve">Tes tulis uraian Tes lisan Tes unjuk kerja </w:t>
            </w:r>
            <w:r>
              <w:rPr>
                <w:sz w:val="24"/>
                <w:szCs w:val="24"/>
              </w:rPr>
              <w:br/>
            </w:r>
            <w:r>
              <w:rPr>
                <w:sz w:val="24"/>
                <w:szCs w:val="24"/>
              </w:rPr>
              <w:br/>
              <w:t>Bentuk Penilaian : Aktifitas Partisipasif</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C4CAEC1" w14:textId="77777777" w:rsidR="00AF648D" w:rsidRDefault="00DA069A">
            <w:pPr>
              <w:rPr>
                <w:sz w:val="24"/>
                <w:szCs w:val="24"/>
              </w:rPr>
            </w:pPr>
            <w:r>
              <w:rPr>
                <w:sz w:val="24"/>
                <w:szCs w:val="24"/>
              </w:rPr>
              <w:t xml:space="preserve">a. Mimbar kuliah </w:t>
            </w:r>
            <w:r>
              <w:rPr>
                <w:sz w:val="24"/>
                <w:szCs w:val="24"/>
              </w:rPr>
              <w:br/>
              <w:t xml:space="preserve">b. Tanya jawab mengenai issue- issue globalisasi </w:t>
            </w:r>
            <w:r>
              <w:rPr>
                <w:sz w:val="24"/>
                <w:szCs w:val="24"/>
              </w:rPr>
              <w:br/>
              <w:t xml:space="preserve">c. Pendekatan pembelajaran menggunakan project based learning pada masyarakat milenial </w:t>
            </w:r>
            <w:r>
              <w:rPr>
                <w:sz w:val="24"/>
                <w:szCs w:val="24"/>
              </w:rPr>
              <w:br/>
              <w:t xml:space="preserve">d. Mahasiswa menyampaikan substansi topik melalui syiar keagamaan. </w:t>
            </w:r>
            <w:r>
              <w:rPr>
                <w:sz w:val="24"/>
                <w:szCs w:val="24"/>
              </w:rPr>
              <w:br/>
              <w:t xml:space="preserve">e. Project menghasilkan output berupa konten kreatif </w:t>
            </w:r>
            <w:r>
              <w:rPr>
                <w:sz w:val="24"/>
                <w:szCs w:val="24"/>
              </w:rPr>
              <w:br/>
              <w:t xml:space="preserve">f. Publikasi konten kreatif berupa video </w:t>
            </w:r>
            <w:r>
              <w:rPr>
                <w:sz w:val="24"/>
                <w:szCs w:val="24"/>
              </w:rPr>
              <w:lastRenderedPageBreak/>
              <w:t>atau poster digital melalui akun media sosial mahasiswa</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4D8EDB7" w14:textId="77777777" w:rsidR="00AF648D" w:rsidRDefault="00AF648D">
            <w:pPr>
              <w:rPr>
                <w:rFonts w:ascii="Arial" w:eastAsia="Arial" w:hAnsi="Arial" w:cs="Arial"/>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12469E2" w14:textId="77777777" w:rsidR="00AF648D" w:rsidRDefault="00DA069A">
            <w:pPr>
              <w:rPr>
                <w:sz w:val="24"/>
                <w:szCs w:val="24"/>
              </w:rPr>
            </w:pPr>
            <w:r>
              <w:rPr>
                <w:b/>
                <w:color w:val="000000"/>
                <w:sz w:val="24"/>
                <w:szCs w:val="24"/>
              </w:rPr>
              <w:t>Materi:</w:t>
            </w:r>
            <w:r>
              <w:rPr>
                <w:color w:val="000000"/>
                <w:sz w:val="24"/>
                <w:szCs w:val="24"/>
              </w:rPr>
              <w:t xml:space="preserve"> </w:t>
            </w:r>
            <w:r>
              <w:rPr>
                <w:color w:val="000000"/>
                <w:sz w:val="24"/>
                <w:szCs w:val="24"/>
              </w:rPr>
              <w:br/>
              <w:t xml:space="preserve">- Identitas MUslim di era Global </w:t>
            </w:r>
            <w:r>
              <w:rPr>
                <w:color w:val="000000"/>
                <w:sz w:val="24"/>
                <w:szCs w:val="24"/>
              </w:rPr>
              <w:br/>
              <w:t>- Islam di Era Global</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CFEEC3A" w14:textId="1EE51B14" w:rsidR="00AF648D" w:rsidRDefault="000E0B5D">
            <w:pPr>
              <w:jc w:val="center"/>
              <w:rPr>
                <w:sz w:val="24"/>
                <w:szCs w:val="24"/>
              </w:rPr>
            </w:pPr>
            <w:r>
              <w:rPr>
                <w:sz w:val="24"/>
                <w:szCs w:val="24"/>
              </w:rPr>
              <w:t>2,5</w:t>
            </w:r>
            <w:r w:rsidR="00DA069A">
              <w:rPr>
                <w:sz w:val="24"/>
                <w:szCs w:val="24"/>
              </w:rPr>
              <w:t>%</w:t>
            </w:r>
          </w:p>
        </w:tc>
      </w:tr>
      <w:tr w:rsidR="00AF648D" w14:paraId="2AAF4613"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FFC34AA" w14:textId="77777777" w:rsidR="00AF648D" w:rsidRDefault="00DA069A">
            <w:pPr>
              <w:jc w:val="center"/>
              <w:rPr>
                <w:b/>
              </w:rPr>
            </w:pPr>
            <w:r>
              <w:rPr>
                <w:b/>
              </w:rPr>
              <w:lastRenderedPageBreak/>
              <w:t>12.</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97D27B5" w14:textId="77777777" w:rsidR="00AF648D" w:rsidRDefault="00DA069A">
            <w:pPr>
              <w:rPr>
                <w:sz w:val="24"/>
                <w:szCs w:val="24"/>
              </w:rPr>
            </w:pPr>
            <w:r>
              <w:rPr>
                <w:sz w:val="24"/>
                <w:szCs w:val="24"/>
              </w:rPr>
              <w:t>Memahami Pengembangan Ilmu Pengetahuan dan Teknologi dalam Perspektif Islam</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16955AC" w14:textId="77777777" w:rsidR="00AF648D" w:rsidRDefault="00DA069A">
            <w:pPr>
              <w:rPr>
                <w:sz w:val="24"/>
                <w:szCs w:val="24"/>
              </w:rPr>
            </w:pPr>
            <w:r>
              <w:rPr>
                <w:sz w:val="24"/>
                <w:szCs w:val="24"/>
              </w:rPr>
              <w:t xml:space="preserve">1. Menjelaskan konsep Iptek dalam perspektif Islam </w:t>
            </w:r>
            <w:r>
              <w:rPr>
                <w:sz w:val="24"/>
                <w:szCs w:val="24"/>
              </w:rPr>
              <w:br/>
              <w:t xml:space="preserve">2. Menjelaskan konsep politik dalam perspektif Islam </w:t>
            </w:r>
            <w:r>
              <w:rPr>
                <w:sz w:val="24"/>
                <w:szCs w:val="24"/>
              </w:rPr>
              <w:br/>
              <w:t xml:space="preserve">3. Menjelaskan konsep sosial- budaya dalam perpektif Islam </w:t>
            </w:r>
            <w:r>
              <w:rPr>
                <w:sz w:val="24"/>
                <w:szCs w:val="24"/>
              </w:rPr>
              <w:br/>
              <w:t xml:space="preserve">4. Menjelaskan konsep ekonomi dalam perspektif Islam </w:t>
            </w:r>
            <w:r>
              <w:rPr>
                <w:sz w:val="24"/>
                <w:szCs w:val="24"/>
              </w:rPr>
              <w:br/>
              <w:t xml:space="preserve">5. Menjelaskan konsep pendidikan dalam perspektif Islam </w:t>
            </w:r>
            <w:r>
              <w:rPr>
                <w:sz w:val="24"/>
                <w:szCs w:val="24"/>
              </w:rPr>
              <w:br/>
              <w:t>6. Menjelaskan kontekstualisasi ajaran Islam dalam kehidupan modern</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1087855" w14:textId="77777777" w:rsidR="00AF648D" w:rsidRDefault="00DA069A">
            <w:pPr>
              <w:rPr>
                <w:sz w:val="24"/>
                <w:szCs w:val="24"/>
              </w:rPr>
            </w:pPr>
            <w:r>
              <w:rPr>
                <w:sz w:val="24"/>
                <w:szCs w:val="24"/>
              </w:rPr>
              <w:t xml:space="preserve">Kriteria: rubrik holistik </w:t>
            </w:r>
            <w:r>
              <w:rPr>
                <w:sz w:val="24"/>
                <w:szCs w:val="24"/>
              </w:rPr>
              <w:br/>
            </w:r>
            <w:r>
              <w:rPr>
                <w:sz w:val="24"/>
                <w:szCs w:val="24"/>
              </w:rPr>
              <w:br/>
              <w:t>Bentuk Penilaian : Aktifitas Partisipasif</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CFD2E58" w14:textId="77777777" w:rsidR="00AF648D" w:rsidRDefault="00AF648D">
            <w:pPr>
              <w:rPr>
                <w:rFonts w:ascii="Arial" w:eastAsia="Arial" w:hAnsi="Arial" w:cs="Arial"/>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7E7BB2A" w14:textId="77777777" w:rsidR="00AF648D" w:rsidRDefault="00AF648D">
            <w:pPr>
              <w:rPr>
                <w:rFonts w:ascii="Arial" w:eastAsia="Arial" w:hAnsi="Arial" w:cs="Arial"/>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00401E5" w14:textId="77777777" w:rsidR="00AF648D" w:rsidRDefault="00AF648D">
            <w:pPr>
              <w:rPr>
                <w:rFonts w:ascii="Arial" w:eastAsia="Arial" w:hAnsi="Arial" w:cs="Arial"/>
              </w:rPr>
            </w:pP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4C9542E" w14:textId="51B53533" w:rsidR="00AF648D" w:rsidRDefault="000E0B5D">
            <w:pPr>
              <w:jc w:val="center"/>
              <w:rPr>
                <w:sz w:val="24"/>
                <w:szCs w:val="24"/>
              </w:rPr>
            </w:pPr>
            <w:r>
              <w:rPr>
                <w:sz w:val="24"/>
                <w:szCs w:val="24"/>
              </w:rPr>
              <w:t>2,5</w:t>
            </w:r>
            <w:r w:rsidR="00DA069A">
              <w:rPr>
                <w:sz w:val="24"/>
                <w:szCs w:val="24"/>
              </w:rPr>
              <w:t>%</w:t>
            </w:r>
          </w:p>
        </w:tc>
      </w:tr>
      <w:tr w:rsidR="00AF648D" w14:paraId="401F921D"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12014A5" w14:textId="77777777" w:rsidR="00AF648D" w:rsidRDefault="00DA069A">
            <w:pPr>
              <w:jc w:val="center"/>
              <w:rPr>
                <w:b/>
              </w:rPr>
            </w:pPr>
            <w:r>
              <w:rPr>
                <w:b/>
              </w:rPr>
              <w:t>13.</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6C4AF94" w14:textId="77777777" w:rsidR="00AF648D" w:rsidRDefault="00DA069A">
            <w:pPr>
              <w:rPr>
                <w:sz w:val="24"/>
                <w:szCs w:val="24"/>
              </w:rPr>
            </w:pPr>
            <w:r>
              <w:rPr>
                <w:sz w:val="24"/>
                <w:szCs w:val="24"/>
              </w:rPr>
              <w:t>Memahami Politik dalam Islam</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290BAB7" w14:textId="77777777" w:rsidR="00AF648D" w:rsidRDefault="00DA069A">
            <w:pPr>
              <w:rPr>
                <w:sz w:val="24"/>
                <w:szCs w:val="24"/>
              </w:rPr>
            </w:pPr>
            <w:r>
              <w:rPr>
                <w:sz w:val="24"/>
                <w:szCs w:val="24"/>
              </w:rPr>
              <w:t xml:space="preserve">1.Menerima dengan sikap terbuka tentang modernisasi dengan tetap berpegang teguh pada ajaran Islam </w:t>
            </w:r>
            <w:r>
              <w:rPr>
                <w:sz w:val="24"/>
                <w:szCs w:val="24"/>
              </w:rPr>
              <w:br/>
              <w:t xml:space="preserve">2.Mengidentifikasi mozaik kasus dan solusi atas problema modern (Iptek, politik,sosial- budaya, ekonomi, dan pendidikan) </w:t>
            </w:r>
            <w:r>
              <w:rPr>
                <w:sz w:val="24"/>
                <w:szCs w:val="24"/>
              </w:rPr>
              <w:br/>
              <w:t>3.Menyajikan kasus dan solusi Islam atas problema kekinian</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557B687" w14:textId="77777777" w:rsidR="00AF648D" w:rsidRDefault="00DA069A">
            <w:pPr>
              <w:rPr>
                <w:sz w:val="24"/>
                <w:szCs w:val="24"/>
              </w:rPr>
            </w:pPr>
            <w:r>
              <w:rPr>
                <w:sz w:val="24"/>
                <w:szCs w:val="24"/>
              </w:rPr>
              <w:t xml:space="preserve">Kriteria: rubrik holistik </w:t>
            </w:r>
            <w:r>
              <w:rPr>
                <w:sz w:val="24"/>
                <w:szCs w:val="24"/>
              </w:rPr>
              <w:br/>
            </w:r>
            <w:r>
              <w:rPr>
                <w:sz w:val="24"/>
                <w:szCs w:val="24"/>
              </w:rPr>
              <w:br/>
              <w:t>Bentuk Penilaian : Aktifitas Partisipasif</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1022DCA" w14:textId="77777777" w:rsidR="00AF648D" w:rsidRDefault="00AF648D">
            <w:pPr>
              <w:rPr>
                <w:rFonts w:ascii="Arial" w:eastAsia="Arial" w:hAnsi="Arial" w:cs="Arial"/>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BA36291" w14:textId="77777777" w:rsidR="00AF648D" w:rsidRDefault="00AF648D">
            <w:pPr>
              <w:rPr>
                <w:rFonts w:ascii="Arial" w:eastAsia="Arial" w:hAnsi="Arial" w:cs="Arial"/>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60939C2" w14:textId="77777777" w:rsidR="00AF648D" w:rsidRDefault="00AF648D">
            <w:pPr>
              <w:rPr>
                <w:rFonts w:ascii="Arial" w:eastAsia="Arial" w:hAnsi="Arial" w:cs="Arial"/>
              </w:rPr>
            </w:pP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AF97C3A" w14:textId="7A43014E" w:rsidR="00AF648D" w:rsidRDefault="000E0B5D">
            <w:pPr>
              <w:jc w:val="center"/>
              <w:rPr>
                <w:sz w:val="24"/>
                <w:szCs w:val="24"/>
              </w:rPr>
            </w:pPr>
            <w:r>
              <w:rPr>
                <w:sz w:val="24"/>
                <w:szCs w:val="24"/>
              </w:rPr>
              <w:t>2,5</w:t>
            </w:r>
            <w:r w:rsidR="00DA069A">
              <w:rPr>
                <w:sz w:val="24"/>
                <w:szCs w:val="24"/>
              </w:rPr>
              <w:t>%</w:t>
            </w:r>
          </w:p>
        </w:tc>
      </w:tr>
      <w:tr w:rsidR="00AF648D" w14:paraId="53F53E05"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16354299" w14:textId="77777777" w:rsidR="00AF648D" w:rsidRDefault="00DA069A">
            <w:pPr>
              <w:jc w:val="center"/>
              <w:rPr>
                <w:b/>
              </w:rPr>
            </w:pPr>
            <w:r>
              <w:rPr>
                <w:b/>
              </w:rPr>
              <w:t>14.</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44895D1" w14:textId="77777777" w:rsidR="00AF648D" w:rsidRDefault="00DA069A">
            <w:pPr>
              <w:rPr>
                <w:sz w:val="24"/>
                <w:szCs w:val="24"/>
              </w:rPr>
            </w:pPr>
            <w:r>
              <w:rPr>
                <w:sz w:val="24"/>
                <w:szCs w:val="24"/>
              </w:rPr>
              <w:t>Memahami Kesetaraan Gender dan Kekerasan Seksual dalam Pandangan Islam</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FA8292D" w14:textId="77777777" w:rsidR="00AF648D" w:rsidRDefault="00DA069A">
            <w:pPr>
              <w:rPr>
                <w:sz w:val="24"/>
                <w:szCs w:val="24"/>
              </w:rPr>
            </w:pPr>
            <w:r>
              <w:rPr>
                <w:sz w:val="24"/>
                <w:szCs w:val="24"/>
              </w:rPr>
              <w:t xml:space="preserve">1.Menelusuri pertumbuhan dan perkembangan peradan Islam </w:t>
            </w:r>
            <w:r>
              <w:rPr>
                <w:sz w:val="24"/>
                <w:szCs w:val="24"/>
              </w:rPr>
              <w:br/>
              <w:t xml:space="preserve">2.Menjelaskan faktor penyebab kemajuan dan kemunduran peradaban Islam </w:t>
            </w:r>
            <w:r>
              <w:rPr>
                <w:sz w:val="24"/>
                <w:szCs w:val="24"/>
              </w:rPr>
              <w:br/>
              <w:t xml:space="preserve">3.Menjelaskan kontribusi Islam dalam Perababan Dunia Menunjukkan sikap tawadlu </w:t>
            </w:r>
            <w:r>
              <w:rPr>
                <w:sz w:val="24"/>
                <w:szCs w:val="24"/>
              </w:rPr>
              <w:lastRenderedPageBreak/>
              <w:t>sebagai insan akademis (mahasiswa)</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1406A4E" w14:textId="77777777" w:rsidR="00AF648D" w:rsidRDefault="00DA069A">
            <w:pPr>
              <w:rPr>
                <w:sz w:val="24"/>
                <w:szCs w:val="24"/>
              </w:rPr>
            </w:pPr>
            <w:r>
              <w:rPr>
                <w:sz w:val="24"/>
                <w:szCs w:val="24"/>
              </w:rPr>
              <w:lastRenderedPageBreak/>
              <w:t xml:space="preserve">Kriteria: rubrik holistik </w:t>
            </w:r>
            <w:r>
              <w:rPr>
                <w:sz w:val="24"/>
                <w:szCs w:val="24"/>
              </w:rPr>
              <w:br/>
            </w:r>
            <w:r>
              <w:rPr>
                <w:sz w:val="24"/>
                <w:szCs w:val="24"/>
              </w:rPr>
              <w:br/>
              <w:t>Bentuk Penilaian : Aktifitas Partisipasif</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F3B0CB4" w14:textId="77777777" w:rsidR="00AF648D" w:rsidRDefault="00AF648D">
            <w:pPr>
              <w:rPr>
                <w:rFonts w:ascii="Arial" w:eastAsia="Arial" w:hAnsi="Arial" w:cs="Arial"/>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7630B1D" w14:textId="77777777" w:rsidR="00AF648D" w:rsidRDefault="00AF648D">
            <w:pPr>
              <w:rPr>
                <w:rFonts w:ascii="Arial" w:eastAsia="Arial" w:hAnsi="Arial" w:cs="Arial"/>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DAE3A70" w14:textId="77777777" w:rsidR="00AF648D" w:rsidRDefault="00AF648D">
            <w:pPr>
              <w:rPr>
                <w:rFonts w:ascii="Arial" w:eastAsia="Arial" w:hAnsi="Arial" w:cs="Arial"/>
              </w:rPr>
            </w:pP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004D1E7" w14:textId="4FBAF986" w:rsidR="00AF648D" w:rsidRDefault="000E0B5D">
            <w:pPr>
              <w:jc w:val="center"/>
              <w:rPr>
                <w:sz w:val="24"/>
                <w:szCs w:val="24"/>
              </w:rPr>
            </w:pPr>
            <w:r>
              <w:rPr>
                <w:sz w:val="24"/>
                <w:szCs w:val="24"/>
              </w:rPr>
              <w:t>2,5</w:t>
            </w:r>
            <w:r w:rsidR="00DA069A">
              <w:rPr>
                <w:sz w:val="24"/>
                <w:szCs w:val="24"/>
              </w:rPr>
              <w:t>%</w:t>
            </w:r>
          </w:p>
        </w:tc>
      </w:tr>
      <w:tr w:rsidR="00AF648D" w14:paraId="1EABF8AB"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02591B04" w14:textId="77777777" w:rsidR="00AF648D" w:rsidRDefault="00DA069A">
            <w:pPr>
              <w:jc w:val="center"/>
              <w:rPr>
                <w:b/>
              </w:rPr>
            </w:pPr>
            <w:r>
              <w:rPr>
                <w:b/>
              </w:rPr>
              <w:lastRenderedPageBreak/>
              <w:t>15.</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F6E1796" w14:textId="77777777" w:rsidR="00AF648D" w:rsidRDefault="00DA069A">
            <w:pPr>
              <w:rPr>
                <w:sz w:val="24"/>
                <w:szCs w:val="24"/>
              </w:rPr>
            </w:pPr>
            <w:r>
              <w:rPr>
                <w:sz w:val="24"/>
                <w:szCs w:val="24"/>
              </w:rPr>
              <w:t>Memahami Konsep Membangun Keluarga Harmonis melalaui Pernikahan</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D8B92A3" w14:textId="77777777" w:rsidR="00AF648D" w:rsidRDefault="00DA069A">
            <w:pPr>
              <w:rPr>
                <w:sz w:val="24"/>
                <w:szCs w:val="24"/>
              </w:rPr>
            </w:pPr>
            <w:r>
              <w:rPr>
                <w:sz w:val="24"/>
                <w:szCs w:val="24"/>
              </w:rPr>
              <w:t xml:space="preserve">1.Menjelaskan peran dan fungsi masjid </w:t>
            </w:r>
            <w:r>
              <w:rPr>
                <w:sz w:val="24"/>
                <w:szCs w:val="24"/>
              </w:rPr>
              <w:br/>
              <w:t xml:space="preserve">2.Menelusuri konsep dan fungsi masjid dalam membangun budaya Islam </w:t>
            </w:r>
            <w:r>
              <w:rPr>
                <w:sz w:val="24"/>
                <w:szCs w:val="24"/>
              </w:rPr>
              <w:br/>
              <w:t xml:space="preserve">3.Menjadikan masjid kampus sebagai pusat kegiatan </w:t>
            </w:r>
            <w:r>
              <w:rPr>
                <w:sz w:val="24"/>
                <w:szCs w:val="24"/>
              </w:rPr>
              <w:br/>
              <w:t>4.Membuat hasil kerja kelompok tentang program kegiatan masjid kampus di Surabaya</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E854A16" w14:textId="77777777" w:rsidR="00AF648D" w:rsidRDefault="00DA069A">
            <w:pPr>
              <w:rPr>
                <w:sz w:val="24"/>
                <w:szCs w:val="24"/>
              </w:rPr>
            </w:pPr>
            <w:r>
              <w:rPr>
                <w:sz w:val="24"/>
                <w:szCs w:val="24"/>
              </w:rPr>
              <w:t xml:space="preserve">Kriteria: rubrik holistik </w:t>
            </w:r>
            <w:r>
              <w:rPr>
                <w:sz w:val="24"/>
                <w:szCs w:val="24"/>
              </w:rPr>
              <w:br/>
            </w:r>
            <w:r>
              <w:rPr>
                <w:sz w:val="24"/>
                <w:szCs w:val="24"/>
              </w:rPr>
              <w:br/>
              <w:t>Bentuk Penilaian : Aktifitas Partisipasif</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A7803C9" w14:textId="77777777" w:rsidR="00AF648D" w:rsidRDefault="00AF648D">
            <w:pPr>
              <w:rPr>
                <w:rFonts w:ascii="Arial" w:eastAsia="Arial" w:hAnsi="Arial" w:cs="Arial"/>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9360F09" w14:textId="77777777" w:rsidR="00AF648D" w:rsidRDefault="00DA069A">
            <w:pPr>
              <w:rPr>
                <w:sz w:val="24"/>
                <w:szCs w:val="24"/>
              </w:rPr>
            </w:pPr>
            <w:r>
              <w:rPr>
                <w:sz w:val="24"/>
                <w:szCs w:val="24"/>
              </w:rPr>
              <w:t xml:space="preserve">lectures, religious tours, collaborative, discussions, presentations Zoom Meeting </w:t>
            </w:r>
            <w:r>
              <w:rPr>
                <w:sz w:val="24"/>
                <w:szCs w:val="24"/>
              </w:rPr>
              <w:br/>
            </w:r>
            <w:r>
              <w:rPr>
                <w:sz w:val="24"/>
                <w:szCs w:val="24"/>
              </w:rPr>
              <w:br/>
              <w:t>Penugasan 14: Menjelaskan pertumbuhan dan perkembangan peradan Islam berdasarkan referensi 1,9,12,13; Mendiskusikan faktor penyebab kemajuan dan kemunduran peradaban Islam 2 x 50</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9EB9E05" w14:textId="77777777" w:rsidR="00AF648D" w:rsidRDefault="00AF648D">
            <w:pPr>
              <w:rPr>
                <w:rFonts w:ascii="Arial" w:eastAsia="Arial" w:hAnsi="Arial" w:cs="Arial"/>
              </w:rPr>
            </w:pP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F19DFCF" w14:textId="4504EBDE" w:rsidR="00AF648D" w:rsidRDefault="000E0B5D">
            <w:pPr>
              <w:jc w:val="center"/>
              <w:rPr>
                <w:sz w:val="24"/>
                <w:szCs w:val="24"/>
              </w:rPr>
            </w:pPr>
            <w:r>
              <w:rPr>
                <w:sz w:val="24"/>
                <w:szCs w:val="24"/>
              </w:rPr>
              <w:t>2,5</w:t>
            </w:r>
            <w:r w:rsidR="00DA069A">
              <w:rPr>
                <w:sz w:val="24"/>
                <w:szCs w:val="24"/>
              </w:rPr>
              <w:t>%</w:t>
            </w:r>
          </w:p>
        </w:tc>
      </w:tr>
      <w:tr w:rsidR="00AF648D" w14:paraId="13D7C0EF"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466F8453" w14:textId="77777777" w:rsidR="00AF648D" w:rsidRDefault="00DA069A">
            <w:pPr>
              <w:jc w:val="center"/>
              <w:rPr>
                <w:b/>
              </w:rPr>
            </w:pPr>
            <w:r>
              <w:rPr>
                <w:b/>
              </w:rPr>
              <w:t>16.</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F343394" w14:textId="77777777" w:rsidR="00AF648D" w:rsidRDefault="00DA069A">
            <w:pPr>
              <w:rPr>
                <w:sz w:val="24"/>
                <w:szCs w:val="24"/>
              </w:rPr>
            </w:pPr>
            <w:r>
              <w:rPr>
                <w:sz w:val="24"/>
                <w:szCs w:val="24"/>
              </w:rPr>
              <w:t>UAS</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0AB7CEC" w14:textId="77777777" w:rsidR="00AF648D" w:rsidRDefault="00AF648D">
            <w:pPr>
              <w:rPr>
                <w:rFonts w:ascii="Arial" w:eastAsia="Arial" w:hAnsi="Arial" w:cs="Arial"/>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DE44080" w14:textId="77777777" w:rsidR="00AF648D" w:rsidRDefault="00DA069A">
            <w:pPr>
              <w:rPr>
                <w:sz w:val="24"/>
                <w:szCs w:val="24"/>
              </w:rPr>
            </w:pPr>
            <w:r>
              <w:rPr>
                <w:sz w:val="24"/>
                <w:szCs w:val="24"/>
              </w:rPr>
              <w:t>Bentuk Penilaian : Tes</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88B5561" w14:textId="77777777" w:rsidR="00AF648D" w:rsidRDefault="00AF648D">
            <w:pPr>
              <w:rPr>
                <w:rFonts w:ascii="Arial" w:eastAsia="Arial" w:hAnsi="Arial" w:cs="Arial"/>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4572CC7" w14:textId="77777777" w:rsidR="00AF648D" w:rsidRDefault="00AF648D">
            <w:pPr>
              <w:rPr>
                <w:rFonts w:ascii="Arial" w:eastAsia="Arial" w:hAnsi="Arial" w:cs="Arial"/>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F5D8D29" w14:textId="77777777" w:rsidR="00AF648D" w:rsidRDefault="00AF648D">
            <w:pPr>
              <w:rPr>
                <w:rFonts w:ascii="Arial" w:eastAsia="Arial" w:hAnsi="Arial" w:cs="Arial"/>
              </w:rPr>
            </w:pP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2FD2095" w14:textId="794006A2" w:rsidR="00AF648D" w:rsidRDefault="000E0B5D">
            <w:pPr>
              <w:jc w:val="center"/>
              <w:rPr>
                <w:sz w:val="24"/>
                <w:szCs w:val="24"/>
              </w:rPr>
            </w:pPr>
            <w:r>
              <w:rPr>
                <w:sz w:val="24"/>
                <w:szCs w:val="24"/>
              </w:rPr>
              <w:t>4</w:t>
            </w:r>
            <w:r w:rsidR="00DA069A">
              <w:rPr>
                <w:sz w:val="24"/>
                <w:szCs w:val="24"/>
              </w:rPr>
              <w:t>0%</w:t>
            </w:r>
          </w:p>
        </w:tc>
      </w:tr>
    </w:tbl>
    <w:p w14:paraId="210FDBF7" w14:textId="77777777" w:rsidR="00AF648D" w:rsidRDefault="00DA069A">
      <w:pPr>
        <w:ind w:left="7200" w:firstLine="720"/>
        <w:jc w:val="both"/>
        <w:rPr>
          <w:rFonts w:ascii="Calibri" w:eastAsia="Calibri" w:hAnsi="Calibri" w:cs="Calibri"/>
          <w:sz w:val="22"/>
          <w:szCs w:val="22"/>
        </w:rPr>
      </w:pPr>
      <w:r>
        <w:rPr>
          <w:rFonts w:ascii="Calibri" w:eastAsia="Calibri" w:hAnsi="Calibri" w:cs="Calibri"/>
          <w:color w:val="000000"/>
          <w:sz w:val="22"/>
          <w:szCs w:val="22"/>
        </w:rPr>
        <w:t>Balikpapan, 15 Agustus 2021</w:t>
      </w:r>
    </w:p>
    <w:p w14:paraId="787649F3" w14:textId="77777777" w:rsidR="00AF648D" w:rsidRDefault="00DA069A">
      <w:pPr>
        <w:jc w:val="both"/>
        <w:rPr>
          <w:rFonts w:ascii="Calibri" w:eastAsia="Calibri" w:hAnsi="Calibri" w:cs="Calibri"/>
          <w:sz w:val="22"/>
          <w:szCs w:val="22"/>
        </w:rPr>
      </w:pPr>
      <w:r>
        <w:rPr>
          <w:rFonts w:ascii="Calibri" w:eastAsia="Calibri" w:hAnsi="Calibri" w:cs="Calibri"/>
          <w:color w:val="000000"/>
          <w:sz w:val="22"/>
          <w:szCs w:val="22"/>
        </w:rPr>
        <w:t xml:space="preserve">Ketua Program Studi </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Dosen Pengampu</w:t>
      </w:r>
      <w:r>
        <w:rPr>
          <w:rFonts w:ascii="Calibri" w:eastAsia="Calibri" w:hAnsi="Calibri" w:cs="Calibri"/>
          <w:color w:val="000000"/>
          <w:sz w:val="22"/>
          <w:szCs w:val="22"/>
        </w:rPr>
        <w:tab/>
      </w:r>
    </w:p>
    <w:p w14:paraId="6CFFEA75" w14:textId="1741AC70" w:rsidR="00AF648D" w:rsidRDefault="00D2555F">
      <w:pPr>
        <w:jc w:val="both"/>
        <w:rPr>
          <w:rFonts w:ascii="Calibri" w:eastAsia="Calibri" w:hAnsi="Calibri" w:cs="Calibri"/>
          <w:sz w:val="22"/>
          <w:szCs w:val="22"/>
        </w:rPr>
      </w:pPr>
      <w:r>
        <w:rPr>
          <w:rFonts w:ascii="Calibri" w:eastAsia="Calibri" w:hAnsi="Calibri" w:cs="Calibri"/>
          <w:color w:val="000000"/>
          <w:sz w:val="22"/>
          <w:szCs w:val="22"/>
        </w:rPr>
        <w:t>S1 Manajemen</w:t>
      </w:r>
    </w:p>
    <w:p w14:paraId="30D27C06" w14:textId="77777777" w:rsidR="00AF648D" w:rsidRDefault="00AF648D">
      <w:pPr>
        <w:spacing w:after="240"/>
        <w:rPr>
          <w:rFonts w:ascii="Calibri" w:eastAsia="Calibri" w:hAnsi="Calibri" w:cs="Calibri"/>
          <w:sz w:val="22"/>
          <w:szCs w:val="22"/>
        </w:rPr>
      </w:pPr>
    </w:p>
    <w:p w14:paraId="15ECACDA" w14:textId="77777777" w:rsidR="00AF648D" w:rsidRDefault="00AF648D">
      <w:pPr>
        <w:spacing w:after="240"/>
        <w:rPr>
          <w:rFonts w:ascii="Calibri" w:eastAsia="Calibri" w:hAnsi="Calibri" w:cs="Calibri"/>
          <w:sz w:val="22"/>
          <w:szCs w:val="22"/>
        </w:rPr>
      </w:pPr>
    </w:p>
    <w:p w14:paraId="33AFE34A" w14:textId="1FE68C21" w:rsidR="00AF648D" w:rsidRPr="00D2555F" w:rsidRDefault="00D2555F">
      <w:pPr>
        <w:rPr>
          <w:b/>
          <w:sz w:val="24"/>
          <w:szCs w:val="24"/>
        </w:rPr>
      </w:pPr>
      <w:r w:rsidRPr="00D2555F">
        <w:rPr>
          <w:b/>
          <w:sz w:val="24"/>
          <w:szCs w:val="24"/>
        </w:rPr>
        <w:t>Nadi Hernadi Moorcy, S.E., M.M</w:t>
      </w:r>
      <w:r w:rsidR="00DA069A" w:rsidRPr="00D2555F">
        <w:rPr>
          <w:b/>
          <w:color w:val="000000"/>
          <w:sz w:val="24"/>
          <w:szCs w:val="24"/>
        </w:rPr>
        <w:tab/>
        <w:t xml:space="preserve">  </w:t>
      </w:r>
      <w:r w:rsidR="00DA069A" w:rsidRPr="00D2555F">
        <w:rPr>
          <w:b/>
          <w:color w:val="000000"/>
          <w:sz w:val="24"/>
          <w:szCs w:val="24"/>
        </w:rPr>
        <w:tab/>
      </w:r>
      <w:r w:rsidR="00DA069A" w:rsidRPr="00D2555F">
        <w:rPr>
          <w:b/>
          <w:color w:val="000000"/>
          <w:sz w:val="24"/>
          <w:szCs w:val="24"/>
        </w:rPr>
        <w:tab/>
      </w:r>
      <w:r w:rsidR="00DA069A" w:rsidRPr="00D2555F">
        <w:rPr>
          <w:b/>
          <w:color w:val="000000"/>
          <w:sz w:val="24"/>
          <w:szCs w:val="24"/>
        </w:rPr>
        <w:tab/>
      </w:r>
      <w:r w:rsidR="00DA069A" w:rsidRPr="00D2555F">
        <w:rPr>
          <w:b/>
          <w:color w:val="000000"/>
          <w:sz w:val="24"/>
          <w:szCs w:val="24"/>
        </w:rPr>
        <w:tab/>
      </w:r>
      <w:r>
        <w:rPr>
          <w:b/>
          <w:color w:val="000000"/>
          <w:sz w:val="24"/>
          <w:szCs w:val="24"/>
        </w:rPr>
        <w:tab/>
      </w:r>
      <w:r>
        <w:rPr>
          <w:b/>
          <w:color w:val="000000"/>
          <w:sz w:val="24"/>
          <w:szCs w:val="24"/>
        </w:rPr>
        <w:tab/>
      </w:r>
      <w:r w:rsidR="00DA069A" w:rsidRPr="00D2555F">
        <w:rPr>
          <w:b/>
          <w:color w:val="000000"/>
          <w:sz w:val="24"/>
          <w:szCs w:val="24"/>
        </w:rPr>
        <w:t xml:space="preserve">Sholih Khudin Anam, </w:t>
      </w:r>
      <w:proofErr w:type="gramStart"/>
      <w:r w:rsidR="00DA069A" w:rsidRPr="00D2555F">
        <w:rPr>
          <w:b/>
          <w:color w:val="000000"/>
          <w:sz w:val="24"/>
          <w:szCs w:val="24"/>
        </w:rPr>
        <w:t>S.Pd.,</w:t>
      </w:r>
      <w:proofErr w:type="gramEnd"/>
      <w:r w:rsidR="00DA069A" w:rsidRPr="00D2555F">
        <w:rPr>
          <w:b/>
          <w:color w:val="000000"/>
          <w:sz w:val="24"/>
          <w:szCs w:val="24"/>
        </w:rPr>
        <w:t xml:space="preserve"> M.SI</w:t>
      </w:r>
      <w:r w:rsidR="00DA069A" w:rsidRPr="00D2555F">
        <w:rPr>
          <w:b/>
          <w:color w:val="000000"/>
          <w:sz w:val="24"/>
          <w:szCs w:val="24"/>
        </w:rPr>
        <w:tab/>
      </w:r>
      <w:r w:rsidR="00DA069A" w:rsidRPr="00D2555F">
        <w:rPr>
          <w:b/>
          <w:color w:val="000000"/>
          <w:sz w:val="24"/>
          <w:szCs w:val="24"/>
        </w:rPr>
        <w:tab/>
      </w:r>
    </w:p>
    <w:p w14:paraId="7DAF5B48" w14:textId="56EB6F81" w:rsidR="00AF648D" w:rsidRDefault="00D2555F">
      <w:pPr>
        <w:rPr>
          <w:rFonts w:ascii="Calibri" w:eastAsia="Calibri" w:hAnsi="Calibri" w:cs="Calibri"/>
          <w:sz w:val="22"/>
          <w:szCs w:val="22"/>
        </w:rPr>
      </w:pPr>
      <w:r>
        <w:rPr>
          <w:b/>
          <w:color w:val="000000"/>
          <w:sz w:val="24"/>
          <w:szCs w:val="24"/>
          <w:highlight w:val="white"/>
        </w:rPr>
        <w:t>NIK. 015 004 046</w:t>
      </w:r>
      <w:r w:rsidR="00DA069A" w:rsidRPr="00D2555F">
        <w:rPr>
          <w:b/>
          <w:color w:val="000000"/>
          <w:sz w:val="24"/>
          <w:szCs w:val="24"/>
          <w:highlight w:val="white"/>
        </w:rPr>
        <w:tab/>
      </w:r>
      <w:r w:rsidR="00DA069A" w:rsidRPr="00D2555F">
        <w:rPr>
          <w:b/>
          <w:color w:val="000000"/>
          <w:sz w:val="24"/>
          <w:szCs w:val="24"/>
          <w:highlight w:val="white"/>
        </w:rPr>
        <w:tab/>
      </w:r>
      <w:r w:rsidR="00DA069A" w:rsidRPr="00D2555F">
        <w:rPr>
          <w:b/>
          <w:color w:val="000000"/>
          <w:sz w:val="24"/>
          <w:szCs w:val="24"/>
        </w:rPr>
        <w:tab/>
      </w:r>
      <w:r w:rsidR="00DA069A">
        <w:rPr>
          <w:color w:val="000000"/>
          <w:sz w:val="24"/>
          <w:szCs w:val="24"/>
        </w:rPr>
        <w:tab/>
      </w:r>
      <w:r w:rsidR="00DA069A">
        <w:rPr>
          <w:color w:val="000000"/>
          <w:sz w:val="24"/>
          <w:szCs w:val="24"/>
        </w:rPr>
        <w:tab/>
      </w:r>
      <w:r w:rsidR="00DA069A">
        <w:rPr>
          <w:color w:val="000000"/>
          <w:sz w:val="24"/>
          <w:szCs w:val="24"/>
        </w:rPr>
        <w:tab/>
      </w:r>
      <w:r w:rsidR="00DA069A">
        <w:rPr>
          <w:color w:val="000000"/>
          <w:sz w:val="24"/>
          <w:szCs w:val="24"/>
        </w:rPr>
        <w:tab/>
      </w:r>
      <w:r w:rsidR="00DA069A">
        <w:rPr>
          <w:color w:val="000000"/>
          <w:sz w:val="24"/>
          <w:szCs w:val="24"/>
        </w:rPr>
        <w:tab/>
      </w:r>
      <w:r w:rsidR="00DA069A">
        <w:rPr>
          <w:color w:val="000000"/>
          <w:sz w:val="24"/>
          <w:szCs w:val="24"/>
        </w:rPr>
        <w:tab/>
      </w:r>
      <w:r w:rsidR="00DA069A">
        <w:rPr>
          <w:b/>
          <w:color w:val="000000"/>
          <w:sz w:val="24"/>
          <w:szCs w:val="24"/>
        </w:rPr>
        <w:t>NIDN. 1106048402</w:t>
      </w:r>
    </w:p>
    <w:p w14:paraId="4B4DCB59" w14:textId="77777777" w:rsidR="00AF648D" w:rsidRDefault="00AF648D">
      <w:pPr>
        <w:tabs>
          <w:tab w:val="left" w:pos="900"/>
          <w:tab w:val="left" w:pos="5040"/>
          <w:tab w:val="left" w:pos="5400"/>
        </w:tabs>
        <w:rPr>
          <w:rFonts w:ascii="Calibri" w:eastAsia="Calibri" w:hAnsi="Calibri" w:cs="Calibri"/>
          <w:b/>
          <w:sz w:val="24"/>
          <w:szCs w:val="24"/>
          <w:u w:val="single"/>
        </w:rPr>
      </w:pPr>
    </w:p>
    <w:p w14:paraId="027EE848" w14:textId="77777777" w:rsidR="00AF648D" w:rsidRDefault="00DA069A">
      <w:pPr>
        <w:tabs>
          <w:tab w:val="left" w:pos="900"/>
          <w:tab w:val="left" w:pos="5040"/>
          <w:tab w:val="left" w:pos="5400"/>
        </w:tabs>
        <w:rPr>
          <w:rFonts w:ascii="Calibri" w:eastAsia="Calibri" w:hAnsi="Calibri" w:cs="Calibri"/>
          <w:sz w:val="24"/>
          <w:szCs w:val="24"/>
        </w:rPr>
      </w:pPr>
      <w:proofErr w:type="gramStart"/>
      <w:r>
        <w:rPr>
          <w:rFonts w:ascii="Calibri" w:eastAsia="Calibri" w:hAnsi="Calibri" w:cs="Calibri"/>
          <w:b/>
          <w:sz w:val="24"/>
          <w:szCs w:val="24"/>
          <w:u w:val="single"/>
        </w:rPr>
        <w:t>Catatan</w:t>
      </w:r>
      <w:r>
        <w:rPr>
          <w:rFonts w:ascii="Calibri" w:eastAsia="Calibri" w:hAnsi="Calibri" w:cs="Calibri"/>
          <w:b/>
          <w:sz w:val="24"/>
          <w:szCs w:val="24"/>
        </w:rPr>
        <w:t xml:space="preserve"> :</w:t>
      </w:r>
      <w:proofErr w:type="gramEnd"/>
      <w:r>
        <w:rPr>
          <w:rFonts w:ascii="Calibri" w:eastAsia="Calibri" w:hAnsi="Calibri" w:cs="Calibri"/>
          <w:sz w:val="24"/>
          <w:szCs w:val="24"/>
        </w:rPr>
        <w:t xml:space="preserve">   </w:t>
      </w:r>
    </w:p>
    <w:p w14:paraId="59A1C88E" w14:textId="77777777" w:rsidR="00AF648D" w:rsidRDefault="00DA069A">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color w:val="000000"/>
          <w:sz w:val="22"/>
          <w:szCs w:val="22"/>
        </w:rPr>
        <w:t>Capaian Pembelajaran Lulusan PRODI (CPL-PRODI)</w:t>
      </w:r>
      <w:r>
        <w:rPr>
          <w:rFonts w:ascii="Calibri" w:eastAsia="Calibri" w:hAnsi="Calibri" w:cs="Calibri"/>
          <w:color w:val="000000"/>
          <w:sz w:val="22"/>
          <w:szCs w:val="22"/>
        </w:rPr>
        <w:t xml:space="preserve"> adalah kemampuan yang dimiliki oleh setiap lulusan PRODI yang merupakan internalisasi dari sikap, penguasaan pengetahuan dan ketrampilan sesuai dengan jenjang prodinya yang diperoleh melalui proses pembelajaran.</w:t>
      </w:r>
    </w:p>
    <w:p w14:paraId="2E97C47C"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CPL yang dibebankan pada mata kuliah</w:t>
      </w:r>
      <w:r>
        <w:rPr>
          <w:rFonts w:ascii="Calibri" w:eastAsia="Calibri" w:hAnsi="Calibri" w:cs="Calibri"/>
          <w:color w:val="000000"/>
          <w:sz w:val="22"/>
          <w:szCs w:val="22"/>
        </w:rPr>
        <w:t xml:space="preserve"> adalah beberapa capaian pembelajaran lulusan program studi (CPL-PRODI) yang digunakan untuk pembentukan/pengembangan sebuah mata kuliah yang terdiri dari aspek sikap, ketrampulan umum, ketrampilan khusus dan pengetahuan.</w:t>
      </w:r>
    </w:p>
    <w:p w14:paraId="0F598BD0"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CP Mata kuliah (CPMK)</w:t>
      </w:r>
      <w:r>
        <w:rPr>
          <w:rFonts w:ascii="Calibri" w:eastAsia="Calibri" w:hAnsi="Calibri" w:cs="Calibri"/>
          <w:color w:val="000000"/>
          <w:sz w:val="22"/>
          <w:szCs w:val="22"/>
        </w:rPr>
        <w:t xml:space="preserve"> adalah kemampuan yang dijabarkan secara spesifik dari CPL yang dibebankan pada mata kuliah, dan bersifat spesifik terhadap bahan kajian atau materi pembelajaran mata kuliah tersebut.</w:t>
      </w:r>
    </w:p>
    <w:p w14:paraId="795557F7"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Sub-CP Mata kuliah (Sub-CPMK)</w:t>
      </w:r>
      <w:r>
        <w:rPr>
          <w:rFonts w:ascii="Calibri" w:eastAsia="Calibri" w:hAnsi="Calibri" w:cs="Calibri"/>
          <w:color w:val="000000"/>
          <w:sz w:val="22"/>
          <w:szCs w:val="22"/>
        </w:rPr>
        <w:t xml:space="preserve"> adalah kemampuan yang dijabarkan secara spesifik dari CPMK yang dapat diukur atau diamati dan merupakan kemampuan akhir yang direncanakan pada tiap tahap pembelajaran, dan bersifat spesifik terhadap materi pembelajaran mata kuliah tersebut.</w:t>
      </w:r>
    </w:p>
    <w:p w14:paraId="5A1CA1C7"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Indikator penilaian</w:t>
      </w:r>
      <w:r>
        <w:rPr>
          <w:rFonts w:ascii="Calibri" w:eastAsia="Calibri" w:hAnsi="Calibri" w:cs="Calibri"/>
          <w:color w:val="000000"/>
          <w:sz w:val="22"/>
          <w:szCs w:val="22"/>
        </w:rPr>
        <w:t xml:space="preserve"> kemampuan dalam proses maupun hasil belajar mahasiswa adalah pernyataan spesifik dan terukur yang mengidentifikasi kemampuan atau kinerja hasil belajar mahasiswa yang disertai bukti-bukti.</w:t>
      </w:r>
    </w:p>
    <w:p w14:paraId="177743A9"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Kreteria Penilaian</w:t>
      </w:r>
      <w:r>
        <w:rPr>
          <w:rFonts w:ascii="Calibri" w:eastAsia="Calibri" w:hAnsi="Calibri" w:cs="Calibri"/>
          <w:color w:val="000000"/>
          <w:sz w:val="22"/>
          <w:szCs w:val="22"/>
        </w:rPr>
        <w:t xml:space="preserve"> adalah patokan yang digunakan sebagai ukuran atau tolok ukur ketercapaian pembelajaran dalam penilaian berdasarkan indikator-indikator yang telah ditetapkan. Kreteria penilaian merupakan pedoman bagi penilai agar penilaian konsisten dan tidak bias. Kreteria dapat berupa kuantitatif ataupun kualitatif.</w:t>
      </w:r>
    </w:p>
    <w:p w14:paraId="556B613E"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 xml:space="preserve">Bentuk penilaian: </w:t>
      </w:r>
      <w:r>
        <w:rPr>
          <w:rFonts w:ascii="Calibri" w:eastAsia="Calibri" w:hAnsi="Calibri" w:cs="Calibri"/>
          <w:color w:val="000000"/>
          <w:sz w:val="22"/>
          <w:szCs w:val="22"/>
        </w:rPr>
        <w:t>tes dan non-tes.</w:t>
      </w:r>
    </w:p>
    <w:p w14:paraId="137E5FDE"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Bentuk pembelajaran:</w:t>
      </w:r>
      <w:r>
        <w:rPr>
          <w:rFonts w:ascii="Calibri" w:eastAsia="Calibri" w:hAnsi="Calibri" w:cs="Calibri"/>
          <w:color w:val="000000"/>
          <w:sz w:val="22"/>
          <w:szCs w:val="22"/>
        </w:rPr>
        <w:t xml:space="preserve"> Kuliah, Responsi, Tutorial, Seminar atau yang setara, Praktikum, Praktik Studio, Praktik Bengkel, Praktik Lapangan, Penelitian, Pengabdian Kepada Masyarakat dan/atau bentuk pembelajaran lain yang setara.</w:t>
      </w:r>
    </w:p>
    <w:p w14:paraId="7230810A"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Metode Pembelajaran:</w:t>
      </w:r>
      <w:r>
        <w:rPr>
          <w:rFonts w:ascii="Calibri" w:eastAsia="Calibri" w:hAnsi="Calibri" w:cs="Calibri"/>
          <w:color w:val="000000"/>
          <w:sz w:val="22"/>
          <w:szCs w:val="22"/>
        </w:rPr>
        <w:t xml:space="preserve"> Small Group Discussion, Role-Play &amp; Simulation, Discovery Learning, Self-Directed Learning, Cooperative Learning, Collaborative Learning, Contextual Learning, Project Based Learning, dan metode lainnya yg setara.</w:t>
      </w:r>
    </w:p>
    <w:p w14:paraId="49D36214"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 xml:space="preserve">Materi Pembelajaran </w:t>
      </w:r>
      <w:r>
        <w:rPr>
          <w:rFonts w:ascii="Calibri" w:eastAsia="Calibri" w:hAnsi="Calibri" w:cs="Calibri"/>
          <w:color w:val="000000"/>
          <w:sz w:val="22"/>
          <w:szCs w:val="22"/>
        </w:rPr>
        <w:t>adalah rincian atau uraian dari bahan kajian yg dapat disajikan dalam bentuk beberapa pokok dan sub-pokok bahasan.</w:t>
      </w:r>
    </w:p>
    <w:p w14:paraId="4D668670"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Bobot penilaian</w:t>
      </w:r>
      <w:r>
        <w:rPr>
          <w:rFonts w:ascii="Calibri" w:eastAsia="Calibri" w:hAnsi="Calibri" w:cs="Calibri"/>
          <w:color w:val="000000"/>
          <w:sz w:val="22"/>
          <w:szCs w:val="22"/>
        </w:rPr>
        <w:t xml:space="preserve"> adalah prosentasi penilaian terhadap setiap pencapaian sub-CPMK yang besarnya proposional dengan tingkat kesulitan pencapaian sub-CPMK tsb., dan totalnya 100%.</w:t>
      </w:r>
    </w:p>
    <w:p w14:paraId="7140431D"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bookmarkStart w:id="1" w:name="_heading=h.gjdgxs" w:colFirst="0" w:colLast="0"/>
      <w:bookmarkEnd w:id="1"/>
      <w:r>
        <w:rPr>
          <w:rFonts w:ascii="Calibri" w:eastAsia="Calibri" w:hAnsi="Calibri" w:cs="Calibri"/>
          <w:color w:val="000000"/>
          <w:sz w:val="22"/>
          <w:szCs w:val="22"/>
        </w:rPr>
        <w:t>TM=Tatap Muka, PT=Penugasan terstruktur, BM=Belajar mandiri</w:t>
      </w:r>
    </w:p>
    <w:sectPr w:rsidR="00AF648D">
      <w:pgSz w:w="15840" w:h="12240" w:orient="landscape"/>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Franklin Gothic Heavy">
    <w:panose1 w:val="020B09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CA42F3"/>
    <w:multiLevelType w:val="multilevel"/>
    <w:tmpl w:val="47C8489C"/>
    <w:lvl w:ilvl="0">
      <w:start w:val="1"/>
      <w:numFmt w:val="decimal"/>
      <w:pStyle w:val="Heading1"/>
      <w:lvlText w:val="%1."/>
      <w:lvlJc w:val="left"/>
      <w:pPr>
        <w:ind w:left="-720" w:firstLine="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nsid w:val="19E51F3E"/>
    <w:multiLevelType w:val="multilevel"/>
    <w:tmpl w:val="A92C7E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FF82544"/>
    <w:multiLevelType w:val="multilevel"/>
    <w:tmpl w:val="9AEAA7AC"/>
    <w:lvl w:ilvl="0">
      <w:start w:val="1"/>
      <w:numFmt w:val="decimal"/>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nsid w:val="30061E2F"/>
    <w:multiLevelType w:val="multilevel"/>
    <w:tmpl w:val="4C468DE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nsid w:val="31501327"/>
    <w:multiLevelType w:val="multilevel"/>
    <w:tmpl w:val="07A82A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49242D8E"/>
    <w:multiLevelType w:val="hybridMultilevel"/>
    <w:tmpl w:val="24F4E650"/>
    <w:lvl w:ilvl="0" w:tplc="55A629BA">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nsid w:val="5CF6194E"/>
    <w:multiLevelType w:val="hybridMultilevel"/>
    <w:tmpl w:val="F26A6648"/>
    <w:lvl w:ilvl="0" w:tplc="F42E0BD2">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nsid w:val="6FF37B9D"/>
    <w:multiLevelType w:val="hybridMultilevel"/>
    <w:tmpl w:val="B76AEF4C"/>
    <w:lvl w:ilvl="0" w:tplc="D32CBB94">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 w:numId="6">
    <w:abstractNumId w:val="6"/>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48D"/>
    <w:rsid w:val="000E0B5D"/>
    <w:rsid w:val="00582BBC"/>
    <w:rsid w:val="006735CE"/>
    <w:rsid w:val="00851EAE"/>
    <w:rsid w:val="008F6BDF"/>
    <w:rsid w:val="00AF648D"/>
    <w:rsid w:val="00B55E3A"/>
    <w:rsid w:val="00D16456"/>
    <w:rsid w:val="00D2555F"/>
    <w:rsid w:val="00D43B06"/>
    <w:rsid w:val="00DA069A"/>
    <w:rsid w:val="00E253C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C30C1"/>
  <w15:docId w15:val="{7A494C21-63D2-49B8-AAAA-AA5E53BE2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rPr>
      <w:lang w:eastAsia="en-US"/>
    </w:rPr>
  </w:style>
  <w:style w:type="paragraph" w:styleId="Heading1">
    <w:name w:val="heading 1"/>
    <w:basedOn w:val="Normal"/>
    <w:next w:val="Normal"/>
    <w:link w:val="Heading1Char"/>
    <w:uiPriority w:val="9"/>
    <w:qFormat/>
    <w:pPr>
      <w:keepNext/>
      <w:numPr>
        <w:numId w:val="1"/>
      </w:numPr>
      <w:tabs>
        <w:tab w:val="left" w:pos="3119"/>
      </w:tabs>
      <w:outlineLvl w:val="0"/>
    </w:pPr>
    <w:rPr>
      <w:rFonts w:ascii="Britannic Bold" w:hAnsi="Britannic Bold"/>
      <w:sz w:val="32"/>
      <w:szCs w:val="24"/>
      <w:lang w:val="en-G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Pr>
      <w:sz w:val="18"/>
      <w:szCs w:val="18"/>
    </w:rPr>
  </w:style>
  <w:style w:type="paragraph" w:styleId="NormalWeb">
    <w:name w:val="Normal (Web)"/>
    <w:basedOn w:val="Normal"/>
    <w:uiPriority w:val="99"/>
    <w:semiHidden/>
    <w:unhideWhenUsed/>
    <w:qFormat/>
    <w:pPr>
      <w:autoSpaceDE/>
      <w:autoSpaceDN/>
      <w:spacing w:before="100" w:beforeAutospacing="1" w:after="100" w:afterAutospacing="1"/>
    </w:pPr>
    <w:rPr>
      <w:sz w:val="24"/>
      <w:szCs w:val="24"/>
      <w:lang w:val="zh-CN" w:eastAsia="zh-CN"/>
    </w:rPr>
  </w:style>
  <w:style w:type="table" w:styleId="TableGrid">
    <w:name w:val="Table Grid"/>
    <w:basedOn w:val="TableNormal"/>
    <w:uiPriority w:val="39"/>
    <w:rPr>
      <w:lang w:val="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9"/>
    <w:qFormat/>
    <w:rPr>
      <w:rFonts w:ascii="Britannic Bold" w:eastAsia="Times New Roman" w:hAnsi="Britannic Bold" w:cs="Times New Roman"/>
      <w:sz w:val="32"/>
      <w:szCs w:val="24"/>
      <w:lang w:val="en-GB"/>
    </w:rPr>
  </w:style>
  <w:style w:type="paragraph" w:styleId="ListParagraph">
    <w:name w:val="List Paragraph"/>
    <w:basedOn w:val="Normal"/>
    <w:link w:val="ListParagraphChar"/>
    <w:uiPriority w:val="34"/>
    <w:qFormat/>
    <w:pPr>
      <w:ind w:left="720"/>
    </w:pPr>
  </w:style>
  <w:style w:type="paragraph" w:customStyle="1" w:styleId="Default">
    <w:name w:val="Default"/>
    <w:qFormat/>
    <w:pPr>
      <w:autoSpaceDE w:val="0"/>
      <w:autoSpaceDN w:val="0"/>
      <w:adjustRightInd w:val="0"/>
    </w:pPr>
    <w:rPr>
      <w:rFonts w:ascii="Arial" w:eastAsia="Calibri" w:hAnsi="Arial" w:cs="Arial"/>
      <w:color w:val="000000"/>
      <w:sz w:val="24"/>
      <w:szCs w:val="24"/>
      <w:lang w:val="id-ID" w:eastAsia="en-US"/>
    </w:rPr>
  </w:style>
  <w:style w:type="paragraph" w:customStyle="1" w:styleId="TableContents">
    <w:name w:val="Table Contents"/>
    <w:basedOn w:val="Normal"/>
    <w:pPr>
      <w:widowControl w:val="0"/>
      <w:suppressLineNumbers/>
      <w:suppressAutoHyphens/>
      <w:autoSpaceDE/>
      <w:autoSpaceDN/>
    </w:pPr>
    <w:rPr>
      <w:rFonts w:eastAsia="Lucida Sans Unicode"/>
      <w:kern w:val="2"/>
      <w:sz w:val="24"/>
      <w:szCs w:val="24"/>
    </w:rPr>
  </w:style>
  <w:style w:type="character" w:customStyle="1" w:styleId="BalloonTextChar">
    <w:name w:val="Balloon Text Char"/>
    <w:basedOn w:val="DefaultParagraphFont"/>
    <w:link w:val="BalloonText"/>
    <w:uiPriority w:val="99"/>
    <w:semiHidden/>
    <w:qFormat/>
    <w:rPr>
      <w:rFonts w:ascii="Times New Roman" w:eastAsia="Times New Roman" w:hAnsi="Times New Roman" w:cs="Times New Roman"/>
      <w:sz w:val="18"/>
      <w:szCs w:val="18"/>
    </w:rPr>
  </w:style>
  <w:style w:type="character" w:customStyle="1" w:styleId="Bodytext2Italic">
    <w:name w:val="Body text (2) + Italic"/>
    <w:qFormat/>
    <w:rPr>
      <w:rFonts w:ascii="Franklin Gothic Heavy" w:eastAsia="Franklin Gothic Heavy" w:hAnsi="Franklin Gothic Heavy" w:cs="Franklin Gothic Heavy"/>
      <w:i/>
      <w:iCs/>
      <w:color w:val="000000"/>
      <w:spacing w:val="0"/>
      <w:w w:val="100"/>
      <w:position w:val="0"/>
      <w:sz w:val="10"/>
      <w:szCs w:val="10"/>
      <w:u w:val="none"/>
      <w:lang w:val="en-GB" w:eastAsia="en-GB" w:bidi="en-GB"/>
    </w:rPr>
  </w:style>
  <w:style w:type="character" w:customStyle="1" w:styleId="ListParagraphChar">
    <w:name w:val="List Paragraph Char"/>
    <w:link w:val="ListParagraph"/>
    <w:uiPriority w:val="34"/>
    <w:qFormat/>
    <w:rPr>
      <w:rFonts w:ascii="Times New Roman" w:eastAsia="Times New Roman" w:hAnsi="Times New Roman" w:cs="Times New Roman"/>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Ind w:w="0" w:type="dxa"/>
      <w:tblCellMar>
        <w:top w:w="0" w:type="dxa"/>
        <w:left w:w="108" w:type="dxa"/>
        <w:bottom w:w="0" w:type="dxa"/>
        <w:right w:w="108" w:type="dxa"/>
      </w:tblCellMar>
    </w:tblPr>
  </w:style>
  <w:style w:type="table" w:customStyle="1" w:styleId="1">
    <w:name w:val="1"/>
    <w:basedOn w:val="TableNormal"/>
    <w:tblPr>
      <w:tblStyleRowBandSize w:val="1"/>
      <w:tblStyleColBandSize w:val="1"/>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91G9dBcXyoi0o2IQPex0OBQdCw==">CgMxLjAyCGguZ2pkZ3hzOAByITFlelRiT2Nkb25sQ2NlZGRlMWppZVc4QVFRNmtlRktCeg==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2863</Words>
  <Characters>16325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3</cp:revision>
  <cp:lastPrinted>2024-03-11T07:56:00Z</cp:lastPrinted>
  <dcterms:created xsi:type="dcterms:W3CDTF">2024-08-19T02:51:00Z</dcterms:created>
  <dcterms:modified xsi:type="dcterms:W3CDTF">2024-09-08T12:52:00Z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1033-11.2.0.11225</vt:lpwstr>
  </property>
  <property fmtid="{D5CDD505-2E9C-101B-9397-08002B2CF9AE}" pid="3" name="ICV">
    <vt:lpwstr>AA1A15E5D61F4B21AC8939884507DDE1</vt:lpwstr>
  </property>
</Properties>
</file>